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C5770" w14:textId="77777777" w:rsidR="00BF4331" w:rsidRDefault="00BF4331" w:rsidP="00BF6CBE">
      <w:pPr>
        <w:spacing w:before="120" w:after="120"/>
        <w:jc w:val="center"/>
        <w:rPr>
          <w:b/>
          <w:sz w:val="28"/>
        </w:rPr>
      </w:pPr>
    </w:p>
    <w:p w14:paraId="15134D1D" w14:textId="77777777" w:rsidR="00BF4331" w:rsidRDefault="00BF4331" w:rsidP="00BF6CBE">
      <w:pPr>
        <w:spacing w:before="120" w:after="120"/>
        <w:jc w:val="center"/>
        <w:rPr>
          <w:b/>
          <w:sz w:val="28"/>
        </w:rPr>
      </w:pPr>
    </w:p>
    <w:p w14:paraId="20821AE4" w14:textId="77777777" w:rsidR="00BF4331" w:rsidRPr="00696A50" w:rsidRDefault="00BF4331" w:rsidP="00696A50">
      <w:pPr>
        <w:jc w:val="center"/>
        <w:rPr>
          <w:rFonts w:ascii="Times New Roman" w:hAnsi="Times New Roman" w:cs="Times New Roman"/>
          <w:b/>
          <w:bCs/>
        </w:rPr>
      </w:pPr>
      <w:r w:rsidRPr="00696A50">
        <w:rPr>
          <w:rFonts w:ascii="Times New Roman" w:hAnsi="Times New Roman" w:cs="Times New Roman"/>
          <w:b/>
          <w:bCs/>
        </w:rPr>
        <w:t>University of St Andrews</w:t>
      </w:r>
    </w:p>
    <w:p w14:paraId="3A4E7000" w14:textId="77777777" w:rsidR="00BF4331" w:rsidRPr="00696A50" w:rsidRDefault="00BF4331" w:rsidP="00696A50">
      <w:pPr>
        <w:spacing w:before="120" w:after="120"/>
        <w:jc w:val="center"/>
        <w:rPr>
          <w:rFonts w:ascii="Times New Roman" w:hAnsi="Times New Roman" w:cs="Times New Roman"/>
          <w:b/>
          <w:bCs/>
          <w:sz w:val="28"/>
        </w:rPr>
      </w:pPr>
    </w:p>
    <w:p w14:paraId="6E2B7B4D" w14:textId="52CAC08A" w:rsidR="00BF4331" w:rsidRPr="00696A50" w:rsidRDefault="00BF4331" w:rsidP="00696A50">
      <w:pPr>
        <w:jc w:val="center"/>
        <w:rPr>
          <w:rFonts w:ascii="Times New Roman" w:hAnsi="Times New Roman" w:cs="Times New Roman"/>
          <w:b/>
          <w:bCs/>
        </w:rPr>
      </w:pPr>
      <w:r w:rsidRPr="00696A50">
        <w:rPr>
          <w:rFonts w:ascii="Times New Roman" w:hAnsi="Times New Roman" w:cs="Times New Roman"/>
          <w:b/>
          <w:bCs/>
        </w:rPr>
        <w:t>ID4002 Communication and Teaching in Arts &amp; Humanities</w:t>
      </w:r>
    </w:p>
    <w:p w14:paraId="152627DF" w14:textId="77777777" w:rsidR="00BF4331" w:rsidRPr="00696A50" w:rsidRDefault="00BF4331" w:rsidP="00696A50">
      <w:pPr>
        <w:keepNext/>
        <w:jc w:val="center"/>
        <w:outlineLvl w:val="1"/>
        <w:rPr>
          <w:rFonts w:ascii="Times New Roman" w:hAnsi="Times New Roman" w:cs="Times New Roman"/>
          <w:b/>
          <w:bCs/>
          <w:sz w:val="28"/>
        </w:rPr>
      </w:pPr>
    </w:p>
    <w:p w14:paraId="73D442E4" w14:textId="7BB1EF37" w:rsidR="00BF4331" w:rsidRPr="00696A50" w:rsidRDefault="00BF4331" w:rsidP="00696A50">
      <w:pPr>
        <w:jc w:val="center"/>
        <w:rPr>
          <w:rFonts w:ascii="Times New Roman" w:hAnsi="Times New Roman" w:cs="Times New Roman"/>
          <w:b/>
          <w:bCs/>
        </w:rPr>
      </w:pPr>
      <w:r w:rsidRPr="00696A50">
        <w:rPr>
          <w:rFonts w:ascii="Times New Roman" w:hAnsi="Times New Roman" w:cs="Times New Roman"/>
          <w:b/>
          <w:bCs/>
        </w:rPr>
        <w:t xml:space="preserve">Semester 1, </w:t>
      </w:r>
      <w:r w:rsidR="00981752" w:rsidRPr="00696A50">
        <w:rPr>
          <w:rFonts w:ascii="Times New Roman" w:hAnsi="Times New Roman" w:cs="Times New Roman"/>
          <w:b/>
          <w:bCs/>
        </w:rPr>
        <w:t>20</w:t>
      </w:r>
      <w:r w:rsidR="1EF5A496" w:rsidRPr="00696A50">
        <w:rPr>
          <w:rFonts w:ascii="Times New Roman" w:hAnsi="Times New Roman" w:cs="Times New Roman"/>
          <w:b/>
          <w:bCs/>
        </w:rPr>
        <w:t>2</w:t>
      </w:r>
      <w:r w:rsidR="00422FE8" w:rsidRPr="00696A50">
        <w:rPr>
          <w:rFonts w:ascii="Times New Roman" w:hAnsi="Times New Roman" w:cs="Times New Roman"/>
          <w:b/>
          <w:bCs/>
        </w:rPr>
        <w:t>4</w:t>
      </w:r>
      <w:r w:rsidR="00981752" w:rsidRPr="00696A50">
        <w:rPr>
          <w:rFonts w:ascii="Times New Roman" w:hAnsi="Times New Roman" w:cs="Times New Roman"/>
          <w:b/>
          <w:bCs/>
        </w:rPr>
        <w:t>-20</w:t>
      </w:r>
      <w:r w:rsidR="00244438" w:rsidRPr="00696A50">
        <w:rPr>
          <w:rFonts w:ascii="Times New Roman" w:hAnsi="Times New Roman" w:cs="Times New Roman"/>
          <w:b/>
          <w:bCs/>
        </w:rPr>
        <w:t>2</w:t>
      </w:r>
      <w:r w:rsidR="00422FE8" w:rsidRPr="00696A50">
        <w:rPr>
          <w:rFonts w:ascii="Times New Roman" w:hAnsi="Times New Roman" w:cs="Times New Roman"/>
          <w:b/>
          <w:bCs/>
        </w:rPr>
        <w:t>5</w:t>
      </w:r>
    </w:p>
    <w:p w14:paraId="31171D77" w14:textId="77777777" w:rsidR="00BF4331" w:rsidRPr="00696A50" w:rsidRDefault="00BF4331" w:rsidP="00696A50">
      <w:pPr>
        <w:jc w:val="center"/>
        <w:rPr>
          <w:rFonts w:ascii="Times New Roman" w:hAnsi="Times New Roman" w:cs="Times New Roman"/>
          <w:b/>
          <w:bCs/>
        </w:rPr>
      </w:pPr>
    </w:p>
    <w:p w14:paraId="5ED222CA" w14:textId="0CD3F60D" w:rsidR="00BF4331" w:rsidRPr="00696A50" w:rsidRDefault="00BF4331" w:rsidP="00696A50">
      <w:pPr>
        <w:jc w:val="center"/>
        <w:rPr>
          <w:rFonts w:ascii="Times New Roman" w:hAnsi="Times New Roman" w:cs="Times New Roman"/>
        </w:rPr>
      </w:pPr>
      <w:r w:rsidRPr="00696A50">
        <w:rPr>
          <w:rFonts w:ascii="Times New Roman" w:hAnsi="Times New Roman" w:cs="Times New Roman"/>
        </w:rPr>
        <w:t xml:space="preserve">15 credit </w:t>
      </w:r>
      <w:proofErr w:type="gramStart"/>
      <w:r w:rsidRPr="00696A50">
        <w:rPr>
          <w:rFonts w:ascii="Times New Roman" w:hAnsi="Times New Roman" w:cs="Times New Roman"/>
        </w:rPr>
        <w:t>module</w:t>
      </w:r>
      <w:proofErr w:type="gramEnd"/>
      <w:r w:rsidRPr="00696A50">
        <w:rPr>
          <w:rFonts w:ascii="Times New Roman" w:hAnsi="Times New Roman" w:cs="Times New Roman"/>
        </w:rPr>
        <w:t>, i.e. 150 hours of work for the average student at this level</w:t>
      </w:r>
      <w:r w:rsidR="000B3AEC" w:rsidRPr="00696A50">
        <w:rPr>
          <w:rFonts w:ascii="Times New Roman" w:hAnsi="Times New Roman" w:cs="Times New Roman"/>
        </w:rPr>
        <w:t>. This means averaging 10 hours a week, including Orientation Week, Weeks 1-11 of semester, revision week, and exam weeks.</w:t>
      </w:r>
    </w:p>
    <w:p w14:paraId="3E8D80F1" w14:textId="77777777" w:rsidR="00BF4331" w:rsidRPr="00696A50" w:rsidRDefault="00BF4331" w:rsidP="00696A50">
      <w:pPr>
        <w:keepNext/>
        <w:jc w:val="center"/>
        <w:outlineLvl w:val="1"/>
        <w:rPr>
          <w:rFonts w:ascii="Times New Roman" w:hAnsi="Times New Roman" w:cs="Times New Roman"/>
          <w:b/>
          <w:bCs/>
        </w:rPr>
      </w:pPr>
    </w:p>
    <w:p w14:paraId="5598640F" w14:textId="77777777" w:rsidR="00BF4331" w:rsidRPr="00545A5A" w:rsidRDefault="00BF4331" w:rsidP="00BF6CBE">
      <w:pPr>
        <w:keepNext/>
        <w:jc w:val="center"/>
        <w:outlineLvl w:val="1"/>
        <w:rPr>
          <w:rFonts w:ascii="Times New Roman" w:hAnsi="Times New Roman" w:cs="Times New Roman"/>
          <w:b/>
          <w:bCs/>
        </w:rPr>
      </w:pPr>
    </w:p>
    <w:p w14:paraId="52436A5E" w14:textId="77777777" w:rsidR="00BF4331" w:rsidRPr="00545A5A" w:rsidRDefault="00BF4331" w:rsidP="001751E8">
      <w:pPr>
        <w:pStyle w:val="Heading1"/>
        <w:jc w:val="center"/>
      </w:pPr>
      <w:bookmarkStart w:id="0" w:name="_Toc175576544"/>
      <w:bookmarkStart w:id="1" w:name="_Toc175582946"/>
      <w:r w:rsidRPr="00545A5A">
        <w:t>Module Handbook</w:t>
      </w:r>
      <w:bookmarkEnd w:id="0"/>
      <w:bookmarkEnd w:id="1"/>
    </w:p>
    <w:p w14:paraId="7F546698" w14:textId="77777777" w:rsidR="00BF4331" w:rsidRPr="00545A5A" w:rsidRDefault="00BF4331" w:rsidP="00BF6CBE">
      <w:pPr>
        <w:spacing w:before="120" w:after="120"/>
        <w:rPr>
          <w:rFonts w:ascii="Times New Roman" w:hAnsi="Times New Roman" w:cs="Times New Roman"/>
        </w:rPr>
      </w:pPr>
    </w:p>
    <w:p w14:paraId="4CEFBC1D" w14:textId="77777777" w:rsidR="008179D4" w:rsidRPr="00545A5A" w:rsidRDefault="008179D4" w:rsidP="00BF6CBE">
      <w:pPr>
        <w:spacing w:before="120" w:after="120"/>
        <w:rPr>
          <w:rFonts w:ascii="Times New Roman" w:hAnsi="Times New Roman" w:cs="Times New Roman"/>
        </w:rPr>
      </w:pPr>
    </w:p>
    <w:p w14:paraId="2CDF1E4D" w14:textId="77777777" w:rsidR="008179D4" w:rsidRPr="00545A5A" w:rsidRDefault="008179D4" w:rsidP="00BF6CBE">
      <w:pPr>
        <w:spacing w:before="120" w:after="120"/>
        <w:rPr>
          <w:rFonts w:ascii="Times New Roman" w:hAnsi="Times New Roman" w:cs="Times New Roman"/>
        </w:rPr>
      </w:pPr>
    </w:p>
    <w:p w14:paraId="78ABC553" w14:textId="4EB1C8E1" w:rsidR="008179D4" w:rsidRDefault="008179D4" w:rsidP="00FA26CD">
      <w:pPr>
        <w:spacing w:before="120" w:after="120"/>
        <w:ind w:left="-284" w:right="-336"/>
        <w:jc w:val="center"/>
        <w:rPr>
          <w:rFonts w:ascii="Times New Roman" w:hAnsi="Times New Roman"/>
          <w:sz w:val="22"/>
          <w:szCs w:val="22"/>
        </w:rPr>
      </w:pPr>
      <w:r>
        <w:rPr>
          <w:rFonts w:ascii="Times New Roman" w:hAnsi="Times New Roman"/>
          <w:sz w:val="22"/>
          <w:szCs w:val="22"/>
        </w:rPr>
        <w:t>For downloadable templates, copies of this handbook and other module information see</w:t>
      </w:r>
      <w:r w:rsidR="00712C56">
        <w:rPr>
          <w:rFonts w:ascii="Times New Roman" w:hAnsi="Times New Roman"/>
          <w:sz w:val="22"/>
          <w:szCs w:val="22"/>
        </w:rPr>
        <w:t xml:space="preserve"> </w:t>
      </w:r>
      <w:hyperlink r:id="rId11" w:history="1">
        <w:r w:rsidR="007E77D6" w:rsidRPr="007E77D6">
          <w:rPr>
            <w:rStyle w:val="Hyperlink"/>
            <w:rFonts w:ascii="Times New Roman" w:hAnsi="Times New Roman"/>
            <w:sz w:val="22"/>
            <w:szCs w:val="22"/>
          </w:rPr>
          <w:t>ID4002 webpage</w:t>
        </w:r>
      </w:hyperlink>
      <w:r w:rsidR="007E77D6">
        <w:rPr>
          <w:rFonts w:ascii="Times New Roman" w:hAnsi="Times New Roman"/>
          <w:sz w:val="22"/>
          <w:szCs w:val="22"/>
        </w:rPr>
        <w:t xml:space="preserve">. These documents are held on this publicly accessible site (rather than Moodle) so that they are available to teacher-mentors and other placement </w:t>
      </w:r>
      <w:r w:rsidR="00A6245A">
        <w:rPr>
          <w:rFonts w:ascii="Times New Roman" w:hAnsi="Times New Roman"/>
          <w:sz w:val="22"/>
          <w:szCs w:val="22"/>
        </w:rPr>
        <w:t>personnel in local schools.</w:t>
      </w:r>
    </w:p>
    <w:p w14:paraId="1F2CF53F" w14:textId="77777777" w:rsidR="00FA26CD" w:rsidRDefault="00FA26CD" w:rsidP="00FA26CD">
      <w:pPr>
        <w:spacing w:before="120" w:after="120"/>
        <w:ind w:left="-284" w:right="-336"/>
        <w:jc w:val="center"/>
        <w:rPr>
          <w:rFonts w:ascii="Times New Roman" w:hAnsi="Times New Roman"/>
          <w:sz w:val="22"/>
          <w:szCs w:val="22"/>
        </w:rPr>
      </w:pPr>
    </w:p>
    <w:p w14:paraId="5F6B1F8A" w14:textId="77777777" w:rsidR="00545A5A" w:rsidRDefault="00545A5A" w:rsidP="008179D4">
      <w:pPr>
        <w:spacing w:before="120" w:after="120"/>
        <w:jc w:val="center"/>
        <w:rPr>
          <w:rFonts w:ascii="Times New Roman" w:hAnsi="Times New Roman"/>
          <w:sz w:val="22"/>
          <w:szCs w:val="22"/>
        </w:rPr>
      </w:pPr>
    </w:p>
    <w:p w14:paraId="73959DA8" w14:textId="77777777" w:rsidR="00545A5A" w:rsidRDefault="00545A5A" w:rsidP="00FA26CD">
      <w:pPr>
        <w:spacing w:before="120" w:after="120"/>
        <w:rPr>
          <w:rFonts w:ascii="Times New Roman" w:hAnsi="Times New Roman"/>
          <w:sz w:val="22"/>
          <w:szCs w:val="22"/>
        </w:rPr>
      </w:pPr>
    </w:p>
    <w:p w14:paraId="4DCE3303" w14:textId="77777777" w:rsidR="00545A5A" w:rsidRDefault="00545A5A" w:rsidP="008179D4">
      <w:pPr>
        <w:spacing w:before="120" w:after="120"/>
        <w:jc w:val="center"/>
        <w:rPr>
          <w:rFonts w:ascii="Times New Roman" w:hAnsi="Times New Roman"/>
          <w:sz w:val="22"/>
          <w:szCs w:val="22"/>
        </w:rPr>
      </w:pPr>
    </w:p>
    <w:p w14:paraId="7A87D307" w14:textId="77777777" w:rsidR="00545A5A" w:rsidRDefault="00545A5A" w:rsidP="008179D4">
      <w:pPr>
        <w:spacing w:before="120" w:after="120"/>
        <w:jc w:val="center"/>
        <w:rPr>
          <w:rFonts w:ascii="Times New Roman" w:hAnsi="Times New Roman"/>
          <w:sz w:val="22"/>
          <w:szCs w:val="22"/>
        </w:rPr>
      </w:pPr>
    </w:p>
    <w:p w14:paraId="47B7A4AF" w14:textId="77777777" w:rsidR="00545A5A" w:rsidRDefault="00545A5A" w:rsidP="008179D4">
      <w:pPr>
        <w:spacing w:before="120" w:after="120"/>
        <w:jc w:val="center"/>
        <w:rPr>
          <w:rFonts w:ascii="Times New Roman" w:hAnsi="Times New Roman"/>
          <w:sz w:val="22"/>
          <w:szCs w:val="22"/>
        </w:rPr>
      </w:pPr>
    </w:p>
    <w:p w14:paraId="1559A240" w14:textId="0D8F0BA8" w:rsidR="00545A5A" w:rsidRPr="00A221D6" w:rsidRDefault="00545A5A" w:rsidP="00545A5A">
      <w:pPr>
        <w:rPr>
          <w:rFonts w:ascii="Times New Roman" w:hAnsi="Times New Roman" w:cs="Times New Roman"/>
          <w:sz w:val="22"/>
          <w:szCs w:val="22"/>
        </w:rPr>
      </w:pPr>
      <w:bookmarkStart w:id="2" w:name="_Hlk520794472"/>
      <w:r w:rsidRPr="6B6AB7AD">
        <w:rPr>
          <w:rFonts w:ascii="Times New Roman" w:hAnsi="Times New Roman" w:cs="Times New Roman"/>
          <w:sz w:val="22"/>
          <w:szCs w:val="22"/>
        </w:rPr>
        <w:t xml:space="preserve">The module is run under the University’s regulations, including the 2016 policy on </w:t>
      </w:r>
      <w:bookmarkStart w:id="3" w:name="_Hlk17207840"/>
      <w:r w:rsidRPr="6B6AB7AD">
        <w:rPr>
          <w:rFonts w:ascii="Times New Roman" w:hAnsi="Times New Roman" w:cs="Times New Roman"/>
          <w:sz w:val="22"/>
          <w:szCs w:val="22"/>
        </w:rPr>
        <w:t>Managing Work Placements</w:t>
      </w:r>
      <w:bookmarkEnd w:id="3"/>
      <w:r w:rsidRPr="6B6AB7AD">
        <w:rPr>
          <w:rFonts w:ascii="Times New Roman" w:hAnsi="Times New Roman" w:cs="Times New Roman"/>
          <w:sz w:val="22"/>
          <w:szCs w:val="22"/>
        </w:rPr>
        <w:t xml:space="preserve">, and the </w:t>
      </w:r>
      <w:r w:rsidR="00C26FFC" w:rsidRPr="6B6AB7AD">
        <w:rPr>
          <w:rFonts w:ascii="Times New Roman" w:hAnsi="Times New Roman" w:cs="Times New Roman"/>
          <w:sz w:val="22"/>
          <w:szCs w:val="22"/>
        </w:rPr>
        <w:t xml:space="preserve">University of St Andrews’ Safeguarding of Children, Vulnerable Adults and Prevention of </w:t>
      </w:r>
      <w:proofErr w:type="spellStart"/>
      <w:r w:rsidR="00C26FFC" w:rsidRPr="6B6AB7AD">
        <w:rPr>
          <w:rFonts w:ascii="Times New Roman" w:hAnsi="Times New Roman" w:cs="Times New Roman"/>
          <w:sz w:val="22"/>
          <w:szCs w:val="22"/>
        </w:rPr>
        <w:t>Radicalisation</w:t>
      </w:r>
      <w:proofErr w:type="spellEnd"/>
      <w:r w:rsidR="00C26FFC" w:rsidRPr="6B6AB7AD">
        <w:rPr>
          <w:rFonts w:ascii="Times New Roman" w:hAnsi="Times New Roman" w:cs="Times New Roman"/>
          <w:sz w:val="22"/>
          <w:szCs w:val="22"/>
        </w:rPr>
        <w:t xml:space="preserve"> Policy.</w:t>
      </w:r>
      <w:r w:rsidRPr="6B6AB7AD">
        <w:rPr>
          <w:rFonts w:ascii="Times New Roman" w:hAnsi="Times New Roman" w:cs="Times New Roman"/>
          <w:sz w:val="22"/>
          <w:szCs w:val="22"/>
        </w:rPr>
        <w:t xml:space="preserve">  For </w:t>
      </w:r>
      <w:r w:rsidR="00244438" w:rsidRPr="6B6AB7AD">
        <w:rPr>
          <w:rFonts w:ascii="Times New Roman" w:hAnsi="Times New Roman" w:cs="Times New Roman"/>
          <w:sz w:val="22"/>
          <w:szCs w:val="22"/>
        </w:rPr>
        <w:t>20</w:t>
      </w:r>
      <w:r w:rsidR="26C88979" w:rsidRPr="6B6AB7AD">
        <w:rPr>
          <w:rFonts w:ascii="Times New Roman" w:hAnsi="Times New Roman" w:cs="Times New Roman"/>
          <w:sz w:val="22"/>
          <w:szCs w:val="22"/>
        </w:rPr>
        <w:t>2</w:t>
      </w:r>
      <w:r w:rsidR="00422FE8">
        <w:rPr>
          <w:rFonts w:ascii="Times New Roman" w:hAnsi="Times New Roman" w:cs="Times New Roman"/>
          <w:sz w:val="22"/>
          <w:szCs w:val="22"/>
        </w:rPr>
        <w:t>4</w:t>
      </w:r>
      <w:r w:rsidR="00244438" w:rsidRPr="6B6AB7AD">
        <w:rPr>
          <w:rFonts w:ascii="Times New Roman" w:hAnsi="Times New Roman" w:cs="Times New Roman"/>
          <w:sz w:val="22"/>
          <w:szCs w:val="22"/>
        </w:rPr>
        <w:t>-202</w:t>
      </w:r>
      <w:r w:rsidR="00422FE8">
        <w:rPr>
          <w:rFonts w:ascii="Times New Roman" w:hAnsi="Times New Roman" w:cs="Times New Roman"/>
          <w:sz w:val="22"/>
          <w:szCs w:val="22"/>
        </w:rPr>
        <w:t>5</w:t>
      </w:r>
      <w:r w:rsidRPr="6B6AB7AD">
        <w:rPr>
          <w:rFonts w:ascii="Times New Roman" w:hAnsi="Times New Roman" w:cs="Times New Roman"/>
          <w:sz w:val="22"/>
          <w:szCs w:val="22"/>
        </w:rPr>
        <w:t xml:space="preserve"> the Head of the Virtual School of ID4002 is Dr </w:t>
      </w:r>
      <w:r w:rsidR="000E0EA2">
        <w:rPr>
          <w:rFonts w:ascii="Times New Roman" w:hAnsi="Times New Roman" w:cs="Times New Roman"/>
          <w:sz w:val="22"/>
          <w:szCs w:val="22"/>
        </w:rPr>
        <w:t xml:space="preserve">Madhavi </w:t>
      </w:r>
      <w:proofErr w:type="spellStart"/>
      <w:r w:rsidR="000E0EA2">
        <w:rPr>
          <w:rFonts w:ascii="Times New Roman" w:hAnsi="Times New Roman" w:cs="Times New Roman"/>
          <w:sz w:val="22"/>
          <w:szCs w:val="22"/>
        </w:rPr>
        <w:t>Nevader</w:t>
      </w:r>
      <w:proofErr w:type="spellEnd"/>
      <w:r w:rsidRPr="6B6AB7AD">
        <w:rPr>
          <w:rFonts w:ascii="Times New Roman" w:hAnsi="Times New Roman" w:cs="Times New Roman"/>
          <w:sz w:val="22"/>
          <w:szCs w:val="22"/>
        </w:rPr>
        <w:t xml:space="preserve"> as the Pro-Dean Arts (Curriculum).  </w:t>
      </w:r>
      <w:r w:rsidR="00244438" w:rsidRPr="6B6AB7AD">
        <w:rPr>
          <w:rFonts w:ascii="Times New Roman" w:hAnsi="Times New Roman" w:cs="Times New Roman"/>
          <w:sz w:val="22"/>
          <w:szCs w:val="22"/>
        </w:rPr>
        <w:t>Dr Eric Stoddart is the module coordinator.</w:t>
      </w:r>
      <w:r w:rsidRPr="6B6AB7AD">
        <w:rPr>
          <w:rFonts w:ascii="Times New Roman" w:hAnsi="Times New Roman" w:cs="Times New Roman"/>
          <w:sz w:val="22"/>
          <w:szCs w:val="22"/>
        </w:rPr>
        <w:t xml:space="preserve">  The placement mentor for each student is their subject-area representative.  The work-based supervisor for each student is their mentor teacher. </w:t>
      </w:r>
      <w:bookmarkEnd w:id="2"/>
      <w:r w:rsidRPr="6B6AB7AD">
        <w:rPr>
          <w:rFonts w:ascii="Times New Roman" w:hAnsi="Times New Roman" w:cs="Times New Roman"/>
          <w:sz w:val="22"/>
          <w:szCs w:val="22"/>
        </w:rPr>
        <w:t xml:space="preserve"> </w:t>
      </w:r>
    </w:p>
    <w:p w14:paraId="2AB21EBC" w14:textId="77777777" w:rsidR="00545A5A" w:rsidRPr="00A221D6" w:rsidRDefault="00545A5A" w:rsidP="00545A5A">
      <w:pPr>
        <w:rPr>
          <w:rFonts w:ascii="Times New Roman" w:hAnsi="Times New Roman" w:cs="Times New Roman"/>
          <w:sz w:val="22"/>
          <w:szCs w:val="22"/>
        </w:rPr>
      </w:pPr>
    </w:p>
    <w:p w14:paraId="2BA5DE9B" w14:textId="0E51CF97" w:rsidR="00545A5A" w:rsidRPr="00BE3FD5" w:rsidRDefault="00545A5A" w:rsidP="00545A5A">
      <w:pPr>
        <w:spacing w:before="120" w:after="120"/>
      </w:pPr>
      <w:r w:rsidRPr="00A221D6">
        <w:rPr>
          <w:rFonts w:ascii="Times New Roman" w:hAnsi="Times New Roman" w:cs="Times New Roman"/>
          <w:sz w:val="22"/>
          <w:szCs w:val="22"/>
        </w:rPr>
        <w:t xml:space="preserve">The University’s public liability insurance policy is relevant to placement students, and this requires that students are </w:t>
      </w:r>
      <w:proofErr w:type="gramStart"/>
      <w:r w:rsidRPr="00A221D6">
        <w:rPr>
          <w:rFonts w:ascii="Times New Roman" w:hAnsi="Times New Roman" w:cs="Times New Roman"/>
          <w:sz w:val="22"/>
          <w:szCs w:val="22"/>
        </w:rPr>
        <w:t>supervised in placement schools at all times</w:t>
      </w:r>
      <w:proofErr w:type="gramEnd"/>
      <w:r w:rsidRPr="00A221D6">
        <w:rPr>
          <w:rFonts w:ascii="Times New Roman" w:hAnsi="Times New Roman" w:cs="Times New Roman"/>
          <w:sz w:val="22"/>
          <w:szCs w:val="22"/>
        </w:rPr>
        <w:t>, and that students have gone through a selection process and through the Disclosure (PVG) process.  A generic risk assessment for the University is in the module handbook; specific risk assessments may need to be written for some activities.</w:t>
      </w:r>
    </w:p>
    <w:p w14:paraId="10CA504F" w14:textId="63F0DC3D" w:rsidR="00BF4331" w:rsidRDefault="00BF4331">
      <w:pPr>
        <w:rPr>
          <w:rFonts w:ascii="Times New Roman" w:hAnsi="Times New Roman" w:cs="Times New Roman"/>
          <w:b/>
          <w:bCs/>
          <w:sz w:val="22"/>
          <w:lang w:val="en-GB"/>
        </w:rPr>
      </w:pPr>
      <w:r>
        <w:rPr>
          <w:rFonts w:ascii="Times New Roman" w:hAnsi="Times New Roman" w:cs="Times New Roman"/>
          <w:b/>
          <w:bCs/>
          <w:sz w:val="22"/>
          <w:lang w:val="en-GB"/>
        </w:rPr>
        <w:br w:type="page"/>
      </w:r>
    </w:p>
    <w:p w14:paraId="2A3DF64A" w14:textId="261E3E77" w:rsidR="00BF4331" w:rsidRDefault="00BF4331">
      <w:pPr>
        <w:rPr>
          <w:rFonts w:ascii="Times New Roman" w:hAnsi="Times New Roman" w:cs="Times New Roman"/>
          <w:b/>
          <w:bCs/>
          <w:sz w:val="22"/>
          <w:lang w:val="en-GB"/>
        </w:rPr>
      </w:pPr>
      <w:r>
        <w:rPr>
          <w:rFonts w:ascii="Times New Roman" w:hAnsi="Times New Roman" w:cs="Times New Roman"/>
          <w:b/>
          <w:bCs/>
          <w:sz w:val="22"/>
          <w:lang w:val="en-GB"/>
        </w:rPr>
        <w:lastRenderedPageBreak/>
        <w:br w:type="page"/>
      </w:r>
    </w:p>
    <w:p w14:paraId="6B796A46" w14:textId="77777777" w:rsidR="00722C1C" w:rsidRPr="002428D8" w:rsidRDefault="00722C1C" w:rsidP="00722C1C">
      <w:pPr>
        <w:keepNext/>
        <w:jc w:val="both"/>
        <w:outlineLvl w:val="1"/>
        <w:rPr>
          <w:rFonts w:ascii="Times New Roman" w:hAnsi="Times New Roman" w:cs="Times New Roman"/>
          <w:b/>
          <w:bCs/>
          <w:sz w:val="22"/>
          <w:lang w:val="en-GB"/>
        </w:rPr>
      </w:pPr>
    </w:p>
    <w:p w14:paraId="03B38211" w14:textId="623FD7D9" w:rsidR="00915638" w:rsidRDefault="00915638">
      <w:pPr>
        <w:pStyle w:val="TOC1"/>
        <w:rPr>
          <w:b w:val="0"/>
          <w:caps w:val="0"/>
          <w:noProof/>
          <w:kern w:val="2"/>
          <w:sz w:val="24"/>
          <w:szCs w:val="24"/>
          <w:lang w:val="en-GB" w:eastAsia="en-GB"/>
          <w14:ligatures w14:val="standardContextual"/>
        </w:rPr>
      </w:pPr>
      <w:r>
        <w:rPr>
          <w:rFonts w:ascii="Times New Roman" w:hAnsi="Times New Roman" w:cs="Times New Roman"/>
          <w:b w:val="0"/>
          <w:caps w:val="0"/>
          <w:sz w:val="26"/>
          <w:szCs w:val="26"/>
          <w:lang w:val="en-GB" w:eastAsia="en-GB"/>
        </w:rPr>
        <w:fldChar w:fldCharType="begin"/>
      </w:r>
      <w:r>
        <w:rPr>
          <w:rFonts w:ascii="Times New Roman" w:hAnsi="Times New Roman" w:cs="Times New Roman"/>
          <w:b w:val="0"/>
          <w:caps w:val="0"/>
          <w:sz w:val="26"/>
          <w:szCs w:val="26"/>
          <w:lang w:val="en-GB" w:eastAsia="en-GB"/>
        </w:rPr>
        <w:instrText xml:space="preserve"> TOC \o "1-3" \h \z \u </w:instrText>
      </w:r>
      <w:r>
        <w:rPr>
          <w:rFonts w:ascii="Times New Roman" w:hAnsi="Times New Roman" w:cs="Times New Roman"/>
          <w:b w:val="0"/>
          <w:caps w:val="0"/>
          <w:sz w:val="26"/>
          <w:szCs w:val="26"/>
          <w:lang w:val="en-GB" w:eastAsia="en-GB"/>
        </w:rPr>
        <w:fldChar w:fldCharType="separate"/>
      </w:r>
      <w:hyperlink w:anchor="_Toc175582946" w:history="1">
        <w:r w:rsidRPr="00FB1A57">
          <w:rPr>
            <w:rStyle w:val="Hyperlink"/>
            <w:noProof/>
          </w:rPr>
          <w:t>Module Handbook</w:t>
        </w:r>
        <w:r>
          <w:rPr>
            <w:noProof/>
            <w:webHidden/>
          </w:rPr>
          <w:tab/>
        </w:r>
        <w:r>
          <w:rPr>
            <w:noProof/>
            <w:webHidden/>
          </w:rPr>
          <w:fldChar w:fldCharType="begin"/>
        </w:r>
        <w:r>
          <w:rPr>
            <w:noProof/>
            <w:webHidden/>
          </w:rPr>
          <w:instrText xml:space="preserve"> PAGEREF _Toc175582946 \h </w:instrText>
        </w:r>
        <w:r>
          <w:rPr>
            <w:noProof/>
            <w:webHidden/>
          </w:rPr>
        </w:r>
        <w:r>
          <w:rPr>
            <w:noProof/>
            <w:webHidden/>
          </w:rPr>
          <w:fldChar w:fldCharType="separate"/>
        </w:r>
        <w:r>
          <w:rPr>
            <w:noProof/>
            <w:webHidden/>
          </w:rPr>
          <w:t>1</w:t>
        </w:r>
        <w:r>
          <w:rPr>
            <w:noProof/>
            <w:webHidden/>
          </w:rPr>
          <w:fldChar w:fldCharType="end"/>
        </w:r>
      </w:hyperlink>
    </w:p>
    <w:p w14:paraId="18917FCC" w14:textId="457D72AC"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2947" w:history="1">
        <w:r w:rsidR="00915638" w:rsidRPr="00FB1A57">
          <w:rPr>
            <w:rStyle w:val="Hyperlink"/>
            <w:noProof/>
          </w:rPr>
          <w:t>1</w:t>
        </w:r>
        <w:r w:rsidR="00915638">
          <w:rPr>
            <w:smallCaps w:val="0"/>
            <w:noProof/>
            <w:kern w:val="2"/>
            <w:sz w:val="24"/>
            <w:szCs w:val="24"/>
            <w:lang w:val="en-GB" w:eastAsia="en-GB"/>
            <w14:ligatures w14:val="standardContextual"/>
          </w:rPr>
          <w:tab/>
        </w:r>
        <w:r w:rsidR="00915638" w:rsidRPr="00FB1A57">
          <w:rPr>
            <w:rStyle w:val="Hyperlink"/>
            <w:noProof/>
          </w:rPr>
          <w:t>Introduction</w:t>
        </w:r>
        <w:r w:rsidR="00915638">
          <w:rPr>
            <w:noProof/>
            <w:webHidden/>
          </w:rPr>
          <w:tab/>
        </w:r>
        <w:r w:rsidR="00915638">
          <w:rPr>
            <w:noProof/>
            <w:webHidden/>
          </w:rPr>
          <w:fldChar w:fldCharType="begin"/>
        </w:r>
        <w:r w:rsidR="00915638">
          <w:rPr>
            <w:noProof/>
            <w:webHidden/>
          </w:rPr>
          <w:instrText xml:space="preserve"> PAGEREF _Toc175582947 \h </w:instrText>
        </w:r>
        <w:r w:rsidR="00915638">
          <w:rPr>
            <w:noProof/>
            <w:webHidden/>
          </w:rPr>
        </w:r>
        <w:r w:rsidR="00915638">
          <w:rPr>
            <w:noProof/>
            <w:webHidden/>
          </w:rPr>
          <w:fldChar w:fldCharType="separate"/>
        </w:r>
        <w:r w:rsidR="00915638">
          <w:rPr>
            <w:noProof/>
            <w:webHidden/>
          </w:rPr>
          <w:t>5</w:t>
        </w:r>
        <w:r w:rsidR="00915638">
          <w:rPr>
            <w:noProof/>
            <w:webHidden/>
          </w:rPr>
          <w:fldChar w:fldCharType="end"/>
        </w:r>
      </w:hyperlink>
    </w:p>
    <w:p w14:paraId="20E082BD" w14:textId="0052BAD1"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2948" w:history="1">
        <w:r w:rsidR="00915638" w:rsidRPr="00FB1A57">
          <w:rPr>
            <w:rStyle w:val="Hyperlink"/>
            <w:noProof/>
          </w:rPr>
          <w:t>2</w:t>
        </w:r>
        <w:r w:rsidR="00915638">
          <w:rPr>
            <w:smallCaps w:val="0"/>
            <w:noProof/>
            <w:kern w:val="2"/>
            <w:sz w:val="24"/>
            <w:szCs w:val="24"/>
            <w:lang w:val="en-GB" w:eastAsia="en-GB"/>
            <w14:ligatures w14:val="standardContextual"/>
          </w:rPr>
          <w:tab/>
        </w:r>
        <w:r w:rsidR="00915638" w:rsidRPr="00FB1A57">
          <w:rPr>
            <w:rStyle w:val="Hyperlink"/>
            <w:noProof/>
          </w:rPr>
          <w:t>Overview</w:t>
        </w:r>
        <w:r w:rsidR="00915638">
          <w:rPr>
            <w:noProof/>
            <w:webHidden/>
          </w:rPr>
          <w:tab/>
        </w:r>
        <w:r w:rsidR="00915638">
          <w:rPr>
            <w:noProof/>
            <w:webHidden/>
          </w:rPr>
          <w:fldChar w:fldCharType="begin"/>
        </w:r>
        <w:r w:rsidR="00915638">
          <w:rPr>
            <w:noProof/>
            <w:webHidden/>
          </w:rPr>
          <w:instrText xml:space="preserve"> PAGEREF _Toc175582948 \h </w:instrText>
        </w:r>
        <w:r w:rsidR="00915638">
          <w:rPr>
            <w:noProof/>
            <w:webHidden/>
          </w:rPr>
        </w:r>
        <w:r w:rsidR="00915638">
          <w:rPr>
            <w:noProof/>
            <w:webHidden/>
          </w:rPr>
          <w:fldChar w:fldCharType="separate"/>
        </w:r>
        <w:r w:rsidR="00915638">
          <w:rPr>
            <w:noProof/>
            <w:webHidden/>
          </w:rPr>
          <w:t>6</w:t>
        </w:r>
        <w:r w:rsidR="00915638">
          <w:rPr>
            <w:noProof/>
            <w:webHidden/>
          </w:rPr>
          <w:fldChar w:fldCharType="end"/>
        </w:r>
      </w:hyperlink>
    </w:p>
    <w:p w14:paraId="60044707" w14:textId="54D8D54C"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49" w:history="1">
        <w:r w:rsidR="00915638" w:rsidRPr="00FB1A57">
          <w:rPr>
            <w:rStyle w:val="Hyperlink"/>
            <w:noProof/>
          </w:rPr>
          <w:t>2.1</w:t>
        </w:r>
        <w:r w:rsidR="00915638">
          <w:rPr>
            <w:i w:val="0"/>
            <w:noProof/>
            <w:kern w:val="2"/>
            <w:sz w:val="24"/>
            <w:szCs w:val="24"/>
            <w:lang w:val="en-GB" w:eastAsia="en-GB"/>
            <w14:ligatures w14:val="standardContextual"/>
          </w:rPr>
          <w:tab/>
        </w:r>
        <w:r w:rsidR="00915638" w:rsidRPr="00FB1A57">
          <w:rPr>
            <w:rStyle w:val="Hyperlink"/>
            <w:noProof/>
          </w:rPr>
          <w:t>How to use the module handbook.</w:t>
        </w:r>
        <w:r w:rsidR="00915638">
          <w:rPr>
            <w:noProof/>
            <w:webHidden/>
          </w:rPr>
          <w:tab/>
        </w:r>
        <w:r w:rsidR="00915638">
          <w:rPr>
            <w:noProof/>
            <w:webHidden/>
          </w:rPr>
          <w:fldChar w:fldCharType="begin"/>
        </w:r>
        <w:r w:rsidR="00915638">
          <w:rPr>
            <w:noProof/>
            <w:webHidden/>
          </w:rPr>
          <w:instrText xml:space="preserve"> PAGEREF _Toc175582949 \h </w:instrText>
        </w:r>
        <w:r w:rsidR="00915638">
          <w:rPr>
            <w:noProof/>
            <w:webHidden/>
          </w:rPr>
        </w:r>
        <w:r w:rsidR="00915638">
          <w:rPr>
            <w:noProof/>
            <w:webHidden/>
          </w:rPr>
          <w:fldChar w:fldCharType="separate"/>
        </w:r>
        <w:r w:rsidR="00915638">
          <w:rPr>
            <w:noProof/>
            <w:webHidden/>
          </w:rPr>
          <w:t>6</w:t>
        </w:r>
        <w:r w:rsidR="00915638">
          <w:rPr>
            <w:noProof/>
            <w:webHidden/>
          </w:rPr>
          <w:fldChar w:fldCharType="end"/>
        </w:r>
      </w:hyperlink>
    </w:p>
    <w:p w14:paraId="1F25C47E" w14:textId="718D4AAF"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50" w:history="1">
        <w:r w:rsidR="00915638" w:rsidRPr="00FB1A57">
          <w:rPr>
            <w:rStyle w:val="Hyperlink"/>
            <w:noProof/>
          </w:rPr>
          <w:t>2.2</w:t>
        </w:r>
        <w:r w:rsidR="00915638">
          <w:rPr>
            <w:i w:val="0"/>
            <w:noProof/>
            <w:kern w:val="2"/>
            <w:sz w:val="24"/>
            <w:szCs w:val="24"/>
            <w:lang w:val="en-GB" w:eastAsia="en-GB"/>
            <w14:ligatures w14:val="standardContextual"/>
          </w:rPr>
          <w:tab/>
        </w:r>
        <w:r w:rsidR="00915638" w:rsidRPr="00FB1A57">
          <w:rPr>
            <w:rStyle w:val="Hyperlink"/>
            <w:noProof/>
          </w:rPr>
          <w:t>How the module works.</w:t>
        </w:r>
        <w:r w:rsidR="00915638">
          <w:rPr>
            <w:noProof/>
            <w:webHidden/>
          </w:rPr>
          <w:tab/>
        </w:r>
        <w:r w:rsidR="00915638">
          <w:rPr>
            <w:noProof/>
            <w:webHidden/>
          </w:rPr>
          <w:fldChar w:fldCharType="begin"/>
        </w:r>
        <w:r w:rsidR="00915638">
          <w:rPr>
            <w:noProof/>
            <w:webHidden/>
          </w:rPr>
          <w:instrText xml:space="preserve"> PAGEREF _Toc175582950 \h </w:instrText>
        </w:r>
        <w:r w:rsidR="00915638">
          <w:rPr>
            <w:noProof/>
            <w:webHidden/>
          </w:rPr>
        </w:r>
        <w:r w:rsidR="00915638">
          <w:rPr>
            <w:noProof/>
            <w:webHidden/>
          </w:rPr>
          <w:fldChar w:fldCharType="separate"/>
        </w:r>
        <w:r w:rsidR="00915638">
          <w:rPr>
            <w:noProof/>
            <w:webHidden/>
          </w:rPr>
          <w:t>6</w:t>
        </w:r>
        <w:r w:rsidR="00915638">
          <w:rPr>
            <w:noProof/>
            <w:webHidden/>
          </w:rPr>
          <w:fldChar w:fldCharType="end"/>
        </w:r>
      </w:hyperlink>
    </w:p>
    <w:p w14:paraId="06EFCD4D" w14:textId="08486A85"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51" w:history="1">
        <w:r w:rsidR="00915638" w:rsidRPr="00FB1A57">
          <w:rPr>
            <w:rStyle w:val="Hyperlink"/>
            <w:noProof/>
          </w:rPr>
          <w:t>2.3</w:t>
        </w:r>
        <w:r w:rsidR="00915638">
          <w:rPr>
            <w:i w:val="0"/>
            <w:noProof/>
            <w:kern w:val="2"/>
            <w:sz w:val="24"/>
            <w:szCs w:val="24"/>
            <w:lang w:val="en-GB" w:eastAsia="en-GB"/>
            <w14:ligatures w14:val="standardContextual"/>
          </w:rPr>
          <w:tab/>
        </w:r>
        <w:r w:rsidR="00915638" w:rsidRPr="00FB1A57">
          <w:rPr>
            <w:rStyle w:val="Hyperlink"/>
            <w:noProof/>
          </w:rPr>
          <w:t>Reimbursing of Travel Expenses</w:t>
        </w:r>
        <w:r w:rsidR="00915638">
          <w:rPr>
            <w:noProof/>
            <w:webHidden/>
          </w:rPr>
          <w:tab/>
        </w:r>
        <w:r w:rsidR="00915638">
          <w:rPr>
            <w:noProof/>
            <w:webHidden/>
          </w:rPr>
          <w:fldChar w:fldCharType="begin"/>
        </w:r>
        <w:r w:rsidR="00915638">
          <w:rPr>
            <w:noProof/>
            <w:webHidden/>
          </w:rPr>
          <w:instrText xml:space="preserve"> PAGEREF _Toc175582951 \h </w:instrText>
        </w:r>
        <w:r w:rsidR="00915638">
          <w:rPr>
            <w:noProof/>
            <w:webHidden/>
          </w:rPr>
        </w:r>
        <w:r w:rsidR="00915638">
          <w:rPr>
            <w:noProof/>
            <w:webHidden/>
          </w:rPr>
          <w:fldChar w:fldCharType="separate"/>
        </w:r>
        <w:r w:rsidR="00915638">
          <w:rPr>
            <w:noProof/>
            <w:webHidden/>
          </w:rPr>
          <w:t>7</w:t>
        </w:r>
        <w:r w:rsidR="00915638">
          <w:rPr>
            <w:noProof/>
            <w:webHidden/>
          </w:rPr>
          <w:fldChar w:fldCharType="end"/>
        </w:r>
      </w:hyperlink>
    </w:p>
    <w:p w14:paraId="38A3A6F0" w14:textId="4E308AE4"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2952" w:history="1">
        <w:r w:rsidR="00915638" w:rsidRPr="00FB1A57">
          <w:rPr>
            <w:rStyle w:val="Hyperlink"/>
            <w:noProof/>
          </w:rPr>
          <w:t>3</w:t>
        </w:r>
        <w:r w:rsidR="00915638">
          <w:rPr>
            <w:smallCaps w:val="0"/>
            <w:noProof/>
            <w:kern w:val="2"/>
            <w:sz w:val="24"/>
            <w:szCs w:val="24"/>
            <w:lang w:val="en-GB" w:eastAsia="en-GB"/>
            <w14:ligatures w14:val="standardContextual"/>
          </w:rPr>
          <w:tab/>
        </w:r>
        <w:r w:rsidR="00915638" w:rsidRPr="00FB1A57">
          <w:rPr>
            <w:rStyle w:val="Hyperlink"/>
            <w:noProof/>
          </w:rPr>
          <w:t>Module Aims and Outcomes</w:t>
        </w:r>
        <w:r w:rsidR="00915638">
          <w:rPr>
            <w:noProof/>
            <w:webHidden/>
          </w:rPr>
          <w:tab/>
        </w:r>
        <w:r w:rsidR="00915638">
          <w:rPr>
            <w:noProof/>
            <w:webHidden/>
          </w:rPr>
          <w:fldChar w:fldCharType="begin"/>
        </w:r>
        <w:r w:rsidR="00915638">
          <w:rPr>
            <w:noProof/>
            <w:webHidden/>
          </w:rPr>
          <w:instrText xml:space="preserve"> PAGEREF _Toc175582952 \h </w:instrText>
        </w:r>
        <w:r w:rsidR="00915638">
          <w:rPr>
            <w:noProof/>
            <w:webHidden/>
          </w:rPr>
        </w:r>
        <w:r w:rsidR="00915638">
          <w:rPr>
            <w:noProof/>
            <w:webHidden/>
          </w:rPr>
          <w:fldChar w:fldCharType="separate"/>
        </w:r>
        <w:r w:rsidR="00915638">
          <w:rPr>
            <w:noProof/>
            <w:webHidden/>
          </w:rPr>
          <w:t>8</w:t>
        </w:r>
        <w:r w:rsidR="00915638">
          <w:rPr>
            <w:noProof/>
            <w:webHidden/>
          </w:rPr>
          <w:fldChar w:fldCharType="end"/>
        </w:r>
      </w:hyperlink>
    </w:p>
    <w:p w14:paraId="79482637" w14:textId="151A5A36"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53" w:history="1">
        <w:r w:rsidR="00915638" w:rsidRPr="00FB1A57">
          <w:rPr>
            <w:rStyle w:val="Hyperlink"/>
            <w:noProof/>
          </w:rPr>
          <w:t>3.1</w:t>
        </w:r>
        <w:r w:rsidR="00915638">
          <w:rPr>
            <w:i w:val="0"/>
            <w:noProof/>
            <w:kern w:val="2"/>
            <w:sz w:val="24"/>
            <w:szCs w:val="24"/>
            <w:lang w:val="en-GB" w:eastAsia="en-GB"/>
            <w14:ligatures w14:val="standardContextual"/>
          </w:rPr>
          <w:tab/>
        </w:r>
        <w:r w:rsidR="00915638" w:rsidRPr="00FB1A57">
          <w:rPr>
            <w:rStyle w:val="Hyperlink"/>
            <w:noProof/>
          </w:rPr>
          <w:t>Module Aims</w:t>
        </w:r>
        <w:r w:rsidR="00915638">
          <w:rPr>
            <w:noProof/>
            <w:webHidden/>
          </w:rPr>
          <w:tab/>
        </w:r>
        <w:r w:rsidR="00915638">
          <w:rPr>
            <w:noProof/>
            <w:webHidden/>
          </w:rPr>
          <w:fldChar w:fldCharType="begin"/>
        </w:r>
        <w:r w:rsidR="00915638">
          <w:rPr>
            <w:noProof/>
            <w:webHidden/>
          </w:rPr>
          <w:instrText xml:space="preserve"> PAGEREF _Toc175582953 \h </w:instrText>
        </w:r>
        <w:r w:rsidR="00915638">
          <w:rPr>
            <w:noProof/>
            <w:webHidden/>
          </w:rPr>
        </w:r>
        <w:r w:rsidR="00915638">
          <w:rPr>
            <w:noProof/>
            <w:webHidden/>
          </w:rPr>
          <w:fldChar w:fldCharType="separate"/>
        </w:r>
        <w:r w:rsidR="00915638">
          <w:rPr>
            <w:noProof/>
            <w:webHidden/>
          </w:rPr>
          <w:t>8</w:t>
        </w:r>
        <w:r w:rsidR="00915638">
          <w:rPr>
            <w:noProof/>
            <w:webHidden/>
          </w:rPr>
          <w:fldChar w:fldCharType="end"/>
        </w:r>
      </w:hyperlink>
    </w:p>
    <w:p w14:paraId="5FEF14CC" w14:textId="58AFEA11"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54" w:history="1">
        <w:r w:rsidR="00915638" w:rsidRPr="00FB1A57">
          <w:rPr>
            <w:rStyle w:val="Hyperlink"/>
            <w:noProof/>
          </w:rPr>
          <w:t>3.2</w:t>
        </w:r>
        <w:r w:rsidR="00915638">
          <w:rPr>
            <w:i w:val="0"/>
            <w:noProof/>
            <w:kern w:val="2"/>
            <w:sz w:val="24"/>
            <w:szCs w:val="24"/>
            <w:lang w:val="en-GB" w:eastAsia="en-GB"/>
            <w14:ligatures w14:val="standardContextual"/>
          </w:rPr>
          <w:tab/>
        </w:r>
        <w:r w:rsidR="00915638" w:rsidRPr="00FB1A57">
          <w:rPr>
            <w:rStyle w:val="Hyperlink"/>
            <w:noProof/>
          </w:rPr>
          <w:t>Intended learning-outcomes</w:t>
        </w:r>
        <w:r w:rsidR="00915638">
          <w:rPr>
            <w:noProof/>
            <w:webHidden/>
          </w:rPr>
          <w:tab/>
        </w:r>
        <w:r w:rsidR="00915638">
          <w:rPr>
            <w:noProof/>
            <w:webHidden/>
          </w:rPr>
          <w:fldChar w:fldCharType="begin"/>
        </w:r>
        <w:r w:rsidR="00915638">
          <w:rPr>
            <w:noProof/>
            <w:webHidden/>
          </w:rPr>
          <w:instrText xml:space="preserve"> PAGEREF _Toc175582954 \h </w:instrText>
        </w:r>
        <w:r w:rsidR="00915638">
          <w:rPr>
            <w:noProof/>
            <w:webHidden/>
          </w:rPr>
        </w:r>
        <w:r w:rsidR="00915638">
          <w:rPr>
            <w:noProof/>
            <w:webHidden/>
          </w:rPr>
          <w:fldChar w:fldCharType="separate"/>
        </w:r>
        <w:r w:rsidR="00915638">
          <w:rPr>
            <w:noProof/>
            <w:webHidden/>
          </w:rPr>
          <w:t>8</w:t>
        </w:r>
        <w:r w:rsidR="00915638">
          <w:rPr>
            <w:noProof/>
            <w:webHidden/>
          </w:rPr>
          <w:fldChar w:fldCharType="end"/>
        </w:r>
      </w:hyperlink>
    </w:p>
    <w:p w14:paraId="71FDC9DF" w14:textId="774B69C2"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55" w:history="1">
        <w:r w:rsidR="00915638" w:rsidRPr="00FB1A57">
          <w:rPr>
            <w:rStyle w:val="Hyperlink"/>
            <w:noProof/>
          </w:rPr>
          <w:t>3.3</w:t>
        </w:r>
        <w:r w:rsidR="00915638">
          <w:rPr>
            <w:i w:val="0"/>
            <w:noProof/>
            <w:kern w:val="2"/>
            <w:sz w:val="24"/>
            <w:szCs w:val="24"/>
            <w:lang w:val="en-GB" w:eastAsia="en-GB"/>
            <w14:ligatures w14:val="standardContextual"/>
          </w:rPr>
          <w:tab/>
        </w:r>
        <w:r w:rsidR="00915638" w:rsidRPr="00FB1A57">
          <w:rPr>
            <w:rStyle w:val="Hyperlink"/>
            <w:noProof/>
          </w:rPr>
          <w:t>When the Module is Over: Next Career Steps</w:t>
        </w:r>
        <w:r w:rsidR="00915638">
          <w:rPr>
            <w:noProof/>
            <w:webHidden/>
          </w:rPr>
          <w:tab/>
        </w:r>
        <w:r w:rsidR="00915638">
          <w:rPr>
            <w:noProof/>
            <w:webHidden/>
          </w:rPr>
          <w:fldChar w:fldCharType="begin"/>
        </w:r>
        <w:r w:rsidR="00915638">
          <w:rPr>
            <w:noProof/>
            <w:webHidden/>
          </w:rPr>
          <w:instrText xml:space="preserve"> PAGEREF _Toc175582955 \h </w:instrText>
        </w:r>
        <w:r w:rsidR="00915638">
          <w:rPr>
            <w:noProof/>
            <w:webHidden/>
          </w:rPr>
        </w:r>
        <w:r w:rsidR="00915638">
          <w:rPr>
            <w:noProof/>
            <w:webHidden/>
          </w:rPr>
          <w:fldChar w:fldCharType="separate"/>
        </w:r>
        <w:r w:rsidR="00915638">
          <w:rPr>
            <w:noProof/>
            <w:webHidden/>
          </w:rPr>
          <w:t>9</w:t>
        </w:r>
        <w:r w:rsidR="00915638">
          <w:rPr>
            <w:noProof/>
            <w:webHidden/>
          </w:rPr>
          <w:fldChar w:fldCharType="end"/>
        </w:r>
      </w:hyperlink>
    </w:p>
    <w:p w14:paraId="30366234" w14:textId="1A0D49A2"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2956" w:history="1">
        <w:r w:rsidR="00915638" w:rsidRPr="00FB1A57">
          <w:rPr>
            <w:rStyle w:val="Hyperlink"/>
            <w:noProof/>
          </w:rPr>
          <w:t>4</w:t>
        </w:r>
        <w:r w:rsidR="00915638">
          <w:rPr>
            <w:smallCaps w:val="0"/>
            <w:noProof/>
            <w:kern w:val="2"/>
            <w:sz w:val="24"/>
            <w:szCs w:val="24"/>
            <w:lang w:val="en-GB" w:eastAsia="en-GB"/>
            <w14:ligatures w14:val="standardContextual"/>
          </w:rPr>
          <w:tab/>
        </w:r>
        <w:r w:rsidR="00915638" w:rsidRPr="00FB1A57">
          <w:rPr>
            <w:rStyle w:val="Hyperlink"/>
            <w:noProof/>
          </w:rPr>
          <w:t>Roles and Responsibilities</w:t>
        </w:r>
        <w:r w:rsidR="00915638">
          <w:rPr>
            <w:noProof/>
            <w:webHidden/>
          </w:rPr>
          <w:tab/>
        </w:r>
        <w:r w:rsidR="00915638">
          <w:rPr>
            <w:noProof/>
            <w:webHidden/>
          </w:rPr>
          <w:fldChar w:fldCharType="begin"/>
        </w:r>
        <w:r w:rsidR="00915638">
          <w:rPr>
            <w:noProof/>
            <w:webHidden/>
          </w:rPr>
          <w:instrText xml:space="preserve"> PAGEREF _Toc175582956 \h </w:instrText>
        </w:r>
        <w:r w:rsidR="00915638">
          <w:rPr>
            <w:noProof/>
            <w:webHidden/>
          </w:rPr>
        </w:r>
        <w:r w:rsidR="00915638">
          <w:rPr>
            <w:noProof/>
            <w:webHidden/>
          </w:rPr>
          <w:fldChar w:fldCharType="separate"/>
        </w:r>
        <w:r w:rsidR="00915638">
          <w:rPr>
            <w:noProof/>
            <w:webHidden/>
          </w:rPr>
          <w:t>10</w:t>
        </w:r>
        <w:r w:rsidR="00915638">
          <w:rPr>
            <w:noProof/>
            <w:webHidden/>
          </w:rPr>
          <w:fldChar w:fldCharType="end"/>
        </w:r>
      </w:hyperlink>
    </w:p>
    <w:p w14:paraId="316237D6" w14:textId="7732007C"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57" w:history="1">
        <w:r w:rsidR="00915638" w:rsidRPr="00FB1A57">
          <w:rPr>
            <w:rStyle w:val="Hyperlink"/>
            <w:noProof/>
          </w:rPr>
          <w:t>4.1</w:t>
        </w:r>
        <w:r w:rsidR="00915638">
          <w:rPr>
            <w:i w:val="0"/>
            <w:noProof/>
            <w:kern w:val="2"/>
            <w:sz w:val="24"/>
            <w:szCs w:val="24"/>
            <w:lang w:val="en-GB" w:eastAsia="en-GB"/>
            <w14:ligatures w14:val="standardContextual"/>
          </w:rPr>
          <w:tab/>
        </w:r>
        <w:r w:rsidR="00915638" w:rsidRPr="00FB1A57">
          <w:rPr>
            <w:rStyle w:val="Hyperlink"/>
            <w:noProof/>
          </w:rPr>
          <w:t>Students’ Responsibilities</w:t>
        </w:r>
        <w:r w:rsidR="00915638">
          <w:rPr>
            <w:noProof/>
            <w:webHidden/>
          </w:rPr>
          <w:tab/>
        </w:r>
        <w:r w:rsidR="00915638">
          <w:rPr>
            <w:noProof/>
            <w:webHidden/>
          </w:rPr>
          <w:fldChar w:fldCharType="begin"/>
        </w:r>
        <w:r w:rsidR="00915638">
          <w:rPr>
            <w:noProof/>
            <w:webHidden/>
          </w:rPr>
          <w:instrText xml:space="preserve"> PAGEREF _Toc175582957 \h </w:instrText>
        </w:r>
        <w:r w:rsidR="00915638">
          <w:rPr>
            <w:noProof/>
            <w:webHidden/>
          </w:rPr>
        </w:r>
        <w:r w:rsidR="00915638">
          <w:rPr>
            <w:noProof/>
            <w:webHidden/>
          </w:rPr>
          <w:fldChar w:fldCharType="separate"/>
        </w:r>
        <w:r w:rsidR="00915638">
          <w:rPr>
            <w:noProof/>
            <w:webHidden/>
          </w:rPr>
          <w:t>10</w:t>
        </w:r>
        <w:r w:rsidR="00915638">
          <w:rPr>
            <w:noProof/>
            <w:webHidden/>
          </w:rPr>
          <w:fldChar w:fldCharType="end"/>
        </w:r>
      </w:hyperlink>
    </w:p>
    <w:p w14:paraId="2004E981" w14:textId="63DD685B"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58" w:history="1">
        <w:r w:rsidR="00915638" w:rsidRPr="00FB1A57">
          <w:rPr>
            <w:rStyle w:val="Hyperlink"/>
            <w:noProof/>
          </w:rPr>
          <w:t>4.2</w:t>
        </w:r>
        <w:r w:rsidR="00915638">
          <w:rPr>
            <w:i w:val="0"/>
            <w:noProof/>
            <w:kern w:val="2"/>
            <w:sz w:val="24"/>
            <w:szCs w:val="24"/>
            <w:lang w:val="en-GB" w:eastAsia="en-GB"/>
            <w14:ligatures w14:val="standardContextual"/>
          </w:rPr>
          <w:tab/>
        </w:r>
        <w:r w:rsidR="00915638" w:rsidRPr="00FB1A57">
          <w:rPr>
            <w:rStyle w:val="Hyperlink"/>
            <w:noProof/>
          </w:rPr>
          <w:t>Teacher Mentors’ responsibilities.</w:t>
        </w:r>
        <w:r w:rsidR="00915638">
          <w:rPr>
            <w:noProof/>
            <w:webHidden/>
          </w:rPr>
          <w:tab/>
        </w:r>
        <w:r w:rsidR="00915638">
          <w:rPr>
            <w:noProof/>
            <w:webHidden/>
          </w:rPr>
          <w:fldChar w:fldCharType="begin"/>
        </w:r>
        <w:r w:rsidR="00915638">
          <w:rPr>
            <w:noProof/>
            <w:webHidden/>
          </w:rPr>
          <w:instrText xml:space="preserve"> PAGEREF _Toc175582958 \h </w:instrText>
        </w:r>
        <w:r w:rsidR="00915638">
          <w:rPr>
            <w:noProof/>
            <w:webHidden/>
          </w:rPr>
        </w:r>
        <w:r w:rsidR="00915638">
          <w:rPr>
            <w:noProof/>
            <w:webHidden/>
          </w:rPr>
          <w:fldChar w:fldCharType="separate"/>
        </w:r>
        <w:r w:rsidR="00915638">
          <w:rPr>
            <w:noProof/>
            <w:webHidden/>
          </w:rPr>
          <w:t>11</w:t>
        </w:r>
        <w:r w:rsidR="00915638">
          <w:rPr>
            <w:noProof/>
            <w:webHidden/>
          </w:rPr>
          <w:fldChar w:fldCharType="end"/>
        </w:r>
      </w:hyperlink>
    </w:p>
    <w:p w14:paraId="777ECEC1" w14:textId="01D13B97"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59" w:history="1">
        <w:r w:rsidR="00915638" w:rsidRPr="00FB1A57">
          <w:rPr>
            <w:rStyle w:val="Hyperlink"/>
            <w:noProof/>
          </w:rPr>
          <w:t>4.3</w:t>
        </w:r>
        <w:r w:rsidR="00915638">
          <w:rPr>
            <w:i w:val="0"/>
            <w:noProof/>
            <w:kern w:val="2"/>
            <w:sz w:val="24"/>
            <w:szCs w:val="24"/>
            <w:lang w:val="en-GB" w:eastAsia="en-GB"/>
            <w14:ligatures w14:val="standardContextual"/>
          </w:rPr>
          <w:tab/>
        </w:r>
        <w:r w:rsidR="00915638" w:rsidRPr="00FB1A57">
          <w:rPr>
            <w:rStyle w:val="Hyperlink"/>
            <w:noProof/>
          </w:rPr>
          <w:t>The University subject-area representatives’ responsibilities.</w:t>
        </w:r>
        <w:r w:rsidR="00915638">
          <w:rPr>
            <w:noProof/>
            <w:webHidden/>
          </w:rPr>
          <w:tab/>
        </w:r>
        <w:r w:rsidR="00915638">
          <w:rPr>
            <w:noProof/>
            <w:webHidden/>
          </w:rPr>
          <w:fldChar w:fldCharType="begin"/>
        </w:r>
        <w:r w:rsidR="00915638">
          <w:rPr>
            <w:noProof/>
            <w:webHidden/>
          </w:rPr>
          <w:instrText xml:space="preserve"> PAGEREF _Toc175582959 \h </w:instrText>
        </w:r>
        <w:r w:rsidR="00915638">
          <w:rPr>
            <w:noProof/>
            <w:webHidden/>
          </w:rPr>
        </w:r>
        <w:r w:rsidR="00915638">
          <w:rPr>
            <w:noProof/>
            <w:webHidden/>
          </w:rPr>
          <w:fldChar w:fldCharType="separate"/>
        </w:r>
        <w:r w:rsidR="00915638">
          <w:rPr>
            <w:noProof/>
            <w:webHidden/>
          </w:rPr>
          <w:t>12</w:t>
        </w:r>
        <w:r w:rsidR="00915638">
          <w:rPr>
            <w:noProof/>
            <w:webHidden/>
          </w:rPr>
          <w:fldChar w:fldCharType="end"/>
        </w:r>
      </w:hyperlink>
    </w:p>
    <w:p w14:paraId="56CEBA99" w14:textId="3CD08E34"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60" w:history="1">
        <w:r w:rsidR="00915638" w:rsidRPr="00FB1A57">
          <w:rPr>
            <w:rStyle w:val="Hyperlink"/>
            <w:noProof/>
          </w:rPr>
          <w:t>4.4</w:t>
        </w:r>
        <w:r w:rsidR="00915638">
          <w:rPr>
            <w:i w:val="0"/>
            <w:noProof/>
            <w:kern w:val="2"/>
            <w:sz w:val="24"/>
            <w:szCs w:val="24"/>
            <w:lang w:val="en-GB" w:eastAsia="en-GB"/>
            <w14:ligatures w14:val="standardContextual"/>
          </w:rPr>
          <w:tab/>
        </w:r>
        <w:r w:rsidR="00915638" w:rsidRPr="00FB1A57">
          <w:rPr>
            <w:rStyle w:val="Hyperlink"/>
            <w:noProof/>
          </w:rPr>
          <w:t>The Module Coordinator’s responsibilities.</w:t>
        </w:r>
        <w:r w:rsidR="00915638">
          <w:rPr>
            <w:noProof/>
            <w:webHidden/>
          </w:rPr>
          <w:tab/>
        </w:r>
        <w:r w:rsidR="00915638">
          <w:rPr>
            <w:noProof/>
            <w:webHidden/>
          </w:rPr>
          <w:fldChar w:fldCharType="begin"/>
        </w:r>
        <w:r w:rsidR="00915638">
          <w:rPr>
            <w:noProof/>
            <w:webHidden/>
          </w:rPr>
          <w:instrText xml:space="preserve"> PAGEREF _Toc175582960 \h </w:instrText>
        </w:r>
        <w:r w:rsidR="00915638">
          <w:rPr>
            <w:noProof/>
            <w:webHidden/>
          </w:rPr>
        </w:r>
        <w:r w:rsidR="00915638">
          <w:rPr>
            <w:noProof/>
            <w:webHidden/>
          </w:rPr>
          <w:fldChar w:fldCharType="separate"/>
        </w:r>
        <w:r w:rsidR="00915638">
          <w:rPr>
            <w:noProof/>
            <w:webHidden/>
          </w:rPr>
          <w:t>12</w:t>
        </w:r>
        <w:r w:rsidR="00915638">
          <w:rPr>
            <w:noProof/>
            <w:webHidden/>
          </w:rPr>
          <w:fldChar w:fldCharType="end"/>
        </w:r>
      </w:hyperlink>
    </w:p>
    <w:p w14:paraId="53D95C6B" w14:textId="188BF8C5"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2961" w:history="1">
        <w:r w:rsidR="00915638" w:rsidRPr="00FB1A57">
          <w:rPr>
            <w:rStyle w:val="Hyperlink"/>
            <w:noProof/>
          </w:rPr>
          <w:t>5</w:t>
        </w:r>
        <w:r w:rsidR="00915638">
          <w:rPr>
            <w:smallCaps w:val="0"/>
            <w:noProof/>
            <w:kern w:val="2"/>
            <w:sz w:val="24"/>
            <w:szCs w:val="24"/>
            <w:lang w:val="en-GB" w:eastAsia="en-GB"/>
            <w14:ligatures w14:val="standardContextual"/>
          </w:rPr>
          <w:tab/>
        </w:r>
        <w:r w:rsidR="00915638" w:rsidRPr="00FB1A57">
          <w:rPr>
            <w:rStyle w:val="Hyperlink"/>
            <w:noProof/>
          </w:rPr>
          <w:t>Student Representation</w:t>
        </w:r>
        <w:r w:rsidR="00915638">
          <w:rPr>
            <w:noProof/>
            <w:webHidden/>
          </w:rPr>
          <w:tab/>
        </w:r>
        <w:r w:rsidR="00915638">
          <w:rPr>
            <w:noProof/>
            <w:webHidden/>
          </w:rPr>
          <w:fldChar w:fldCharType="begin"/>
        </w:r>
        <w:r w:rsidR="00915638">
          <w:rPr>
            <w:noProof/>
            <w:webHidden/>
          </w:rPr>
          <w:instrText xml:space="preserve"> PAGEREF _Toc175582961 \h </w:instrText>
        </w:r>
        <w:r w:rsidR="00915638">
          <w:rPr>
            <w:noProof/>
            <w:webHidden/>
          </w:rPr>
        </w:r>
        <w:r w:rsidR="00915638">
          <w:rPr>
            <w:noProof/>
            <w:webHidden/>
          </w:rPr>
          <w:fldChar w:fldCharType="separate"/>
        </w:r>
        <w:r w:rsidR="00915638">
          <w:rPr>
            <w:noProof/>
            <w:webHidden/>
          </w:rPr>
          <w:t>12</w:t>
        </w:r>
        <w:r w:rsidR="00915638">
          <w:rPr>
            <w:noProof/>
            <w:webHidden/>
          </w:rPr>
          <w:fldChar w:fldCharType="end"/>
        </w:r>
      </w:hyperlink>
    </w:p>
    <w:p w14:paraId="54BB50BB" w14:textId="6E6FC8DA"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2962" w:history="1">
        <w:r w:rsidR="00915638" w:rsidRPr="00FB1A57">
          <w:rPr>
            <w:rStyle w:val="Hyperlink"/>
            <w:noProof/>
          </w:rPr>
          <w:t>6</w:t>
        </w:r>
        <w:r w:rsidR="00915638">
          <w:rPr>
            <w:smallCaps w:val="0"/>
            <w:noProof/>
            <w:kern w:val="2"/>
            <w:sz w:val="24"/>
            <w:szCs w:val="24"/>
            <w:lang w:val="en-GB" w:eastAsia="en-GB"/>
            <w14:ligatures w14:val="standardContextual"/>
          </w:rPr>
          <w:tab/>
        </w:r>
        <w:r w:rsidR="00915638" w:rsidRPr="00FB1A57">
          <w:rPr>
            <w:rStyle w:val="Hyperlink"/>
            <w:noProof/>
          </w:rPr>
          <w:t>Your time in the classroom</w:t>
        </w:r>
        <w:r w:rsidR="00915638">
          <w:rPr>
            <w:noProof/>
            <w:webHidden/>
          </w:rPr>
          <w:tab/>
        </w:r>
        <w:r w:rsidR="00915638">
          <w:rPr>
            <w:noProof/>
            <w:webHidden/>
          </w:rPr>
          <w:fldChar w:fldCharType="begin"/>
        </w:r>
        <w:r w:rsidR="00915638">
          <w:rPr>
            <w:noProof/>
            <w:webHidden/>
          </w:rPr>
          <w:instrText xml:space="preserve"> PAGEREF _Toc175582962 \h </w:instrText>
        </w:r>
        <w:r w:rsidR="00915638">
          <w:rPr>
            <w:noProof/>
            <w:webHidden/>
          </w:rPr>
        </w:r>
        <w:r w:rsidR="00915638">
          <w:rPr>
            <w:noProof/>
            <w:webHidden/>
          </w:rPr>
          <w:fldChar w:fldCharType="separate"/>
        </w:r>
        <w:r w:rsidR="00915638">
          <w:rPr>
            <w:noProof/>
            <w:webHidden/>
          </w:rPr>
          <w:t>13</w:t>
        </w:r>
        <w:r w:rsidR="00915638">
          <w:rPr>
            <w:noProof/>
            <w:webHidden/>
          </w:rPr>
          <w:fldChar w:fldCharType="end"/>
        </w:r>
      </w:hyperlink>
    </w:p>
    <w:p w14:paraId="31150A4C" w14:textId="3F61A1A1"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63" w:history="1">
        <w:r w:rsidR="00915638" w:rsidRPr="00FB1A57">
          <w:rPr>
            <w:rStyle w:val="Hyperlink"/>
            <w:noProof/>
          </w:rPr>
          <w:t>6.1</w:t>
        </w:r>
        <w:r w:rsidR="00915638">
          <w:rPr>
            <w:i w:val="0"/>
            <w:noProof/>
            <w:kern w:val="2"/>
            <w:sz w:val="24"/>
            <w:szCs w:val="24"/>
            <w:lang w:val="en-GB" w:eastAsia="en-GB"/>
            <w14:ligatures w14:val="standardContextual"/>
          </w:rPr>
          <w:tab/>
        </w:r>
        <w:r w:rsidR="00915638" w:rsidRPr="00FB1A57">
          <w:rPr>
            <w:rStyle w:val="Hyperlink"/>
            <w:noProof/>
          </w:rPr>
          <w:t>Overview</w:t>
        </w:r>
        <w:r w:rsidR="00915638">
          <w:rPr>
            <w:noProof/>
            <w:webHidden/>
          </w:rPr>
          <w:tab/>
        </w:r>
        <w:r w:rsidR="00915638">
          <w:rPr>
            <w:noProof/>
            <w:webHidden/>
          </w:rPr>
          <w:fldChar w:fldCharType="begin"/>
        </w:r>
        <w:r w:rsidR="00915638">
          <w:rPr>
            <w:noProof/>
            <w:webHidden/>
          </w:rPr>
          <w:instrText xml:space="preserve"> PAGEREF _Toc175582963 \h </w:instrText>
        </w:r>
        <w:r w:rsidR="00915638">
          <w:rPr>
            <w:noProof/>
            <w:webHidden/>
          </w:rPr>
        </w:r>
        <w:r w:rsidR="00915638">
          <w:rPr>
            <w:noProof/>
            <w:webHidden/>
          </w:rPr>
          <w:fldChar w:fldCharType="separate"/>
        </w:r>
        <w:r w:rsidR="00915638">
          <w:rPr>
            <w:noProof/>
            <w:webHidden/>
          </w:rPr>
          <w:t>13</w:t>
        </w:r>
        <w:r w:rsidR="00915638">
          <w:rPr>
            <w:noProof/>
            <w:webHidden/>
          </w:rPr>
          <w:fldChar w:fldCharType="end"/>
        </w:r>
      </w:hyperlink>
    </w:p>
    <w:p w14:paraId="0F38E2D3" w14:textId="1F526722"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64" w:history="1">
        <w:r w:rsidR="00915638" w:rsidRPr="00FB1A57">
          <w:rPr>
            <w:rStyle w:val="Hyperlink"/>
            <w:noProof/>
          </w:rPr>
          <w:t>6.2</w:t>
        </w:r>
        <w:r w:rsidR="00915638">
          <w:rPr>
            <w:i w:val="0"/>
            <w:noProof/>
            <w:kern w:val="2"/>
            <w:sz w:val="24"/>
            <w:szCs w:val="24"/>
            <w:lang w:val="en-GB" w:eastAsia="en-GB"/>
            <w14:ligatures w14:val="standardContextual"/>
          </w:rPr>
          <w:tab/>
        </w:r>
        <w:r w:rsidR="00915638" w:rsidRPr="00FB1A57">
          <w:rPr>
            <w:rStyle w:val="Hyperlink"/>
            <w:noProof/>
          </w:rPr>
          <w:t>The Reflective Journal</w:t>
        </w:r>
        <w:r w:rsidR="00915638">
          <w:rPr>
            <w:noProof/>
            <w:webHidden/>
          </w:rPr>
          <w:tab/>
        </w:r>
        <w:r w:rsidR="00915638">
          <w:rPr>
            <w:noProof/>
            <w:webHidden/>
          </w:rPr>
          <w:fldChar w:fldCharType="begin"/>
        </w:r>
        <w:r w:rsidR="00915638">
          <w:rPr>
            <w:noProof/>
            <w:webHidden/>
          </w:rPr>
          <w:instrText xml:space="preserve"> PAGEREF _Toc175582964 \h </w:instrText>
        </w:r>
        <w:r w:rsidR="00915638">
          <w:rPr>
            <w:noProof/>
            <w:webHidden/>
          </w:rPr>
        </w:r>
        <w:r w:rsidR="00915638">
          <w:rPr>
            <w:noProof/>
            <w:webHidden/>
          </w:rPr>
          <w:fldChar w:fldCharType="separate"/>
        </w:r>
        <w:r w:rsidR="00915638">
          <w:rPr>
            <w:noProof/>
            <w:webHidden/>
          </w:rPr>
          <w:t>13</w:t>
        </w:r>
        <w:r w:rsidR="00915638">
          <w:rPr>
            <w:noProof/>
            <w:webHidden/>
          </w:rPr>
          <w:fldChar w:fldCharType="end"/>
        </w:r>
      </w:hyperlink>
    </w:p>
    <w:p w14:paraId="14626AA2" w14:textId="7CD012D7"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65" w:history="1">
        <w:r w:rsidR="00915638" w:rsidRPr="00FB1A57">
          <w:rPr>
            <w:rStyle w:val="Hyperlink"/>
            <w:noProof/>
          </w:rPr>
          <w:t>6.3</w:t>
        </w:r>
        <w:r w:rsidR="00915638">
          <w:rPr>
            <w:i w:val="0"/>
            <w:noProof/>
            <w:kern w:val="2"/>
            <w:sz w:val="24"/>
            <w:szCs w:val="24"/>
            <w:lang w:val="en-GB" w:eastAsia="en-GB"/>
            <w14:ligatures w14:val="standardContextual"/>
          </w:rPr>
          <w:tab/>
        </w:r>
        <w:r w:rsidR="00915638" w:rsidRPr="00FB1A57">
          <w:rPr>
            <w:rStyle w:val="Hyperlink"/>
            <w:noProof/>
          </w:rPr>
          <w:t>The Special Project</w:t>
        </w:r>
        <w:r w:rsidR="00915638">
          <w:rPr>
            <w:noProof/>
            <w:webHidden/>
          </w:rPr>
          <w:tab/>
        </w:r>
        <w:r w:rsidR="00915638">
          <w:rPr>
            <w:noProof/>
            <w:webHidden/>
          </w:rPr>
          <w:fldChar w:fldCharType="begin"/>
        </w:r>
        <w:r w:rsidR="00915638">
          <w:rPr>
            <w:noProof/>
            <w:webHidden/>
          </w:rPr>
          <w:instrText xml:space="preserve"> PAGEREF _Toc175582965 \h </w:instrText>
        </w:r>
        <w:r w:rsidR="00915638">
          <w:rPr>
            <w:noProof/>
            <w:webHidden/>
          </w:rPr>
        </w:r>
        <w:r w:rsidR="00915638">
          <w:rPr>
            <w:noProof/>
            <w:webHidden/>
          </w:rPr>
          <w:fldChar w:fldCharType="separate"/>
        </w:r>
        <w:r w:rsidR="00915638">
          <w:rPr>
            <w:noProof/>
            <w:webHidden/>
          </w:rPr>
          <w:t>16</w:t>
        </w:r>
        <w:r w:rsidR="00915638">
          <w:rPr>
            <w:noProof/>
            <w:webHidden/>
          </w:rPr>
          <w:fldChar w:fldCharType="end"/>
        </w:r>
      </w:hyperlink>
    </w:p>
    <w:p w14:paraId="1EA18240" w14:textId="7ABCFE4D"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2966" w:history="1">
        <w:r w:rsidR="00915638" w:rsidRPr="00FB1A57">
          <w:rPr>
            <w:rStyle w:val="Hyperlink"/>
            <w:noProof/>
          </w:rPr>
          <w:t>7</w:t>
        </w:r>
        <w:r w:rsidR="00915638">
          <w:rPr>
            <w:smallCaps w:val="0"/>
            <w:noProof/>
            <w:kern w:val="2"/>
            <w:sz w:val="24"/>
            <w:szCs w:val="24"/>
            <w:lang w:val="en-GB" w:eastAsia="en-GB"/>
            <w14:ligatures w14:val="standardContextual"/>
          </w:rPr>
          <w:tab/>
        </w:r>
        <w:r w:rsidR="00915638" w:rsidRPr="00FB1A57">
          <w:rPr>
            <w:rStyle w:val="Hyperlink"/>
            <w:noProof/>
          </w:rPr>
          <w:t>Learning Outcomes &amp; Assessment Components</w:t>
        </w:r>
        <w:r w:rsidR="00915638">
          <w:rPr>
            <w:noProof/>
            <w:webHidden/>
          </w:rPr>
          <w:tab/>
        </w:r>
        <w:r w:rsidR="00915638">
          <w:rPr>
            <w:noProof/>
            <w:webHidden/>
          </w:rPr>
          <w:fldChar w:fldCharType="begin"/>
        </w:r>
        <w:r w:rsidR="00915638">
          <w:rPr>
            <w:noProof/>
            <w:webHidden/>
          </w:rPr>
          <w:instrText xml:space="preserve"> PAGEREF _Toc175582966 \h </w:instrText>
        </w:r>
        <w:r w:rsidR="00915638">
          <w:rPr>
            <w:noProof/>
            <w:webHidden/>
          </w:rPr>
        </w:r>
        <w:r w:rsidR="00915638">
          <w:rPr>
            <w:noProof/>
            <w:webHidden/>
          </w:rPr>
          <w:fldChar w:fldCharType="separate"/>
        </w:r>
        <w:r w:rsidR="00915638">
          <w:rPr>
            <w:noProof/>
            <w:webHidden/>
          </w:rPr>
          <w:t>18</w:t>
        </w:r>
        <w:r w:rsidR="00915638">
          <w:rPr>
            <w:noProof/>
            <w:webHidden/>
          </w:rPr>
          <w:fldChar w:fldCharType="end"/>
        </w:r>
      </w:hyperlink>
    </w:p>
    <w:p w14:paraId="350E89F9" w14:textId="53D3A4B4"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67" w:history="1">
        <w:r w:rsidR="00915638" w:rsidRPr="00FB1A57">
          <w:rPr>
            <w:rStyle w:val="Hyperlink"/>
            <w:noProof/>
          </w:rPr>
          <w:t>7.1</w:t>
        </w:r>
        <w:r w:rsidR="00915638">
          <w:rPr>
            <w:i w:val="0"/>
            <w:noProof/>
            <w:kern w:val="2"/>
            <w:sz w:val="24"/>
            <w:szCs w:val="24"/>
            <w:lang w:val="en-GB" w:eastAsia="en-GB"/>
            <w14:ligatures w14:val="standardContextual"/>
          </w:rPr>
          <w:tab/>
        </w:r>
        <w:r w:rsidR="00915638" w:rsidRPr="00FB1A57">
          <w:rPr>
            <w:rStyle w:val="Hyperlink"/>
            <w:noProof/>
          </w:rPr>
          <w:t>Learning Outcomes (Key and Supplementary)</w:t>
        </w:r>
        <w:r w:rsidR="00915638">
          <w:rPr>
            <w:noProof/>
            <w:webHidden/>
          </w:rPr>
          <w:tab/>
        </w:r>
        <w:r w:rsidR="00915638">
          <w:rPr>
            <w:noProof/>
            <w:webHidden/>
          </w:rPr>
          <w:fldChar w:fldCharType="begin"/>
        </w:r>
        <w:r w:rsidR="00915638">
          <w:rPr>
            <w:noProof/>
            <w:webHidden/>
          </w:rPr>
          <w:instrText xml:space="preserve"> PAGEREF _Toc175582967 \h </w:instrText>
        </w:r>
        <w:r w:rsidR="00915638">
          <w:rPr>
            <w:noProof/>
            <w:webHidden/>
          </w:rPr>
        </w:r>
        <w:r w:rsidR="00915638">
          <w:rPr>
            <w:noProof/>
            <w:webHidden/>
          </w:rPr>
          <w:fldChar w:fldCharType="separate"/>
        </w:r>
        <w:r w:rsidR="00915638">
          <w:rPr>
            <w:noProof/>
            <w:webHidden/>
          </w:rPr>
          <w:t>18</w:t>
        </w:r>
        <w:r w:rsidR="00915638">
          <w:rPr>
            <w:noProof/>
            <w:webHidden/>
          </w:rPr>
          <w:fldChar w:fldCharType="end"/>
        </w:r>
      </w:hyperlink>
    </w:p>
    <w:p w14:paraId="09CFDC31" w14:textId="2793064B"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68" w:history="1">
        <w:r w:rsidR="00915638" w:rsidRPr="00FB1A57">
          <w:rPr>
            <w:rStyle w:val="Hyperlink"/>
            <w:noProof/>
          </w:rPr>
          <w:t>7.2</w:t>
        </w:r>
        <w:r w:rsidR="00915638">
          <w:rPr>
            <w:i w:val="0"/>
            <w:noProof/>
            <w:kern w:val="2"/>
            <w:sz w:val="24"/>
            <w:szCs w:val="24"/>
            <w:lang w:val="en-GB" w:eastAsia="en-GB"/>
            <w14:ligatures w14:val="standardContextual"/>
          </w:rPr>
          <w:tab/>
        </w:r>
        <w:r w:rsidR="00915638" w:rsidRPr="00FB1A57">
          <w:rPr>
            <w:rStyle w:val="Hyperlink"/>
            <w:noProof/>
          </w:rPr>
          <w:t>Assessment Overview</w:t>
        </w:r>
        <w:r w:rsidR="00915638">
          <w:rPr>
            <w:noProof/>
            <w:webHidden/>
          </w:rPr>
          <w:tab/>
        </w:r>
        <w:r w:rsidR="00915638">
          <w:rPr>
            <w:noProof/>
            <w:webHidden/>
          </w:rPr>
          <w:fldChar w:fldCharType="begin"/>
        </w:r>
        <w:r w:rsidR="00915638">
          <w:rPr>
            <w:noProof/>
            <w:webHidden/>
          </w:rPr>
          <w:instrText xml:space="preserve"> PAGEREF _Toc175582968 \h </w:instrText>
        </w:r>
        <w:r w:rsidR="00915638">
          <w:rPr>
            <w:noProof/>
            <w:webHidden/>
          </w:rPr>
        </w:r>
        <w:r w:rsidR="00915638">
          <w:rPr>
            <w:noProof/>
            <w:webHidden/>
          </w:rPr>
          <w:fldChar w:fldCharType="separate"/>
        </w:r>
        <w:r w:rsidR="00915638">
          <w:rPr>
            <w:noProof/>
            <w:webHidden/>
          </w:rPr>
          <w:t>19</w:t>
        </w:r>
        <w:r w:rsidR="00915638">
          <w:rPr>
            <w:noProof/>
            <w:webHidden/>
          </w:rPr>
          <w:fldChar w:fldCharType="end"/>
        </w:r>
      </w:hyperlink>
    </w:p>
    <w:p w14:paraId="063F0943" w14:textId="52603D8F"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69" w:history="1">
        <w:r w:rsidR="00915638" w:rsidRPr="00FB1A57">
          <w:rPr>
            <w:rStyle w:val="Hyperlink"/>
            <w:noProof/>
          </w:rPr>
          <w:t>7.3</w:t>
        </w:r>
        <w:r w:rsidR="00915638">
          <w:rPr>
            <w:i w:val="0"/>
            <w:noProof/>
            <w:kern w:val="2"/>
            <w:sz w:val="24"/>
            <w:szCs w:val="24"/>
            <w:lang w:val="en-GB" w:eastAsia="en-GB"/>
            <w14:ligatures w14:val="standardContextual"/>
          </w:rPr>
          <w:tab/>
        </w:r>
        <w:r w:rsidR="00915638" w:rsidRPr="00FB1A57">
          <w:rPr>
            <w:rStyle w:val="Hyperlink"/>
            <w:noProof/>
          </w:rPr>
          <w:t>Special Project Proposal.</w:t>
        </w:r>
        <w:r w:rsidR="00915638">
          <w:rPr>
            <w:noProof/>
            <w:webHidden/>
          </w:rPr>
          <w:tab/>
        </w:r>
        <w:r w:rsidR="00915638">
          <w:rPr>
            <w:noProof/>
            <w:webHidden/>
          </w:rPr>
          <w:fldChar w:fldCharType="begin"/>
        </w:r>
        <w:r w:rsidR="00915638">
          <w:rPr>
            <w:noProof/>
            <w:webHidden/>
          </w:rPr>
          <w:instrText xml:space="preserve"> PAGEREF _Toc175582969 \h </w:instrText>
        </w:r>
        <w:r w:rsidR="00915638">
          <w:rPr>
            <w:noProof/>
            <w:webHidden/>
          </w:rPr>
        </w:r>
        <w:r w:rsidR="00915638">
          <w:rPr>
            <w:noProof/>
            <w:webHidden/>
          </w:rPr>
          <w:fldChar w:fldCharType="separate"/>
        </w:r>
        <w:r w:rsidR="00915638">
          <w:rPr>
            <w:noProof/>
            <w:webHidden/>
          </w:rPr>
          <w:t>20</w:t>
        </w:r>
        <w:r w:rsidR="00915638">
          <w:rPr>
            <w:noProof/>
            <w:webHidden/>
          </w:rPr>
          <w:fldChar w:fldCharType="end"/>
        </w:r>
      </w:hyperlink>
    </w:p>
    <w:p w14:paraId="3B53116D" w14:textId="60E97E8D"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70" w:history="1">
        <w:r w:rsidR="00915638" w:rsidRPr="00FB1A57">
          <w:rPr>
            <w:rStyle w:val="Hyperlink"/>
            <w:noProof/>
          </w:rPr>
          <w:t>7.4</w:t>
        </w:r>
        <w:r w:rsidR="00915638">
          <w:rPr>
            <w:i w:val="0"/>
            <w:noProof/>
            <w:kern w:val="2"/>
            <w:sz w:val="24"/>
            <w:szCs w:val="24"/>
            <w:lang w:val="en-GB" w:eastAsia="en-GB"/>
            <w14:ligatures w14:val="standardContextual"/>
          </w:rPr>
          <w:tab/>
        </w:r>
        <w:r w:rsidR="00915638" w:rsidRPr="00FB1A57">
          <w:rPr>
            <w:rStyle w:val="Hyperlink"/>
            <w:noProof/>
          </w:rPr>
          <w:t>Assessed Talk</w:t>
        </w:r>
        <w:r w:rsidR="00915638">
          <w:rPr>
            <w:noProof/>
            <w:webHidden/>
          </w:rPr>
          <w:tab/>
        </w:r>
        <w:r w:rsidR="00915638">
          <w:rPr>
            <w:noProof/>
            <w:webHidden/>
          </w:rPr>
          <w:fldChar w:fldCharType="begin"/>
        </w:r>
        <w:r w:rsidR="00915638">
          <w:rPr>
            <w:noProof/>
            <w:webHidden/>
          </w:rPr>
          <w:instrText xml:space="preserve"> PAGEREF _Toc175582970 \h </w:instrText>
        </w:r>
        <w:r w:rsidR="00915638">
          <w:rPr>
            <w:noProof/>
            <w:webHidden/>
          </w:rPr>
        </w:r>
        <w:r w:rsidR="00915638">
          <w:rPr>
            <w:noProof/>
            <w:webHidden/>
          </w:rPr>
          <w:fldChar w:fldCharType="separate"/>
        </w:r>
        <w:r w:rsidR="00915638">
          <w:rPr>
            <w:noProof/>
            <w:webHidden/>
          </w:rPr>
          <w:t>20</w:t>
        </w:r>
        <w:r w:rsidR="00915638">
          <w:rPr>
            <w:noProof/>
            <w:webHidden/>
          </w:rPr>
          <w:fldChar w:fldCharType="end"/>
        </w:r>
      </w:hyperlink>
    </w:p>
    <w:p w14:paraId="7CD06460" w14:textId="5A47C2C7"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71" w:history="1">
        <w:r w:rsidR="00915638" w:rsidRPr="00FB1A57">
          <w:rPr>
            <w:rStyle w:val="Hyperlink"/>
            <w:noProof/>
          </w:rPr>
          <w:t>7.5</w:t>
        </w:r>
        <w:r w:rsidR="00915638">
          <w:rPr>
            <w:i w:val="0"/>
            <w:noProof/>
            <w:kern w:val="2"/>
            <w:sz w:val="24"/>
            <w:szCs w:val="24"/>
            <w:lang w:val="en-GB" w:eastAsia="en-GB"/>
            <w14:ligatures w14:val="standardContextual"/>
          </w:rPr>
          <w:tab/>
        </w:r>
        <w:r w:rsidR="00915638" w:rsidRPr="00FB1A57">
          <w:rPr>
            <w:rStyle w:val="Hyperlink"/>
            <w:noProof/>
          </w:rPr>
          <w:t>End of Module Report</w:t>
        </w:r>
        <w:r w:rsidR="00915638">
          <w:rPr>
            <w:noProof/>
            <w:webHidden/>
          </w:rPr>
          <w:tab/>
        </w:r>
        <w:r w:rsidR="00915638">
          <w:rPr>
            <w:noProof/>
            <w:webHidden/>
          </w:rPr>
          <w:fldChar w:fldCharType="begin"/>
        </w:r>
        <w:r w:rsidR="00915638">
          <w:rPr>
            <w:noProof/>
            <w:webHidden/>
          </w:rPr>
          <w:instrText xml:space="preserve"> PAGEREF _Toc175582971 \h </w:instrText>
        </w:r>
        <w:r w:rsidR="00915638">
          <w:rPr>
            <w:noProof/>
            <w:webHidden/>
          </w:rPr>
        </w:r>
        <w:r w:rsidR="00915638">
          <w:rPr>
            <w:noProof/>
            <w:webHidden/>
          </w:rPr>
          <w:fldChar w:fldCharType="separate"/>
        </w:r>
        <w:r w:rsidR="00915638">
          <w:rPr>
            <w:noProof/>
            <w:webHidden/>
          </w:rPr>
          <w:t>21</w:t>
        </w:r>
        <w:r w:rsidR="00915638">
          <w:rPr>
            <w:noProof/>
            <w:webHidden/>
          </w:rPr>
          <w:fldChar w:fldCharType="end"/>
        </w:r>
      </w:hyperlink>
    </w:p>
    <w:p w14:paraId="61A7B8A6" w14:textId="655E6D95"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72" w:history="1">
        <w:r w:rsidR="00915638" w:rsidRPr="00FB1A57">
          <w:rPr>
            <w:rStyle w:val="Hyperlink"/>
            <w:noProof/>
          </w:rPr>
          <w:t>7.6</w:t>
        </w:r>
        <w:r w:rsidR="00915638">
          <w:rPr>
            <w:i w:val="0"/>
            <w:noProof/>
            <w:kern w:val="2"/>
            <w:sz w:val="24"/>
            <w:szCs w:val="24"/>
            <w:lang w:val="en-GB" w:eastAsia="en-GB"/>
            <w14:ligatures w14:val="standardContextual"/>
          </w:rPr>
          <w:tab/>
        </w:r>
        <w:r w:rsidR="00915638" w:rsidRPr="00FB1A57">
          <w:rPr>
            <w:rStyle w:val="Hyperlink"/>
            <w:noProof/>
          </w:rPr>
          <w:t>Assessment by the Teacher-Mentor</w:t>
        </w:r>
        <w:r w:rsidR="00915638">
          <w:rPr>
            <w:noProof/>
            <w:webHidden/>
          </w:rPr>
          <w:tab/>
        </w:r>
        <w:r w:rsidR="00915638">
          <w:rPr>
            <w:noProof/>
            <w:webHidden/>
          </w:rPr>
          <w:fldChar w:fldCharType="begin"/>
        </w:r>
        <w:r w:rsidR="00915638">
          <w:rPr>
            <w:noProof/>
            <w:webHidden/>
          </w:rPr>
          <w:instrText xml:space="preserve"> PAGEREF _Toc175582972 \h </w:instrText>
        </w:r>
        <w:r w:rsidR="00915638">
          <w:rPr>
            <w:noProof/>
            <w:webHidden/>
          </w:rPr>
        </w:r>
        <w:r w:rsidR="00915638">
          <w:rPr>
            <w:noProof/>
            <w:webHidden/>
          </w:rPr>
          <w:fldChar w:fldCharType="separate"/>
        </w:r>
        <w:r w:rsidR="00915638">
          <w:rPr>
            <w:noProof/>
            <w:webHidden/>
          </w:rPr>
          <w:t>24</w:t>
        </w:r>
        <w:r w:rsidR="00915638">
          <w:rPr>
            <w:noProof/>
            <w:webHidden/>
          </w:rPr>
          <w:fldChar w:fldCharType="end"/>
        </w:r>
      </w:hyperlink>
    </w:p>
    <w:p w14:paraId="7A63A938" w14:textId="6BAF0071"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2973" w:history="1">
        <w:r w:rsidR="00915638" w:rsidRPr="00FB1A57">
          <w:rPr>
            <w:rStyle w:val="Hyperlink"/>
            <w:noProof/>
          </w:rPr>
          <w:t>8</w:t>
        </w:r>
        <w:r w:rsidR="00915638">
          <w:rPr>
            <w:smallCaps w:val="0"/>
            <w:noProof/>
            <w:kern w:val="2"/>
            <w:sz w:val="24"/>
            <w:szCs w:val="24"/>
            <w:lang w:val="en-GB" w:eastAsia="en-GB"/>
            <w14:ligatures w14:val="standardContextual"/>
          </w:rPr>
          <w:tab/>
        </w:r>
        <w:r w:rsidR="00915638" w:rsidRPr="00FB1A57">
          <w:rPr>
            <w:rStyle w:val="Hyperlink"/>
            <w:noProof/>
          </w:rPr>
          <w:t>Assessment Regulations</w:t>
        </w:r>
        <w:r w:rsidR="00915638">
          <w:rPr>
            <w:noProof/>
            <w:webHidden/>
          </w:rPr>
          <w:tab/>
        </w:r>
        <w:r w:rsidR="00915638">
          <w:rPr>
            <w:noProof/>
            <w:webHidden/>
          </w:rPr>
          <w:fldChar w:fldCharType="begin"/>
        </w:r>
        <w:r w:rsidR="00915638">
          <w:rPr>
            <w:noProof/>
            <w:webHidden/>
          </w:rPr>
          <w:instrText xml:space="preserve"> PAGEREF _Toc175582973 \h </w:instrText>
        </w:r>
        <w:r w:rsidR="00915638">
          <w:rPr>
            <w:noProof/>
            <w:webHidden/>
          </w:rPr>
        </w:r>
        <w:r w:rsidR="00915638">
          <w:rPr>
            <w:noProof/>
            <w:webHidden/>
          </w:rPr>
          <w:fldChar w:fldCharType="separate"/>
        </w:r>
        <w:r w:rsidR="00915638">
          <w:rPr>
            <w:noProof/>
            <w:webHidden/>
          </w:rPr>
          <w:t>25</w:t>
        </w:r>
        <w:r w:rsidR="00915638">
          <w:rPr>
            <w:noProof/>
            <w:webHidden/>
          </w:rPr>
          <w:fldChar w:fldCharType="end"/>
        </w:r>
      </w:hyperlink>
    </w:p>
    <w:p w14:paraId="5C5FBF48" w14:textId="54E86514"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74" w:history="1">
        <w:r w:rsidR="00915638" w:rsidRPr="00FB1A57">
          <w:rPr>
            <w:rStyle w:val="Hyperlink"/>
            <w:noProof/>
          </w:rPr>
          <w:t>8.1</w:t>
        </w:r>
        <w:r w:rsidR="00915638">
          <w:rPr>
            <w:i w:val="0"/>
            <w:noProof/>
            <w:kern w:val="2"/>
            <w:sz w:val="24"/>
            <w:szCs w:val="24"/>
            <w:lang w:val="en-GB" w:eastAsia="en-GB"/>
            <w14:ligatures w14:val="standardContextual"/>
          </w:rPr>
          <w:tab/>
        </w:r>
        <w:r w:rsidR="00915638" w:rsidRPr="00FB1A57">
          <w:rPr>
            <w:rStyle w:val="Hyperlink"/>
            <w:noProof/>
          </w:rPr>
          <w:t>Extensions</w:t>
        </w:r>
        <w:r w:rsidR="00915638">
          <w:rPr>
            <w:noProof/>
            <w:webHidden/>
          </w:rPr>
          <w:tab/>
        </w:r>
        <w:r w:rsidR="00915638">
          <w:rPr>
            <w:noProof/>
            <w:webHidden/>
          </w:rPr>
          <w:fldChar w:fldCharType="begin"/>
        </w:r>
        <w:r w:rsidR="00915638">
          <w:rPr>
            <w:noProof/>
            <w:webHidden/>
          </w:rPr>
          <w:instrText xml:space="preserve"> PAGEREF _Toc175582974 \h </w:instrText>
        </w:r>
        <w:r w:rsidR="00915638">
          <w:rPr>
            <w:noProof/>
            <w:webHidden/>
          </w:rPr>
        </w:r>
        <w:r w:rsidR="00915638">
          <w:rPr>
            <w:noProof/>
            <w:webHidden/>
          </w:rPr>
          <w:fldChar w:fldCharType="separate"/>
        </w:r>
        <w:r w:rsidR="00915638">
          <w:rPr>
            <w:noProof/>
            <w:webHidden/>
          </w:rPr>
          <w:t>25</w:t>
        </w:r>
        <w:r w:rsidR="00915638">
          <w:rPr>
            <w:noProof/>
            <w:webHidden/>
          </w:rPr>
          <w:fldChar w:fldCharType="end"/>
        </w:r>
      </w:hyperlink>
    </w:p>
    <w:p w14:paraId="603A033F" w14:textId="13759BE6"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75" w:history="1">
        <w:r w:rsidR="00915638" w:rsidRPr="00FB1A57">
          <w:rPr>
            <w:rStyle w:val="Hyperlink"/>
            <w:noProof/>
          </w:rPr>
          <w:t>8.2</w:t>
        </w:r>
        <w:r w:rsidR="00915638">
          <w:rPr>
            <w:i w:val="0"/>
            <w:noProof/>
            <w:kern w:val="2"/>
            <w:sz w:val="24"/>
            <w:szCs w:val="24"/>
            <w:lang w:val="en-GB" w:eastAsia="en-GB"/>
            <w14:ligatures w14:val="standardContextual"/>
          </w:rPr>
          <w:tab/>
        </w:r>
        <w:r w:rsidR="00915638" w:rsidRPr="00FB1A57">
          <w:rPr>
            <w:rStyle w:val="Hyperlink"/>
            <w:noProof/>
          </w:rPr>
          <w:t>Penalties for late submission</w:t>
        </w:r>
        <w:r w:rsidR="00915638">
          <w:rPr>
            <w:noProof/>
            <w:webHidden/>
          </w:rPr>
          <w:tab/>
        </w:r>
        <w:r w:rsidR="00915638">
          <w:rPr>
            <w:noProof/>
            <w:webHidden/>
          </w:rPr>
          <w:fldChar w:fldCharType="begin"/>
        </w:r>
        <w:r w:rsidR="00915638">
          <w:rPr>
            <w:noProof/>
            <w:webHidden/>
          </w:rPr>
          <w:instrText xml:space="preserve"> PAGEREF _Toc175582975 \h </w:instrText>
        </w:r>
        <w:r w:rsidR="00915638">
          <w:rPr>
            <w:noProof/>
            <w:webHidden/>
          </w:rPr>
        </w:r>
        <w:r w:rsidR="00915638">
          <w:rPr>
            <w:noProof/>
            <w:webHidden/>
          </w:rPr>
          <w:fldChar w:fldCharType="separate"/>
        </w:r>
        <w:r w:rsidR="00915638">
          <w:rPr>
            <w:noProof/>
            <w:webHidden/>
          </w:rPr>
          <w:t>25</w:t>
        </w:r>
        <w:r w:rsidR="00915638">
          <w:rPr>
            <w:noProof/>
            <w:webHidden/>
          </w:rPr>
          <w:fldChar w:fldCharType="end"/>
        </w:r>
      </w:hyperlink>
    </w:p>
    <w:p w14:paraId="2C9B7CC7" w14:textId="04430C2C"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76" w:history="1">
        <w:r w:rsidR="00915638" w:rsidRPr="00FB1A57">
          <w:rPr>
            <w:rStyle w:val="Hyperlink"/>
            <w:noProof/>
          </w:rPr>
          <w:t>8.3</w:t>
        </w:r>
        <w:r w:rsidR="00915638">
          <w:rPr>
            <w:i w:val="0"/>
            <w:noProof/>
            <w:kern w:val="2"/>
            <w:sz w:val="24"/>
            <w:szCs w:val="24"/>
            <w:lang w:val="en-GB" w:eastAsia="en-GB"/>
            <w14:ligatures w14:val="standardContextual"/>
          </w:rPr>
          <w:tab/>
        </w:r>
        <w:r w:rsidR="00915638" w:rsidRPr="00FB1A57">
          <w:rPr>
            <w:rStyle w:val="Hyperlink"/>
            <w:noProof/>
          </w:rPr>
          <w:t>Attendance</w:t>
        </w:r>
        <w:r w:rsidR="00915638">
          <w:rPr>
            <w:noProof/>
            <w:webHidden/>
          </w:rPr>
          <w:tab/>
        </w:r>
        <w:r w:rsidR="00915638">
          <w:rPr>
            <w:noProof/>
            <w:webHidden/>
          </w:rPr>
          <w:fldChar w:fldCharType="begin"/>
        </w:r>
        <w:r w:rsidR="00915638">
          <w:rPr>
            <w:noProof/>
            <w:webHidden/>
          </w:rPr>
          <w:instrText xml:space="preserve"> PAGEREF _Toc175582976 \h </w:instrText>
        </w:r>
        <w:r w:rsidR="00915638">
          <w:rPr>
            <w:noProof/>
            <w:webHidden/>
          </w:rPr>
        </w:r>
        <w:r w:rsidR="00915638">
          <w:rPr>
            <w:noProof/>
            <w:webHidden/>
          </w:rPr>
          <w:fldChar w:fldCharType="separate"/>
        </w:r>
        <w:r w:rsidR="00915638">
          <w:rPr>
            <w:noProof/>
            <w:webHidden/>
          </w:rPr>
          <w:t>25</w:t>
        </w:r>
        <w:r w:rsidR="00915638">
          <w:rPr>
            <w:noProof/>
            <w:webHidden/>
          </w:rPr>
          <w:fldChar w:fldCharType="end"/>
        </w:r>
      </w:hyperlink>
    </w:p>
    <w:p w14:paraId="640E9F8E" w14:textId="46F3B48B"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77" w:history="1">
        <w:r w:rsidR="00915638" w:rsidRPr="00FB1A57">
          <w:rPr>
            <w:rStyle w:val="Hyperlink"/>
            <w:noProof/>
          </w:rPr>
          <w:t>8.4</w:t>
        </w:r>
        <w:r w:rsidR="00915638">
          <w:rPr>
            <w:i w:val="0"/>
            <w:noProof/>
            <w:kern w:val="2"/>
            <w:sz w:val="24"/>
            <w:szCs w:val="24"/>
            <w:lang w:val="en-GB" w:eastAsia="en-GB"/>
            <w14:ligatures w14:val="standardContextual"/>
          </w:rPr>
          <w:tab/>
        </w:r>
        <w:r w:rsidR="00915638" w:rsidRPr="00FB1A57">
          <w:rPr>
            <w:rStyle w:val="Hyperlink"/>
            <w:noProof/>
          </w:rPr>
          <w:t>Penalties for unsatisfactory performance</w:t>
        </w:r>
        <w:r w:rsidR="00915638">
          <w:rPr>
            <w:noProof/>
            <w:webHidden/>
          </w:rPr>
          <w:tab/>
        </w:r>
        <w:r w:rsidR="00915638">
          <w:rPr>
            <w:noProof/>
            <w:webHidden/>
          </w:rPr>
          <w:fldChar w:fldCharType="begin"/>
        </w:r>
        <w:r w:rsidR="00915638">
          <w:rPr>
            <w:noProof/>
            <w:webHidden/>
          </w:rPr>
          <w:instrText xml:space="preserve"> PAGEREF _Toc175582977 \h </w:instrText>
        </w:r>
        <w:r w:rsidR="00915638">
          <w:rPr>
            <w:noProof/>
            <w:webHidden/>
          </w:rPr>
        </w:r>
        <w:r w:rsidR="00915638">
          <w:rPr>
            <w:noProof/>
            <w:webHidden/>
          </w:rPr>
          <w:fldChar w:fldCharType="separate"/>
        </w:r>
        <w:r w:rsidR="00915638">
          <w:rPr>
            <w:noProof/>
            <w:webHidden/>
          </w:rPr>
          <w:t>25</w:t>
        </w:r>
        <w:r w:rsidR="00915638">
          <w:rPr>
            <w:noProof/>
            <w:webHidden/>
          </w:rPr>
          <w:fldChar w:fldCharType="end"/>
        </w:r>
      </w:hyperlink>
    </w:p>
    <w:p w14:paraId="200BEC72" w14:textId="2B117184"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78" w:history="1">
        <w:r w:rsidR="00915638" w:rsidRPr="00FB1A57">
          <w:rPr>
            <w:rStyle w:val="Hyperlink"/>
            <w:noProof/>
          </w:rPr>
          <w:t>8.5</w:t>
        </w:r>
        <w:r w:rsidR="00915638">
          <w:rPr>
            <w:i w:val="0"/>
            <w:noProof/>
            <w:kern w:val="2"/>
            <w:sz w:val="24"/>
            <w:szCs w:val="24"/>
            <w:lang w:val="en-GB" w:eastAsia="en-GB"/>
            <w14:ligatures w14:val="standardContextual"/>
          </w:rPr>
          <w:tab/>
        </w:r>
        <w:r w:rsidR="00915638" w:rsidRPr="00FB1A57">
          <w:rPr>
            <w:rStyle w:val="Hyperlink"/>
            <w:noProof/>
          </w:rPr>
          <w:t>Word Counts</w:t>
        </w:r>
        <w:r w:rsidR="00915638">
          <w:rPr>
            <w:noProof/>
            <w:webHidden/>
          </w:rPr>
          <w:tab/>
        </w:r>
        <w:r w:rsidR="00915638">
          <w:rPr>
            <w:noProof/>
            <w:webHidden/>
          </w:rPr>
          <w:fldChar w:fldCharType="begin"/>
        </w:r>
        <w:r w:rsidR="00915638">
          <w:rPr>
            <w:noProof/>
            <w:webHidden/>
          </w:rPr>
          <w:instrText xml:space="preserve"> PAGEREF _Toc175582978 \h </w:instrText>
        </w:r>
        <w:r w:rsidR="00915638">
          <w:rPr>
            <w:noProof/>
            <w:webHidden/>
          </w:rPr>
        </w:r>
        <w:r w:rsidR="00915638">
          <w:rPr>
            <w:noProof/>
            <w:webHidden/>
          </w:rPr>
          <w:fldChar w:fldCharType="separate"/>
        </w:r>
        <w:r w:rsidR="00915638">
          <w:rPr>
            <w:noProof/>
            <w:webHidden/>
          </w:rPr>
          <w:t>25</w:t>
        </w:r>
        <w:r w:rsidR="00915638">
          <w:rPr>
            <w:noProof/>
            <w:webHidden/>
          </w:rPr>
          <w:fldChar w:fldCharType="end"/>
        </w:r>
      </w:hyperlink>
    </w:p>
    <w:p w14:paraId="047A8D70" w14:textId="045E01C2"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79" w:history="1">
        <w:r w:rsidR="00915638" w:rsidRPr="00FB1A57">
          <w:rPr>
            <w:rStyle w:val="Hyperlink"/>
            <w:noProof/>
          </w:rPr>
          <w:t>8.6</w:t>
        </w:r>
        <w:r w:rsidR="00915638">
          <w:rPr>
            <w:i w:val="0"/>
            <w:noProof/>
            <w:kern w:val="2"/>
            <w:sz w:val="24"/>
            <w:szCs w:val="24"/>
            <w:lang w:val="en-GB" w:eastAsia="en-GB"/>
            <w14:ligatures w14:val="standardContextual"/>
          </w:rPr>
          <w:tab/>
        </w:r>
        <w:r w:rsidR="00915638" w:rsidRPr="00FB1A57">
          <w:rPr>
            <w:rStyle w:val="Hyperlink"/>
            <w:noProof/>
          </w:rPr>
          <w:t>Referencing</w:t>
        </w:r>
        <w:r w:rsidR="00915638">
          <w:rPr>
            <w:noProof/>
            <w:webHidden/>
          </w:rPr>
          <w:tab/>
        </w:r>
        <w:r w:rsidR="00915638">
          <w:rPr>
            <w:noProof/>
            <w:webHidden/>
          </w:rPr>
          <w:fldChar w:fldCharType="begin"/>
        </w:r>
        <w:r w:rsidR="00915638">
          <w:rPr>
            <w:noProof/>
            <w:webHidden/>
          </w:rPr>
          <w:instrText xml:space="preserve"> PAGEREF _Toc175582979 \h </w:instrText>
        </w:r>
        <w:r w:rsidR="00915638">
          <w:rPr>
            <w:noProof/>
            <w:webHidden/>
          </w:rPr>
        </w:r>
        <w:r w:rsidR="00915638">
          <w:rPr>
            <w:noProof/>
            <w:webHidden/>
          </w:rPr>
          <w:fldChar w:fldCharType="separate"/>
        </w:r>
        <w:r w:rsidR="00915638">
          <w:rPr>
            <w:noProof/>
            <w:webHidden/>
          </w:rPr>
          <w:t>26</w:t>
        </w:r>
        <w:r w:rsidR="00915638">
          <w:rPr>
            <w:noProof/>
            <w:webHidden/>
          </w:rPr>
          <w:fldChar w:fldCharType="end"/>
        </w:r>
      </w:hyperlink>
    </w:p>
    <w:p w14:paraId="6C90A1C1" w14:textId="30664FE6"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80" w:history="1">
        <w:r w:rsidR="00915638" w:rsidRPr="00FB1A57">
          <w:rPr>
            <w:rStyle w:val="Hyperlink"/>
            <w:noProof/>
          </w:rPr>
          <w:t>8.7</w:t>
        </w:r>
        <w:r w:rsidR="00915638">
          <w:rPr>
            <w:i w:val="0"/>
            <w:noProof/>
            <w:kern w:val="2"/>
            <w:sz w:val="24"/>
            <w:szCs w:val="24"/>
            <w:lang w:val="en-GB" w:eastAsia="en-GB"/>
            <w14:ligatures w14:val="standardContextual"/>
          </w:rPr>
          <w:tab/>
        </w:r>
        <w:r w:rsidR="00915638" w:rsidRPr="00FB1A57">
          <w:rPr>
            <w:rStyle w:val="Hyperlink"/>
            <w:noProof/>
          </w:rPr>
          <w:t>Leaves of Absence, Returns to Module</w:t>
        </w:r>
        <w:r w:rsidR="00915638">
          <w:rPr>
            <w:noProof/>
            <w:webHidden/>
          </w:rPr>
          <w:tab/>
        </w:r>
        <w:r w:rsidR="00915638">
          <w:rPr>
            <w:noProof/>
            <w:webHidden/>
          </w:rPr>
          <w:fldChar w:fldCharType="begin"/>
        </w:r>
        <w:r w:rsidR="00915638">
          <w:rPr>
            <w:noProof/>
            <w:webHidden/>
          </w:rPr>
          <w:instrText xml:space="preserve"> PAGEREF _Toc175582980 \h </w:instrText>
        </w:r>
        <w:r w:rsidR="00915638">
          <w:rPr>
            <w:noProof/>
            <w:webHidden/>
          </w:rPr>
        </w:r>
        <w:r w:rsidR="00915638">
          <w:rPr>
            <w:noProof/>
            <w:webHidden/>
          </w:rPr>
          <w:fldChar w:fldCharType="separate"/>
        </w:r>
        <w:r w:rsidR="00915638">
          <w:rPr>
            <w:noProof/>
            <w:webHidden/>
          </w:rPr>
          <w:t>26</w:t>
        </w:r>
        <w:r w:rsidR="00915638">
          <w:rPr>
            <w:noProof/>
            <w:webHidden/>
          </w:rPr>
          <w:fldChar w:fldCharType="end"/>
        </w:r>
      </w:hyperlink>
    </w:p>
    <w:p w14:paraId="039A5F6E" w14:textId="06F9E762"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2981" w:history="1">
        <w:r w:rsidR="00915638" w:rsidRPr="00FB1A57">
          <w:rPr>
            <w:rStyle w:val="Hyperlink"/>
            <w:noProof/>
          </w:rPr>
          <w:t>9</w:t>
        </w:r>
        <w:r w:rsidR="00915638">
          <w:rPr>
            <w:smallCaps w:val="0"/>
            <w:noProof/>
            <w:kern w:val="2"/>
            <w:sz w:val="24"/>
            <w:szCs w:val="24"/>
            <w:lang w:val="en-GB" w:eastAsia="en-GB"/>
            <w14:ligatures w14:val="standardContextual"/>
          </w:rPr>
          <w:tab/>
        </w:r>
        <w:r w:rsidR="00915638" w:rsidRPr="00FB1A57">
          <w:rPr>
            <w:rStyle w:val="Hyperlink"/>
            <w:noProof/>
          </w:rPr>
          <w:t>Taught components of the module</w:t>
        </w:r>
        <w:r w:rsidR="00915638">
          <w:rPr>
            <w:noProof/>
            <w:webHidden/>
          </w:rPr>
          <w:tab/>
        </w:r>
        <w:r w:rsidR="00915638">
          <w:rPr>
            <w:noProof/>
            <w:webHidden/>
          </w:rPr>
          <w:fldChar w:fldCharType="begin"/>
        </w:r>
        <w:r w:rsidR="00915638">
          <w:rPr>
            <w:noProof/>
            <w:webHidden/>
          </w:rPr>
          <w:instrText xml:space="preserve"> PAGEREF _Toc175582981 \h </w:instrText>
        </w:r>
        <w:r w:rsidR="00915638">
          <w:rPr>
            <w:noProof/>
            <w:webHidden/>
          </w:rPr>
        </w:r>
        <w:r w:rsidR="00915638">
          <w:rPr>
            <w:noProof/>
            <w:webHidden/>
          </w:rPr>
          <w:fldChar w:fldCharType="separate"/>
        </w:r>
        <w:r w:rsidR="00915638">
          <w:rPr>
            <w:noProof/>
            <w:webHidden/>
          </w:rPr>
          <w:t>27</w:t>
        </w:r>
        <w:r w:rsidR="00915638">
          <w:rPr>
            <w:noProof/>
            <w:webHidden/>
          </w:rPr>
          <w:fldChar w:fldCharType="end"/>
        </w:r>
      </w:hyperlink>
    </w:p>
    <w:p w14:paraId="544BAB3E" w14:textId="68D9BA83"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82" w:history="1">
        <w:r w:rsidR="00915638" w:rsidRPr="00FB1A57">
          <w:rPr>
            <w:rStyle w:val="Hyperlink"/>
            <w:noProof/>
          </w:rPr>
          <w:t>9.1</w:t>
        </w:r>
        <w:r w:rsidR="00915638">
          <w:rPr>
            <w:i w:val="0"/>
            <w:noProof/>
            <w:kern w:val="2"/>
            <w:sz w:val="24"/>
            <w:szCs w:val="24"/>
            <w:lang w:val="en-GB" w:eastAsia="en-GB"/>
            <w14:ligatures w14:val="standardContextual"/>
          </w:rPr>
          <w:tab/>
        </w:r>
        <w:r w:rsidR="00915638" w:rsidRPr="00FB1A57">
          <w:rPr>
            <w:rStyle w:val="Hyperlink"/>
            <w:noProof/>
          </w:rPr>
          <w:t>Induction event</w:t>
        </w:r>
        <w:r w:rsidR="00915638">
          <w:rPr>
            <w:noProof/>
            <w:webHidden/>
          </w:rPr>
          <w:tab/>
        </w:r>
        <w:r w:rsidR="00915638">
          <w:rPr>
            <w:noProof/>
            <w:webHidden/>
          </w:rPr>
          <w:fldChar w:fldCharType="begin"/>
        </w:r>
        <w:r w:rsidR="00915638">
          <w:rPr>
            <w:noProof/>
            <w:webHidden/>
          </w:rPr>
          <w:instrText xml:space="preserve"> PAGEREF _Toc175582982 \h </w:instrText>
        </w:r>
        <w:r w:rsidR="00915638">
          <w:rPr>
            <w:noProof/>
            <w:webHidden/>
          </w:rPr>
        </w:r>
        <w:r w:rsidR="00915638">
          <w:rPr>
            <w:noProof/>
            <w:webHidden/>
          </w:rPr>
          <w:fldChar w:fldCharType="separate"/>
        </w:r>
        <w:r w:rsidR="00915638">
          <w:rPr>
            <w:noProof/>
            <w:webHidden/>
          </w:rPr>
          <w:t>27</w:t>
        </w:r>
        <w:r w:rsidR="00915638">
          <w:rPr>
            <w:noProof/>
            <w:webHidden/>
          </w:rPr>
          <w:fldChar w:fldCharType="end"/>
        </w:r>
      </w:hyperlink>
    </w:p>
    <w:p w14:paraId="75F550C6" w14:textId="0CC784E4"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83" w:history="1">
        <w:r w:rsidR="00915638" w:rsidRPr="00FB1A57">
          <w:rPr>
            <w:rStyle w:val="Hyperlink"/>
            <w:noProof/>
          </w:rPr>
          <w:t>9.2</w:t>
        </w:r>
        <w:r w:rsidR="00915638">
          <w:rPr>
            <w:i w:val="0"/>
            <w:noProof/>
            <w:kern w:val="2"/>
            <w:sz w:val="24"/>
            <w:szCs w:val="24"/>
            <w:lang w:val="en-GB" w:eastAsia="en-GB"/>
            <w14:ligatures w14:val="standardContextual"/>
          </w:rPr>
          <w:tab/>
        </w:r>
        <w:r w:rsidR="00915638" w:rsidRPr="00FB1A57">
          <w:rPr>
            <w:rStyle w:val="Hyperlink"/>
            <w:noProof/>
          </w:rPr>
          <w:t>Tutorials</w:t>
        </w:r>
        <w:r w:rsidR="00915638">
          <w:rPr>
            <w:noProof/>
            <w:webHidden/>
          </w:rPr>
          <w:tab/>
        </w:r>
        <w:r w:rsidR="00915638">
          <w:rPr>
            <w:noProof/>
            <w:webHidden/>
          </w:rPr>
          <w:fldChar w:fldCharType="begin"/>
        </w:r>
        <w:r w:rsidR="00915638">
          <w:rPr>
            <w:noProof/>
            <w:webHidden/>
          </w:rPr>
          <w:instrText xml:space="preserve"> PAGEREF _Toc175582983 \h </w:instrText>
        </w:r>
        <w:r w:rsidR="00915638">
          <w:rPr>
            <w:noProof/>
            <w:webHidden/>
          </w:rPr>
        </w:r>
        <w:r w:rsidR="00915638">
          <w:rPr>
            <w:noProof/>
            <w:webHidden/>
          </w:rPr>
          <w:fldChar w:fldCharType="separate"/>
        </w:r>
        <w:r w:rsidR="00915638">
          <w:rPr>
            <w:noProof/>
            <w:webHidden/>
          </w:rPr>
          <w:t>27</w:t>
        </w:r>
        <w:r w:rsidR="00915638">
          <w:rPr>
            <w:noProof/>
            <w:webHidden/>
          </w:rPr>
          <w:fldChar w:fldCharType="end"/>
        </w:r>
      </w:hyperlink>
    </w:p>
    <w:p w14:paraId="5F28A14E" w14:textId="7CEE6E47"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2984" w:history="1">
        <w:r w:rsidR="00915638" w:rsidRPr="00FB1A57">
          <w:rPr>
            <w:rStyle w:val="Hyperlink"/>
            <w:noProof/>
          </w:rPr>
          <w:t>10</w:t>
        </w:r>
        <w:r w:rsidR="00915638">
          <w:rPr>
            <w:smallCaps w:val="0"/>
            <w:noProof/>
            <w:kern w:val="2"/>
            <w:sz w:val="24"/>
            <w:szCs w:val="24"/>
            <w:lang w:val="en-GB" w:eastAsia="en-GB"/>
            <w14:ligatures w14:val="standardContextual"/>
          </w:rPr>
          <w:tab/>
        </w:r>
        <w:r w:rsidR="00915638" w:rsidRPr="00FB1A57">
          <w:rPr>
            <w:rStyle w:val="Hyperlink"/>
            <w:noProof/>
          </w:rPr>
          <w:t>Calendar of Activities</w:t>
        </w:r>
        <w:r w:rsidR="00915638">
          <w:rPr>
            <w:noProof/>
            <w:webHidden/>
          </w:rPr>
          <w:tab/>
        </w:r>
        <w:r w:rsidR="00915638">
          <w:rPr>
            <w:noProof/>
            <w:webHidden/>
          </w:rPr>
          <w:fldChar w:fldCharType="begin"/>
        </w:r>
        <w:r w:rsidR="00915638">
          <w:rPr>
            <w:noProof/>
            <w:webHidden/>
          </w:rPr>
          <w:instrText xml:space="preserve"> PAGEREF _Toc175582984 \h </w:instrText>
        </w:r>
        <w:r w:rsidR="00915638">
          <w:rPr>
            <w:noProof/>
            <w:webHidden/>
          </w:rPr>
        </w:r>
        <w:r w:rsidR="00915638">
          <w:rPr>
            <w:noProof/>
            <w:webHidden/>
          </w:rPr>
          <w:fldChar w:fldCharType="separate"/>
        </w:r>
        <w:r w:rsidR="00915638">
          <w:rPr>
            <w:noProof/>
            <w:webHidden/>
          </w:rPr>
          <w:t>28</w:t>
        </w:r>
        <w:r w:rsidR="00915638">
          <w:rPr>
            <w:noProof/>
            <w:webHidden/>
          </w:rPr>
          <w:fldChar w:fldCharType="end"/>
        </w:r>
      </w:hyperlink>
    </w:p>
    <w:p w14:paraId="34C12466" w14:textId="6FD5E8D1"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85" w:history="1">
        <w:r w:rsidR="00915638" w:rsidRPr="00FB1A57">
          <w:rPr>
            <w:rStyle w:val="Hyperlink"/>
            <w:noProof/>
          </w:rPr>
          <w:t>10.1</w:t>
        </w:r>
        <w:r w:rsidR="00915638">
          <w:rPr>
            <w:i w:val="0"/>
            <w:noProof/>
            <w:kern w:val="2"/>
            <w:sz w:val="24"/>
            <w:szCs w:val="24"/>
            <w:lang w:val="en-GB" w:eastAsia="en-GB"/>
            <w14:ligatures w14:val="standardContextual"/>
          </w:rPr>
          <w:tab/>
        </w:r>
        <w:r w:rsidR="00915638" w:rsidRPr="00FB1A57">
          <w:rPr>
            <w:rStyle w:val="Hyperlink"/>
            <w:noProof/>
          </w:rPr>
          <w:t>Note to teacher-mentors.</w:t>
        </w:r>
        <w:r w:rsidR="00915638">
          <w:rPr>
            <w:noProof/>
            <w:webHidden/>
          </w:rPr>
          <w:tab/>
        </w:r>
        <w:r w:rsidR="00915638">
          <w:rPr>
            <w:noProof/>
            <w:webHidden/>
          </w:rPr>
          <w:fldChar w:fldCharType="begin"/>
        </w:r>
        <w:r w:rsidR="00915638">
          <w:rPr>
            <w:noProof/>
            <w:webHidden/>
          </w:rPr>
          <w:instrText xml:space="preserve"> PAGEREF _Toc175582985 \h </w:instrText>
        </w:r>
        <w:r w:rsidR="00915638">
          <w:rPr>
            <w:noProof/>
            <w:webHidden/>
          </w:rPr>
        </w:r>
        <w:r w:rsidR="00915638">
          <w:rPr>
            <w:noProof/>
            <w:webHidden/>
          </w:rPr>
          <w:fldChar w:fldCharType="separate"/>
        </w:r>
        <w:r w:rsidR="00915638">
          <w:rPr>
            <w:noProof/>
            <w:webHidden/>
          </w:rPr>
          <w:t>31</w:t>
        </w:r>
        <w:r w:rsidR="00915638">
          <w:rPr>
            <w:noProof/>
            <w:webHidden/>
          </w:rPr>
          <w:fldChar w:fldCharType="end"/>
        </w:r>
      </w:hyperlink>
    </w:p>
    <w:p w14:paraId="709E2894" w14:textId="6C1E6759"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2986" w:history="1">
        <w:r w:rsidR="00915638" w:rsidRPr="00FB1A57">
          <w:rPr>
            <w:rStyle w:val="Hyperlink"/>
            <w:noProof/>
          </w:rPr>
          <w:t>11</w:t>
        </w:r>
        <w:r w:rsidR="00915638">
          <w:rPr>
            <w:smallCaps w:val="0"/>
            <w:noProof/>
            <w:kern w:val="2"/>
            <w:sz w:val="24"/>
            <w:szCs w:val="24"/>
            <w:lang w:val="en-GB" w:eastAsia="en-GB"/>
            <w14:ligatures w14:val="standardContextual"/>
          </w:rPr>
          <w:tab/>
        </w:r>
        <w:r w:rsidR="00915638" w:rsidRPr="00FB1A57">
          <w:rPr>
            <w:rStyle w:val="Hyperlink"/>
            <w:noProof/>
          </w:rPr>
          <w:t>Contacts</w:t>
        </w:r>
        <w:r w:rsidR="00915638">
          <w:rPr>
            <w:noProof/>
            <w:webHidden/>
          </w:rPr>
          <w:tab/>
        </w:r>
        <w:r w:rsidR="00915638">
          <w:rPr>
            <w:noProof/>
            <w:webHidden/>
          </w:rPr>
          <w:fldChar w:fldCharType="begin"/>
        </w:r>
        <w:r w:rsidR="00915638">
          <w:rPr>
            <w:noProof/>
            <w:webHidden/>
          </w:rPr>
          <w:instrText xml:space="preserve"> PAGEREF _Toc175582986 \h </w:instrText>
        </w:r>
        <w:r w:rsidR="00915638">
          <w:rPr>
            <w:noProof/>
            <w:webHidden/>
          </w:rPr>
        </w:r>
        <w:r w:rsidR="00915638">
          <w:rPr>
            <w:noProof/>
            <w:webHidden/>
          </w:rPr>
          <w:fldChar w:fldCharType="separate"/>
        </w:r>
        <w:r w:rsidR="00915638">
          <w:rPr>
            <w:noProof/>
            <w:webHidden/>
          </w:rPr>
          <w:t>32</w:t>
        </w:r>
        <w:r w:rsidR="00915638">
          <w:rPr>
            <w:noProof/>
            <w:webHidden/>
          </w:rPr>
          <w:fldChar w:fldCharType="end"/>
        </w:r>
      </w:hyperlink>
    </w:p>
    <w:p w14:paraId="7E87B990" w14:textId="2C4C095D"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87" w:history="1">
        <w:r w:rsidR="00915638" w:rsidRPr="00FB1A57">
          <w:rPr>
            <w:rStyle w:val="Hyperlink"/>
            <w:noProof/>
          </w:rPr>
          <w:t>11.1</w:t>
        </w:r>
        <w:r w:rsidR="00915638">
          <w:rPr>
            <w:i w:val="0"/>
            <w:noProof/>
            <w:kern w:val="2"/>
            <w:sz w:val="24"/>
            <w:szCs w:val="24"/>
            <w:lang w:val="en-GB" w:eastAsia="en-GB"/>
            <w14:ligatures w14:val="standardContextual"/>
          </w:rPr>
          <w:tab/>
        </w:r>
        <w:r w:rsidR="00915638" w:rsidRPr="00FB1A57">
          <w:rPr>
            <w:rStyle w:val="Hyperlink"/>
            <w:noProof/>
          </w:rPr>
          <w:t>Module Co-ordinator</w:t>
        </w:r>
        <w:r w:rsidR="00915638">
          <w:rPr>
            <w:noProof/>
            <w:webHidden/>
          </w:rPr>
          <w:tab/>
        </w:r>
        <w:r w:rsidR="00915638">
          <w:rPr>
            <w:noProof/>
            <w:webHidden/>
          </w:rPr>
          <w:fldChar w:fldCharType="begin"/>
        </w:r>
        <w:r w:rsidR="00915638">
          <w:rPr>
            <w:noProof/>
            <w:webHidden/>
          </w:rPr>
          <w:instrText xml:space="preserve"> PAGEREF _Toc175582987 \h </w:instrText>
        </w:r>
        <w:r w:rsidR="00915638">
          <w:rPr>
            <w:noProof/>
            <w:webHidden/>
          </w:rPr>
        </w:r>
        <w:r w:rsidR="00915638">
          <w:rPr>
            <w:noProof/>
            <w:webHidden/>
          </w:rPr>
          <w:fldChar w:fldCharType="separate"/>
        </w:r>
        <w:r w:rsidR="00915638">
          <w:rPr>
            <w:noProof/>
            <w:webHidden/>
          </w:rPr>
          <w:t>32</w:t>
        </w:r>
        <w:r w:rsidR="00915638">
          <w:rPr>
            <w:noProof/>
            <w:webHidden/>
          </w:rPr>
          <w:fldChar w:fldCharType="end"/>
        </w:r>
      </w:hyperlink>
    </w:p>
    <w:p w14:paraId="37E6B6A2" w14:textId="7216FA0B"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88" w:history="1">
        <w:r w:rsidR="00915638" w:rsidRPr="00FB1A57">
          <w:rPr>
            <w:rStyle w:val="Hyperlink"/>
            <w:noProof/>
          </w:rPr>
          <w:t>11.2</w:t>
        </w:r>
        <w:r w:rsidR="00915638">
          <w:rPr>
            <w:i w:val="0"/>
            <w:noProof/>
            <w:kern w:val="2"/>
            <w:sz w:val="24"/>
            <w:szCs w:val="24"/>
            <w:lang w:val="en-GB" w:eastAsia="en-GB"/>
            <w14:ligatures w14:val="standardContextual"/>
          </w:rPr>
          <w:tab/>
        </w:r>
        <w:r w:rsidR="00915638" w:rsidRPr="00FB1A57">
          <w:rPr>
            <w:rStyle w:val="Hyperlink"/>
            <w:noProof/>
          </w:rPr>
          <w:t>Subject-area representatives</w:t>
        </w:r>
        <w:r w:rsidR="00915638">
          <w:rPr>
            <w:noProof/>
            <w:webHidden/>
          </w:rPr>
          <w:tab/>
        </w:r>
        <w:r w:rsidR="00915638">
          <w:rPr>
            <w:noProof/>
            <w:webHidden/>
          </w:rPr>
          <w:fldChar w:fldCharType="begin"/>
        </w:r>
        <w:r w:rsidR="00915638">
          <w:rPr>
            <w:noProof/>
            <w:webHidden/>
          </w:rPr>
          <w:instrText xml:space="preserve"> PAGEREF _Toc175582988 \h </w:instrText>
        </w:r>
        <w:r w:rsidR="00915638">
          <w:rPr>
            <w:noProof/>
            <w:webHidden/>
          </w:rPr>
        </w:r>
        <w:r w:rsidR="00915638">
          <w:rPr>
            <w:noProof/>
            <w:webHidden/>
          </w:rPr>
          <w:fldChar w:fldCharType="separate"/>
        </w:r>
        <w:r w:rsidR="00915638">
          <w:rPr>
            <w:noProof/>
            <w:webHidden/>
          </w:rPr>
          <w:t>32</w:t>
        </w:r>
        <w:r w:rsidR="00915638">
          <w:rPr>
            <w:noProof/>
            <w:webHidden/>
          </w:rPr>
          <w:fldChar w:fldCharType="end"/>
        </w:r>
      </w:hyperlink>
    </w:p>
    <w:p w14:paraId="28F93F4B" w14:textId="1BEBAEC2"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2989" w:history="1">
        <w:r w:rsidR="00915638" w:rsidRPr="00FB1A57">
          <w:rPr>
            <w:rStyle w:val="Hyperlink"/>
            <w:noProof/>
          </w:rPr>
          <w:t>12</w:t>
        </w:r>
        <w:r w:rsidR="00915638">
          <w:rPr>
            <w:smallCaps w:val="0"/>
            <w:noProof/>
            <w:kern w:val="2"/>
            <w:sz w:val="24"/>
            <w:szCs w:val="24"/>
            <w:lang w:val="en-GB" w:eastAsia="en-GB"/>
            <w14:ligatures w14:val="standardContextual"/>
          </w:rPr>
          <w:tab/>
        </w:r>
        <w:r w:rsidR="00915638" w:rsidRPr="00FB1A57">
          <w:rPr>
            <w:rStyle w:val="Hyperlink"/>
            <w:noProof/>
          </w:rPr>
          <w:t>Placement Planning</w:t>
        </w:r>
        <w:r w:rsidR="00915638">
          <w:rPr>
            <w:noProof/>
            <w:webHidden/>
          </w:rPr>
          <w:tab/>
        </w:r>
        <w:r w:rsidR="00915638">
          <w:rPr>
            <w:noProof/>
            <w:webHidden/>
          </w:rPr>
          <w:fldChar w:fldCharType="begin"/>
        </w:r>
        <w:r w:rsidR="00915638">
          <w:rPr>
            <w:noProof/>
            <w:webHidden/>
          </w:rPr>
          <w:instrText xml:space="preserve"> PAGEREF _Toc175582989 \h </w:instrText>
        </w:r>
        <w:r w:rsidR="00915638">
          <w:rPr>
            <w:noProof/>
            <w:webHidden/>
          </w:rPr>
        </w:r>
        <w:r w:rsidR="00915638">
          <w:rPr>
            <w:noProof/>
            <w:webHidden/>
          </w:rPr>
          <w:fldChar w:fldCharType="separate"/>
        </w:r>
        <w:r w:rsidR="00915638">
          <w:rPr>
            <w:noProof/>
            <w:webHidden/>
          </w:rPr>
          <w:t>34</w:t>
        </w:r>
        <w:r w:rsidR="00915638">
          <w:rPr>
            <w:noProof/>
            <w:webHidden/>
          </w:rPr>
          <w:fldChar w:fldCharType="end"/>
        </w:r>
      </w:hyperlink>
    </w:p>
    <w:p w14:paraId="7CFDDCEF" w14:textId="4F822C14"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90" w:history="1">
        <w:r w:rsidR="00915638" w:rsidRPr="00FB1A57">
          <w:rPr>
            <w:rStyle w:val="Hyperlink"/>
            <w:noProof/>
          </w:rPr>
          <w:t>12.1</w:t>
        </w:r>
        <w:r w:rsidR="00915638">
          <w:rPr>
            <w:i w:val="0"/>
            <w:noProof/>
            <w:kern w:val="2"/>
            <w:sz w:val="24"/>
            <w:szCs w:val="24"/>
            <w:lang w:val="en-GB" w:eastAsia="en-GB"/>
            <w14:ligatures w14:val="standardContextual"/>
          </w:rPr>
          <w:tab/>
        </w:r>
        <w:r w:rsidR="00915638" w:rsidRPr="00FB1A57">
          <w:rPr>
            <w:rStyle w:val="Hyperlink"/>
            <w:noProof/>
          </w:rPr>
          <w:t>Vital Information</w:t>
        </w:r>
        <w:r w:rsidR="00915638">
          <w:rPr>
            <w:noProof/>
            <w:webHidden/>
          </w:rPr>
          <w:tab/>
        </w:r>
        <w:r w:rsidR="00915638">
          <w:rPr>
            <w:noProof/>
            <w:webHidden/>
          </w:rPr>
          <w:fldChar w:fldCharType="begin"/>
        </w:r>
        <w:r w:rsidR="00915638">
          <w:rPr>
            <w:noProof/>
            <w:webHidden/>
          </w:rPr>
          <w:instrText xml:space="preserve"> PAGEREF _Toc175582990 \h </w:instrText>
        </w:r>
        <w:r w:rsidR="00915638">
          <w:rPr>
            <w:noProof/>
            <w:webHidden/>
          </w:rPr>
        </w:r>
        <w:r w:rsidR="00915638">
          <w:rPr>
            <w:noProof/>
            <w:webHidden/>
          </w:rPr>
          <w:fldChar w:fldCharType="separate"/>
        </w:r>
        <w:r w:rsidR="00915638">
          <w:rPr>
            <w:noProof/>
            <w:webHidden/>
          </w:rPr>
          <w:t>34</w:t>
        </w:r>
        <w:r w:rsidR="00915638">
          <w:rPr>
            <w:noProof/>
            <w:webHidden/>
          </w:rPr>
          <w:fldChar w:fldCharType="end"/>
        </w:r>
      </w:hyperlink>
    </w:p>
    <w:p w14:paraId="3211C1F9" w14:textId="2B69DC12"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91" w:history="1">
        <w:r w:rsidR="00915638" w:rsidRPr="00FB1A57">
          <w:rPr>
            <w:rStyle w:val="Hyperlink"/>
            <w:noProof/>
          </w:rPr>
          <w:t>12.1</w:t>
        </w:r>
        <w:r w:rsidR="00915638">
          <w:rPr>
            <w:i w:val="0"/>
            <w:noProof/>
            <w:kern w:val="2"/>
            <w:sz w:val="24"/>
            <w:szCs w:val="24"/>
            <w:lang w:val="en-GB" w:eastAsia="en-GB"/>
            <w14:ligatures w14:val="standardContextual"/>
          </w:rPr>
          <w:tab/>
        </w:r>
        <w:r w:rsidR="00915638" w:rsidRPr="00FB1A57">
          <w:rPr>
            <w:rStyle w:val="Hyperlink"/>
            <w:noProof/>
          </w:rPr>
          <w:t>Planning Your Tutoring</w:t>
        </w:r>
        <w:r w:rsidR="00915638">
          <w:rPr>
            <w:noProof/>
            <w:webHidden/>
          </w:rPr>
          <w:tab/>
        </w:r>
        <w:r w:rsidR="00915638">
          <w:rPr>
            <w:noProof/>
            <w:webHidden/>
          </w:rPr>
          <w:fldChar w:fldCharType="begin"/>
        </w:r>
        <w:r w:rsidR="00915638">
          <w:rPr>
            <w:noProof/>
            <w:webHidden/>
          </w:rPr>
          <w:instrText xml:space="preserve"> PAGEREF _Toc175582991 \h </w:instrText>
        </w:r>
        <w:r w:rsidR="00915638">
          <w:rPr>
            <w:noProof/>
            <w:webHidden/>
          </w:rPr>
        </w:r>
        <w:r w:rsidR="00915638">
          <w:rPr>
            <w:noProof/>
            <w:webHidden/>
          </w:rPr>
          <w:fldChar w:fldCharType="separate"/>
        </w:r>
        <w:r w:rsidR="00915638">
          <w:rPr>
            <w:noProof/>
            <w:webHidden/>
          </w:rPr>
          <w:t>34</w:t>
        </w:r>
        <w:r w:rsidR="00915638">
          <w:rPr>
            <w:noProof/>
            <w:webHidden/>
          </w:rPr>
          <w:fldChar w:fldCharType="end"/>
        </w:r>
      </w:hyperlink>
    </w:p>
    <w:p w14:paraId="6E4B3EC0" w14:textId="2A269EFA"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92" w:history="1">
        <w:r w:rsidR="00915638" w:rsidRPr="00FB1A57">
          <w:rPr>
            <w:rStyle w:val="Hyperlink"/>
            <w:noProof/>
          </w:rPr>
          <w:t>12.2</w:t>
        </w:r>
        <w:r w:rsidR="00915638">
          <w:rPr>
            <w:i w:val="0"/>
            <w:noProof/>
            <w:kern w:val="2"/>
            <w:sz w:val="24"/>
            <w:szCs w:val="24"/>
            <w:lang w:val="en-GB" w:eastAsia="en-GB"/>
            <w14:ligatures w14:val="standardContextual"/>
          </w:rPr>
          <w:tab/>
        </w:r>
        <w:r w:rsidR="00915638" w:rsidRPr="00FB1A57">
          <w:rPr>
            <w:rStyle w:val="Hyperlink"/>
            <w:noProof/>
          </w:rPr>
          <w:t>Lesson plan</w:t>
        </w:r>
        <w:r w:rsidR="00915638">
          <w:rPr>
            <w:noProof/>
            <w:webHidden/>
          </w:rPr>
          <w:tab/>
        </w:r>
        <w:r w:rsidR="00915638">
          <w:rPr>
            <w:noProof/>
            <w:webHidden/>
          </w:rPr>
          <w:fldChar w:fldCharType="begin"/>
        </w:r>
        <w:r w:rsidR="00915638">
          <w:rPr>
            <w:noProof/>
            <w:webHidden/>
          </w:rPr>
          <w:instrText xml:space="preserve"> PAGEREF _Toc175582992 \h </w:instrText>
        </w:r>
        <w:r w:rsidR="00915638">
          <w:rPr>
            <w:noProof/>
            <w:webHidden/>
          </w:rPr>
        </w:r>
        <w:r w:rsidR="00915638">
          <w:rPr>
            <w:noProof/>
            <w:webHidden/>
          </w:rPr>
          <w:fldChar w:fldCharType="separate"/>
        </w:r>
        <w:r w:rsidR="00915638">
          <w:rPr>
            <w:noProof/>
            <w:webHidden/>
          </w:rPr>
          <w:t>34</w:t>
        </w:r>
        <w:r w:rsidR="00915638">
          <w:rPr>
            <w:noProof/>
            <w:webHidden/>
          </w:rPr>
          <w:fldChar w:fldCharType="end"/>
        </w:r>
      </w:hyperlink>
    </w:p>
    <w:p w14:paraId="57B34F06" w14:textId="63D0AC48"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2993" w:history="1">
        <w:r w:rsidR="00915638" w:rsidRPr="00FB1A57">
          <w:rPr>
            <w:rStyle w:val="Hyperlink"/>
            <w:noProof/>
          </w:rPr>
          <w:t>13</w:t>
        </w:r>
        <w:r w:rsidR="00915638">
          <w:rPr>
            <w:smallCaps w:val="0"/>
            <w:noProof/>
            <w:kern w:val="2"/>
            <w:sz w:val="24"/>
            <w:szCs w:val="24"/>
            <w:lang w:val="en-GB" w:eastAsia="en-GB"/>
            <w14:ligatures w14:val="standardContextual"/>
          </w:rPr>
          <w:tab/>
        </w:r>
        <w:r w:rsidR="00915638" w:rsidRPr="00FB1A57">
          <w:rPr>
            <w:rStyle w:val="Hyperlink"/>
            <w:noProof/>
          </w:rPr>
          <w:t>Templates and Marking Schedules</w:t>
        </w:r>
        <w:r w:rsidR="00915638">
          <w:rPr>
            <w:noProof/>
            <w:webHidden/>
          </w:rPr>
          <w:tab/>
        </w:r>
        <w:r w:rsidR="00915638">
          <w:rPr>
            <w:noProof/>
            <w:webHidden/>
          </w:rPr>
          <w:fldChar w:fldCharType="begin"/>
        </w:r>
        <w:r w:rsidR="00915638">
          <w:rPr>
            <w:noProof/>
            <w:webHidden/>
          </w:rPr>
          <w:instrText xml:space="preserve"> PAGEREF _Toc175582993 \h </w:instrText>
        </w:r>
        <w:r w:rsidR="00915638">
          <w:rPr>
            <w:noProof/>
            <w:webHidden/>
          </w:rPr>
        </w:r>
        <w:r w:rsidR="00915638">
          <w:rPr>
            <w:noProof/>
            <w:webHidden/>
          </w:rPr>
          <w:fldChar w:fldCharType="separate"/>
        </w:r>
        <w:r w:rsidR="00915638">
          <w:rPr>
            <w:noProof/>
            <w:webHidden/>
          </w:rPr>
          <w:t>36</w:t>
        </w:r>
        <w:r w:rsidR="00915638">
          <w:rPr>
            <w:noProof/>
            <w:webHidden/>
          </w:rPr>
          <w:fldChar w:fldCharType="end"/>
        </w:r>
      </w:hyperlink>
    </w:p>
    <w:p w14:paraId="14EB7C03" w14:textId="1EE1B289"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94" w:history="1">
        <w:r w:rsidR="00915638" w:rsidRPr="00FB1A57">
          <w:rPr>
            <w:rStyle w:val="Hyperlink"/>
            <w:noProof/>
          </w:rPr>
          <w:t>13.1</w:t>
        </w:r>
        <w:r w:rsidR="00915638">
          <w:rPr>
            <w:i w:val="0"/>
            <w:noProof/>
            <w:kern w:val="2"/>
            <w:sz w:val="24"/>
            <w:szCs w:val="24"/>
            <w:lang w:val="en-GB" w:eastAsia="en-GB"/>
            <w14:ligatures w14:val="standardContextual"/>
          </w:rPr>
          <w:tab/>
        </w:r>
        <w:r w:rsidR="00915638" w:rsidRPr="00FB1A57">
          <w:rPr>
            <w:rStyle w:val="Hyperlink"/>
            <w:noProof/>
          </w:rPr>
          <w:t>Reflective Journal – Your First (Observation) Visit</w:t>
        </w:r>
        <w:r w:rsidR="00915638">
          <w:rPr>
            <w:noProof/>
            <w:webHidden/>
          </w:rPr>
          <w:tab/>
        </w:r>
        <w:r w:rsidR="00915638">
          <w:rPr>
            <w:noProof/>
            <w:webHidden/>
          </w:rPr>
          <w:fldChar w:fldCharType="begin"/>
        </w:r>
        <w:r w:rsidR="00915638">
          <w:rPr>
            <w:noProof/>
            <w:webHidden/>
          </w:rPr>
          <w:instrText xml:space="preserve"> PAGEREF _Toc175582994 \h </w:instrText>
        </w:r>
        <w:r w:rsidR="00915638">
          <w:rPr>
            <w:noProof/>
            <w:webHidden/>
          </w:rPr>
        </w:r>
        <w:r w:rsidR="00915638">
          <w:rPr>
            <w:noProof/>
            <w:webHidden/>
          </w:rPr>
          <w:fldChar w:fldCharType="separate"/>
        </w:r>
        <w:r w:rsidR="00915638">
          <w:rPr>
            <w:noProof/>
            <w:webHidden/>
          </w:rPr>
          <w:t>36</w:t>
        </w:r>
        <w:r w:rsidR="00915638">
          <w:rPr>
            <w:noProof/>
            <w:webHidden/>
          </w:rPr>
          <w:fldChar w:fldCharType="end"/>
        </w:r>
      </w:hyperlink>
    </w:p>
    <w:p w14:paraId="290148F9" w14:textId="5739FA7D"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95" w:history="1">
        <w:r w:rsidR="00915638" w:rsidRPr="00FB1A57">
          <w:rPr>
            <w:rStyle w:val="Hyperlink"/>
            <w:noProof/>
          </w:rPr>
          <w:t>13.2</w:t>
        </w:r>
        <w:r w:rsidR="00915638">
          <w:rPr>
            <w:i w:val="0"/>
            <w:noProof/>
            <w:kern w:val="2"/>
            <w:sz w:val="24"/>
            <w:szCs w:val="24"/>
            <w:lang w:val="en-GB" w:eastAsia="en-GB"/>
            <w14:ligatures w14:val="standardContextual"/>
          </w:rPr>
          <w:tab/>
        </w:r>
        <w:r w:rsidR="00915638" w:rsidRPr="00FB1A57">
          <w:rPr>
            <w:rStyle w:val="Hyperlink"/>
            <w:noProof/>
          </w:rPr>
          <w:t>Reflective Journal – Your Regular Visits</w:t>
        </w:r>
        <w:r w:rsidR="00915638">
          <w:rPr>
            <w:noProof/>
            <w:webHidden/>
          </w:rPr>
          <w:tab/>
        </w:r>
        <w:r w:rsidR="00915638">
          <w:rPr>
            <w:noProof/>
            <w:webHidden/>
          </w:rPr>
          <w:fldChar w:fldCharType="begin"/>
        </w:r>
        <w:r w:rsidR="00915638">
          <w:rPr>
            <w:noProof/>
            <w:webHidden/>
          </w:rPr>
          <w:instrText xml:space="preserve"> PAGEREF _Toc175582995 \h </w:instrText>
        </w:r>
        <w:r w:rsidR="00915638">
          <w:rPr>
            <w:noProof/>
            <w:webHidden/>
          </w:rPr>
        </w:r>
        <w:r w:rsidR="00915638">
          <w:rPr>
            <w:noProof/>
            <w:webHidden/>
          </w:rPr>
          <w:fldChar w:fldCharType="separate"/>
        </w:r>
        <w:r w:rsidR="00915638">
          <w:rPr>
            <w:noProof/>
            <w:webHidden/>
          </w:rPr>
          <w:t>37</w:t>
        </w:r>
        <w:r w:rsidR="00915638">
          <w:rPr>
            <w:noProof/>
            <w:webHidden/>
          </w:rPr>
          <w:fldChar w:fldCharType="end"/>
        </w:r>
      </w:hyperlink>
    </w:p>
    <w:p w14:paraId="31592FAE" w14:textId="3A2BCDCA"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96" w:history="1">
        <w:r w:rsidR="00915638" w:rsidRPr="00FB1A57">
          <w:rPr>
            <w:rStyle w:val="Hyperlink"/>
            <w:noProof/>
          </w:rPr>
          <w:t>13.3</w:t>
        </w:r>
        <w:r w:rsidR="00915638">
          <w:rPr>
            <w:i w:val="0"/>
            <w:noProof/>
            <w:kern w:val="2"/>
            <w:sz w:val="24"/>
            <w:szCs w:val="24"/>
            <w:lang w:val="en-GB" w:eastAsia="en-GB"/>
            <w14:ligatures w14:val="standardContextual"/>
          </w:rPr>
          <w:tab/>
        </w:r>
        <w:r w:rsidR="00915638" w:rsidRPr="00FB1A57">
          <w:rPr>
            <w:rStyle w:val="Hyperlink"/>
            <w:noProof/>
          </w:rPr>
          <w:t>Project Proposal</w:t>
        </w:r>
        <w:r w:rsidR="00915638">
          <w:rPr>
            <w:noProof/>
            <w:webHidden/>
          </w:rPr>
          <w:tab/>
        </w:r>
        <w:r w:rsidR="00915638">
          <w:rPr>
            <w:noProof/>
            <w:webHidden/>
          </w:rPr>
          <w:fldChar w:fldCharType="begin"/>
        </w:r>
        <w:r w:rsidR="00915638">
          <w:rPr>
            <w:noProof/>
            <w:webHidden/>
          </w:rPr>
          <w:instrText xml:space="preserve"> PAGEREF _Toc175582996 \h </w:instrText>
        </w:r>
        <w:r w:rsidR="00915638">
          <w:rPr>
            <w:noProof/>
            <w:webHidden/>
          </w:rPr>
        </w:r>
        <w:r w:rsidR="00915638">
          <w:rPr>
            <w:noProof/>
            <w:webHidden/>
          </w:rPr>
          <w:fldChar w:fldCharType="separate"/>
        </w:r>
        <w:r w:rsidR="00915638">
          <w:rPr>
            <w:noProof/>
            <w:webHidden/>
          </w:rPr>
          <w:t>37</w:t>
        </w:r>
        <w:r w:rsidR="00915638">
          <w:rPr>
            <w:noProof/>
            <w:webHidden/>
          </w:rPr>
          <w:fldChar w:fldCharType="end"/>
        </w:r>
      </w:hyperlink>
    </w:p>
    <w:p w14:paraId="4586FB08" w14:textId="671091BE"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97" w:history="1">
        <w:r w:rsidR="00915638" w:rsidRPr="00FB1A57">
          <w:rPr>
            <w:rStyle w:val="Hyperlink"/>
            <w:noProof/>
          </w:rPr>
          <w:t>13.4</w:t>
        </w:r>
        <w:r w:rsidR="00915638">
          <w:rPr>
            <w:i w:val="0"/>
            <w:noProof/>
            <w:kern w:val="2"/>
            <w:sz w:val="24"/>
            <w:szCs w:val="24"/>
            <w:lang w:val="en-GB" w:eastAsia="en-GB"/>
            <w14:ligatures w14:val="standardContextual"/>
          </w:rPr>
          <w:tab/>
        </w:r>
        <w:r w:rsidR="00915638" w:rsidRPr="00FB1A57">
          <w:rPr>
            <w:rStyle w:val="Hyperlink"/>
            <w:noProof/>
          </w:rPr>
          <w:t>Marking Schedule for End of Module Report.</w:t>
        </w:r>
        <w:r w:rsidR="00915638">
          <w:rPr>
            <w:noProof/>
            <w:webHidden/>
          </w:rPr>
          <w:tab/>
        </w:r>
        <w:r w:rsidR="00915638">
          <w:rPr>
            <w:noProof/>
            <w:webHidden/>
          </w:rPr>
          <w:fldChar w:fldCharType="begin"/>
        </w:r>
        <w:r w:rsidR="00915638">
          <w:rPr>
            <w:noProof/>
            <w:webHidden/>
          </w:rPr>
          <w:instrText xml:space="preserve"> PAGEREF _Toc175582997 \h </w:instrText>
        </w:r>
        <w:r w:rsidR="00915638">
          <w:rPr>
            <w:noProof/>
            <w:webHidden/>
          </w:rPr>
        </w:r>
        <w:r w:rsidR="00915638">
          <w:rPr>
            <w:noProof/>
            <w:webHidden/>
          </w:rPr>
          <w:fldChar w:fldCharType="separate"/>
        </w:r>
        <w:r w:rsidR="00915638">
          <w:rPr>
            <w:noProof/>
            <w:webHidden/>
          </w:rPr>
          <w:t>37</w:t>
        </w:r>
        <w:r w:rsidR="00915638">
          <w:rPr>
            <w:noProof/>
            <w:webHidden/>
          </w:rPr>
          <w:fldChar w:fldCharType="end"/>
        </w:r>
      </w:hyperlink>
    </w:p>
    <w:p w14:paraId="66592D0F" w14:textId="03B9ECFC"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98" w:history="1">
        <w:r w:rsidR="00915638" w:rsidRPr="00FB1A57">
          <w:rPr>
            <w:rStyle w:val="Hyperlink"/>
            <w:noProof/>
          </w:rPr>
          <w:t>13.5</w:t>
        </w:r>
        <w:r w:rsidR="00915638">
          <w:rPr>
            <w:i w:val="0"/>
            <w:noProof/>
            <w:kern w:val="2"/>
            <w:sz w:val="24"/>
            <w:szCs w:val="24"/>
            <w:lang w:val="en-GB" w:eastAsia="en-GB"/>
            <w14:ligatures w14:val="standardContextual"/>
          </w:rPr>
          <w:tab/>
        </w:r>
        <w:r w:rsidR="00915638" w:rsidRPr="00FB1A57">
          <w:rPr>
            <w:rStyle w:val="Hyperlink"/>
            <w:noProof/>
          </w:rPr>
          <w:t>Teacher-Mentor’s Assessment Form</w:t>
        </w:r>
        <w:r w:rsidR="00915638">
          <w:rPr>
            <w:noProof/>
            <w:webHidden/>
          </w:rPr>
          <w:tab/>
        </w:r>
        <w:r w:rsidR="00915638">
          <w:rPr>
            <w:noProof/>
            <w:webHidden/>
          </w:rPr>
          <w:fldChar w:fldCharType="begin"/>
        </w:r>
        <w:r w:rsidR="00915638">
          <w:rPr>
            <w:noProof/>
            <w:webHidden/>
          </w:rPr>
          <w:instrText xml:space="preserve"> PAGEREF _Toc175582998 \h </w:instrText>
        </w:r>
        <w:r w:rsidR="00915638">
          <w:rPr>
            <w:noProof/>
            <w:webHidden/>
          </w:rPr>
        </w:r>
        <w:r w:rsidR="00915638">
          <w:rPr>
            <w:noProof/>
            <w:webHidden/>
          </w:rPr>
          <w:fldChar w:fldCharType="separate"/>
        </w:r>
        <w:r w:rsidR="00915638">
          <w:rPr>
            <w:noProof/>
            <w:webHidden/>
          </w:rPr>
          <w:t>38</w:t>
        </w:r>
        <w:r w:rsidR="00915638">
          <w:rPr>
            <w:noProof/>
            <w:webHidden/>
          </w:rPr>
          <w:fldChar w:fldCharType="end"/>
        </w:r>
      </w:hyperlink>
    </w:p>
    <w:p w14:paraId="06227969" w14:textId="56998CF4"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2999" w:history="1">
        <w:r w:rsidR="00915638" w:rsidRPr="00FB1A57">
          <w:rPr>
            <w:rStyle w:val="Hyperlink"/>
            <w:noProof/>
          </w:rPr>
          <w:t>13.6</w:t>
        </w:r>
        <w:r w:rsidR="00915638">
          <w:rPr>
            <w:i w:val="0"/>
            <w:noProof/>
            <w:kern w:val="2"/>
            <w:sz w:val="24"/>
            <w:szCs w:val="24"/>
            <w:lang w:val="en-GB" w:eastAsia="en-GB"/>
            <w14:ligatures w14:val="standardContextual"/>
          </w:rPr>
          <w:tab/>
        </w:r>
        <w:r w:rsidR="00915638" w:rsidRPr="00FB1A57">
          <w:rPr>
            <w:rStyle w:val="Hyperlink"/>
            <w:noProof/>
          </w:rPr>
          <w:t>Marking Schedule for Assessed Oral Presentation</w:t>
        </w:r>
        <w:r w:rsidR="00915638">
          <w:rPr>
            <w:noProof/>
            <w:webHidden/>
          </w:rPr>
          <w:tab/>
        </w:r>
        <w:r w:rsidR="00915638">
          <w:rPr>
            <w:noProof/>
            <w:webHidden/>
          </w:rPr>
          <w:fldChar w:fldCharType="begin"/>
        </w:r>
        <w:r w:rsidR="00915638">
          <w:rPr>
            <w:noProof/>
            <w:webHidden/>
          </w:rPr>
          <w:instrText xml:space="preserve"> PAGEREF _Toc175582999 \h </w:instrText>
        </w:r>
        <w:r w:rsidR="00915638">
          <w:rPr>
            <w:noProof/>
            <w:webHidden/>
          </w:rPr>
        </w:r>
        <w:r w:rsidR="00915638">
          <w:rPr>
            <w:noProof/>
            <w:webHidden/>
          </w:rPr>
          <w:fldChar w:fldCharType="separate"/>
        </w:r>
        <w:r w:rsidR="00915638">
          <w:rPr>
            <w:noProof/>
            <w:webHidden/>
          </w:rPr>
          <w:t>38</w:t>
        </w:r>
        <w:r w:rsidR="00915638">
          <w:rPr>
            <w:noProof/>
            <w:webHidden/>
          </w:rPr>
          <w:fldChar w:fldCharType="end"/>
        </w:r>
      </w:hyperlink>
    </w:p>
    <w:p w14:paraId="73986644" w14:textId="0C5CB148"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00" w:history="1">
        <w:r w:rsidR="00915638" w:rsidRPr="00FB1A57">
          <w:rPr>
            <w:rStyle w:val="Hyperlink"/>
            <w:noProof/>
          </w:rPr>
          <w:t>13.7</w:t>
        </w:r>
        <w:r w:rsidR="00915638">
          <w:rPr>
            <w:i w:val="0"/>
            <w:noProof/>
            <w:kern w:val="2"/>
            <w:sz w:val="24"/>
            <w:szCs w:val="24"/>
            <w:lang w:val="en-GB" w:eastAsia="en-GB"/>
            <w14:ligatures w14:val="standardContextual"/>
          </w:rPr>
          <w:tab/>
        </w:r>
        <w:r w:rsidR="00915638" w:rsidRPr="00FB1A57">
          <w:rPr>
            <w:rStyle w:val="Hyperlink"/>
            <w:noProof/>
          </w:rPr>
          <w:t>Attendance Log</w:t>
        </w:r>
        <w:r w:rsidR="00915638">
          <w:rPr>
            <w:noProof/>
            <w:webHidden/>
          </w:rPr>
          <w:tab/>
        </w:r>
        <w:r w:rsidR="00915638">
          <w:rPr>
            <w:noProof/>
            <w:webHidden/>
          </w:rPr>
          <w:fldChar w:fldCharType="begin"/>
        </w:r>
        <w:r w:rsidR="00915638">
          <w:rPr>
            <w:noProof/>
            <w:webHidden/>
          </w:rPr>
          <w:instrText xml:space="preserve"> PAGEREF _Toc175583000 \h </w:instrText>
        </w:r>
        <w:r w:rsidR="00915638">
          <w:rPr>
            <w:noProof/>
            <w:webHidden/>
          </w:rPr>
        </w:r>
        <w:r w:rsidR="00915638">
          <w:rPr>
            <w:noProof/>
            <w:webHidden/>
          </w:rPr>
          <w:fldChar w:fldCharType="separate"/>
        </w:r>
        <w:r w:rsidR="00915638">
          <w:rPr>
            <w:noProof/>
            <w:webHidden/>
          </w:rPr>
          <w:t>39</w:t>
        </w:r>
        <w:r w:rsidR="00915638">
          <w:rPr>
            <w:noProof/>
            <w:webHidden/>
          </w:rPr>
          <w:fldChar w:fldCharType="end"/>
        </w:r>
      </w:hyperlink>
    </w:p>
    <w:p w14:paraId="38983697" w14:textId="153C1D2A"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01" w:history="1">
        <w:r w:rsidR="00915638" w:rsidRPr="00FB1A57">
          <w:rPr>
            <w:rStyle w:val="Hyperlink"/>
            <w:noProof/>
          </w:rPr>
          <w:t>13.8</w:t>
        </w:r>
        <w:r w:rsidR="00915638">
          <w:rPr>
            <w:i w:val="0"/>
            <w:noProof/>
            <w:kern w:val="2"/>
            <w:sz w:val="24"/>
            <w:szCs w:val="24"/>
            <w:lang w:val="en-GB" w:eastAsia="en-GB"/>
            <w14:ligatures w14:val="standardContextual"/>
          </w:rPr>
          <w:tab/>
        </w:r>
        <w:r w:rsidR="00915638" w:rsidRPr="00FB1A57">
          <w:rPr>
            <w:rStyle w:val="Hyperlink"/>
            <w:noProof/>
          </w:rPr>
          <w:t>Mid-Placement Report Form</w:t>
        </w:r>
        <w:r w:rsidR="00915638">
          <w:rPr>
            <w:noProof/>
            <w:webHidden/>
          </w:rPr>
          <w:tab/>
        </w:r>
        <w:r w:rsidR="00915638">
          <w:rPr>
            <w:noProof/>
            <w:webHidden/>
          </w:rPr>
          <w:fldChar w:fldCharType="begin"/>
        </w:r>
        <w:r w:rsidR="00915638">
          <w:rPr>
            <w:noProof/>
            <w:webHidden/>
          </w:rPr>
          <w:instrText xml:space="preserve"> PAGEREF _Toc175583001 \h </w:instrText>
        </w:r>
        <w:r w:rsidR="00915638">
          <w:rPr>
            <w:noProof/>
            <w:webHidden/>
          </w:rPr>
        </w:r>
        <w:r w:rsidR="00915638">
          <w:rPr>
            <w:noProof/>
            <w:webHidden/>
          </w:rPr>
          <w:fldChar w:fldCharType="separate"/>
        </w:r>
        <w:r w:rsidR="00915638">
          <w:rPr>
            <w:noProof/>
            <w:webHidden/>
          </w:rPr>
          <w:t>39</w:t>
        </w:r>
        <w:r w:rsidR="00915638">
          <w:rPr>
            <w:noProof/>
            <w:webHidden/>
          </w:rPr>
          <w:fldChar w:fldCharType="end"/>
        </w:r>
      </w:hyperlink>
    </w:p>
    <w:p w14:paraId="42730A4F" w14:textId="5E58E7EA"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3002" w:history="1">
        <w:r w:rsidR="00915638" w:rsidRPr="00FB1A57">
          <w:rPr>
            <w:rStyle w:val="Hyperlink"/>
            <w:noProof/>
          </w:rPr>
          <w:t>14</w:t>
        </w:r>
        <w:r w:rsidR="00915638">
          <w:rPr>
            <w:smallCaps w:val="0"/>
            <w:noProof/>
            <w:kern w:val="2"/>
            <w:sz w:val="24"/>
            <w:szCs w:val="24"/>
            <w:lang w:val="en-GB" w:eastAsia="en-GB"/>
            <w14:ligatures w14:val="standardContextual"/>
          </w:rPr>
          <w:tab/>
        </w:r>
        <w:r w:rsidR="00915638" w:rsidRPr="00FB1A57">
          <w:rPr>
            <w:rStyle w:val="Hyperlink"/>
            <w:noProof/>
          </w:rPr>
          <w:t>Code of Conduct</w:t>
        </w:r>
        <w:r w:rsidR="00915638">
          <w:rPr>
            <w:noProof/>
            <w:webHidden/>
          </w:rPr>
          <w:tab/>
        </w:r>
        <w:r w:rsidR="00915638">
          <w:rPr>
            <w:noProof/>
            <w:webHidden/>
          </w:rPr>
          <w:fldChar w:fldCharType="begin"/>
        </w:r>
        <w:r w:rsidR="00915638">
          <w:rPr>
            <w:noProof/>
            <w:webHidden/>
          </w:rPr>
          <w:instrText xml:space="preserve"> PAGEREF _Toc175583002 \h </w:instrText>
        </w:r>
        <w:r w:rsidR="00915638">
          <w:rPr>
            <w:noProof/>
            <w:webHidden/>
          </w:rPr>
        </w:r>
        <w:r w:rsidR="00915638">
          <w:rPr>
            <w:noProof/>
            <w:webHidden/>
          </w:rPr>
          <w:fldChar w:fldCharType="separate"/>
        </w:r>
        <w:r w:rsidR="00915638">
          <w:rPr>
            <w:noProof/>
            <w:webHidden/>
          </w:rPr>
          <w:t>40</w:t>
        </w:r>
        <w:r w:rsidR="00915638">
          <w:rPr>
            <w:noProof/>
            <w:webHidden/>
          </w:rPr>
          <w:fldChar w:fldCharType="end"/>
        </w:r>
      </w:hyperlink>
    </w:p>
    <w:p w14:paraId="525F4F2A" w14:textId="0EDCEA55"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03" w:history="1">
        <w:r w:rsidR="00915638" w:rsidRPr="00FB1A57">
          <w:rPr>
            <w:rStyle w:val="Hyperlink"/>
            <w:noProof/>
          </w:rPr>
          <w:t>14.1</w:t>
        </w:r>
        <w:r w:rsidR="00915638">
          <w:rPr>
            <w:i w:val="0"/>
            <w:noProof/>
            <w:kern w:val="2"/>
            <w:sz w:val="24"/>
            <w:szCs w:val="24"/>
            <w:lang w:val="en-GB" w:eastAsia="en-GB"/>
            <w14:ligatures w14:val="standardContextual"/>
          </w:rPr>
          <w:tab/>
        </w:r>
        <w:r w:rsidR="00915638" w:rsidRPr="00FB1A57">
          <w:rPr>
            <w:rStyle w:val="Hyperlink"/>
            <w:noProof/>
          </w:rPr>
          <w:t>Child Protection</w:t>
        </w:r>
        <w:r w:rsidR="00915638">
          <w:rPr>
            <w:noProof/>
            <w:webHidden/>
          </w:rPr>
          <w:tab/>
        </w:r>
        <w:r w:rsidR="00915638">
          <w:rPr>
            <w:noProof/>
            <w:webHidden/>
          </w:rPr>
          <w:fldChar w:fldCharType="begin"/>
        </w:r>
        <w:r w:rsidR="00915638">
          <w:rPr>
            <w:noProof/>
            <w:webHidden/>
          </w:rPr>
          <w:instrText xml:space="preserve"> PAGEREF _Toc175583003 \h </w:instrText>
        </w:r>
        <w:r w:rsidR="00915638">
          <w:rPr>
            <w:noProof/>
            <w:webHidden/>
          </w:rPr>
        </w:r>
        <w:r w:rsidR="00915638">
          <w:rPr>
            <w:noProof/>
            <w:webHidden/>
          </w:rPr>
          <w:fldChar w:fldCharType="separate"/>
        </w:r>
        <w:r w:rsidR="00915638">
          <w:rPr>
            <w:noProof/>
            <w:webHidden/>
          </w:rPr>
          <w:t>40</w:t>
        </w:r>
        <w:r w:rsidR="00915638">
          <w:rPr>
            <w:noProof/>
            <w:webHidden/>
          </w:rPr>
          <w:fldChar w:fldCharType="end"/>
        </w:r>
      </w:hyperlink>
    </w:p>
    <w:p w14:paraId="2D6CEFA0" w14:textId="15415598"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04" w:history="1">
        <w:r w:rsidR="00915638" w:rsidRPr="00FB1A57">
          <w:rPr>
            <w:rStyle w:val="Hyperlink"/>
            <w:noProof/>
          </w:rPr>
          <w:t>14.2</w:t>
        </w:r>
        <w:r w:rsidR="00915638">
          <w:rPr>
            <w:i w:val="0"/>
            <w:noProof/>
            <w:kern w:val="2"/>
            <w:sz w:val="24"/>
            <w:szCs w:val="24"/>
            <w:lang w:val="en-GB" w:eastAsia="en-GB"/>
            <w14:ligatures w14:val="standardContextual"/>
          </w:rPr>
          <w:tab/>
        </w:r>
        <w:r w:rsidR="00915638" w:rsidRPr="00FB1A57">
          <w:rPr>
            <w:rStyle w:val="Hyperlink"/>
            <w:noProof/>
          </w:rPr>
          <w:t>Equal Opportunities and Diversity</w:t>
        </w:r>
        <w:r w:rsidR="00915638">
          <w:rPr>
            <w:noProof/>
            <w:webHidden/>
          </w:rPr>
          <w:tab/>
        </w:r>
        <w:r w:rsidR="00915638">
          <w:rPr>
            <w:noProof/>
            <w:webHidden/>
          </w:rPr>
          <w:fldChar w:fldCharType="begin"/>
        </w:r>
        <w:r w:rsidR="00915638">
          <w:rPr>
            <w:noProof/>
            <w:webHidden/>
          </w:rPr>
          <w:instrText xml:space="preserve"> PAGEREF _Toc175583004 \h </w:instrText>
        </w:r>
        <w:r w:rsidR="00915638">
          <w:rPr>
            <w:noProof/>
            <w:webHidden/>
          </w:rPr>
        </w:r>
        <w:r w:rsidR="00915638">
          <w:rPr>
            <w:noProof/>
            <w:webHidden/>
          </w:rPr>
          <w:fldChar w:fldCharType="separate"/>
        </w:r>
        <w:r w:rsidR="00915638">
          <w:rPr>
            <w:noProof/>
            <w:webHidden/>
          </w:rPr>
          <w:t>40</w:t>
        </w:r>
        <w:r w:rsidR="00915638">
          <w:rPr>
            <w:noProof/>
            <w:webHidden/>
          </w:rPr>
          <w:fldChar w:fldCharType="end"/>
        </w:r>
      </w:hyperlink>
    </w:p>
    <w:p w14:paraId="4731A025" w14:textId="4A85E9EC"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05" w:history="1">
        <w:r w:rsidR="00915638" w:rsidRPr="00FB1A57">
          <w:rPr>
            <w:rStyle w:val="Hyperlink"/>
            <w:noProof/>
          </w:rPr>
          <w:t>14.3</w:t>
        </w:r>
        <w:r w:rsidR="00915638">
          <w:rPr>
            <w:i w:val="0"/>
            <w:noProof/>
            <w:kern w:val="2"/>
            <w:sz w:val="24"/>
            <w:szCs w:val="24"/>
            <w:lang w:val="en-GB" w:eastAsia="en-GB"/>
            <w14:ligatures w14:val="standardContextual"/>
          </w:rPr>
          <w:tab/>
        </w:r>
        <w:r w:rsidR="00915638" w:rsidRPr="00FB1A57">
          <w:rPr>
            <w:rStyle w:val="Hyperlink"/>
            <w:noProof/>
          </w:rPr>
          <w:t>Health and Safety</w:t>
        </w:r>
        <w:r w:rsidR="00915638">
          <w:rPr>
            <w:noProof/>
            <w:webHidden/>
          </w:rPr>
          <w:tab/>
        </w:r>
        <w:r w:rsidR="00915638">
          <w:rPr>
            <w:noProof/>
            <w:webHidden/>
          </w:rPr>
          <w:fldChar w:fldCharType="begin"/>
        </w:r>
        <w:r w:rsidR="00915638">
          <w:rPr>
            <w:noProof/>
            <w:webHidden/>
          </w:rPr>
          <w:instrText xml:space="preserve"> PAGEREF _Toc175583005 \h </w:instrText>
        </w:r>
        <w:r w:rsidR="00915638">
          <w:rPr>
            <w:noProof/>
            <w:webHidden/>
          </w:rPr>
        </w:r>
        <w:r w:rsidR="00915638">
          <w:rPr>
            <w:noProof/>
            <w:webHidden/>
          </w:rPr>
          <w:fldChar w:fldCharType="separate"/>
        </w:r>
        <w:r w:rsidR="00915638">
          <w:rPr>
            <w:noProof/>
            <w:webHidden/>
          </w:rPr>
          <w:t>41</w:t>
        </w:r>
        <w:r w:rsidR="00915638">
          <w:rPr>
            <w:noProof/>
            <w:webHidden/>
          </w:rPr>
          <w:fldChar w:fldCharType="end"/>
        </w:r>
      </w:hyperlink>
    </w:p>
    <w:p w14:paraId="55D98F2C" w14:textId="77945BA9"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06" w:history="1">
        <w:r w:rsidR="00915638" w:rsidRPr="00FB1A57">
          <w:rPr>
            <w:rStyle w:val="Hyperlink"/>
            <w:noProof/>
          </w:rPr>
          <w:t>14.4</w:t>
        </w:r>
        <w:r w:rsidR="00915638">
          <w:rPr>
            <w:i w:val="0"/>
            <w:noProof/>
            <w:kern w:val="2"/>
            <w:sz w:val="24"/>
            <w:szCs w:val="24"/>
            <w:lang w:val="en-GB" w:eastAsia="en-GB"/>
            <w14:ligatures w14:val="standardContextual"/>
          </w:rPr>
          <w:tab/>
        </w:r>
        <w:r w:rsidR="00915638" w:rsidRPr="00FB1A57">
          <w:rPr>
            <w:rStyle w:val="Hyperlink"/>
            <w:noProof/>
          </w:rPr>
          <w:t>Social Media</w:t>
        </w:r>
        <w:r w:rsidR="00915638">
          <w:rPr>
            <w:noProof/>
            <w:webHidden/>
          </w:rPr>
          <w:tab/>
        </w:r>
        <w:r w:rsidR="00915638">
          <w:rPr>
            <w:noProof/>
            <w:webHidden/>
          </w:rPr>
          <w:fldChar w:fldCharType="begin"/>
        </w:r>
        <w:r w:rsidR="00915638">
          <w:rPr>
            <w:noProof/>
            <w:webHidden/>
          </w:rPr>
          <w:instrText xml:space="preserve"> PAGEREF _Toc175583006 \h </w:instrText>
        </w:r>
        <w:r w:rsidR="00915638">
          <w:rPr>
            <w:noProof/>
            <w:webHidden/>
          </w:rPr>
        </w:r>
        <w:r w:rsidR="00915638">
          <w:rPr>
            <w:noProof/>
            <w:webHidden/>
          </w:rPr>
          <w:fldChar w:fldCharType="separate"/>
        </w:r>
        <w:r w:rsidR="00915638">
          <w:rPr>
            <w:noProof/>
            <w:webHidden/>
          </w:rPr>
          <w:t>41</w:t>
        </w:r>
        <w:r w:rsidR="00915638">
          <w:rPr>
            <w:noProof/>
            <w:webHidden/>
          </w:rPr>
          <w:fldChar w:fldCharType="end"/>
        </w:r>
      </w:hyperlink>
    </w:p>
    <w:p w14:paraId="16565BC3" w14:textId="5060D09C"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07" w:history="1">
        <w:r w:rsidR="00915638" w:rsidRPr="00FB1A57">
          <w:rPr>
            <w:rStyle w:val="Hyperlink"/>
            <w:noProof/>
          </w:rPr>
          <w:t>14.5</w:t>
        </w:r>
        <w:r w:rsidR="00915638">
          <w:rPr>
            <w:i w:val="0"/>
            <w:noProof/>
            <w:kern w:val="2"/>
            <w:sz w:val="24"/>
            <w:szCs w:val="24"/>
            <w:lang w:val="en-GB" w:eastAsia="en-GB"/>
            <w14:ligatures w14:val="standardContextual"/>
          </w:rPr>
          <w:tab/>
        </w:r>
        <w:r w:rsidR="00915638" w:rsidRPr="00FB1A57">
          <w:rPr>
            <w:rStyle w:val="Hyperlink"/>
            <w:noProof/>
          </w:rPr>
          <w:t>Role</w:t>
        </w:r>
        <w:r w:rsidR="00915638">
          <w:rPr>
            <w:noProof/>
            <w:webHidden/>
          </w:rPr>
          <w:tab/>
        </w:r>
        <w:r w:rsidR="00915638">
          <w:rPr>
            <w:noProof/>
            <w:webHidden/>
          </w:rPr>
          <w:fldChar w:fldCharType="begin"/>
        </w:r>
        <w:r w:rsidR="00915638">
          <w:rPr>
            <w:noProof/>
            <w:webHidden/>
          </w:rPr>
          <w:instrText xml:space="preserve"> PAGEREF _Toc175583007 \h </w:instrText>
        </w:r>
        <w:r w:rsidR="00915638">
          <w:rPr>
            <w:noProof/>
            <w:webHidden/>
          </w:rPr>
        </w:r>
        <w:r w:rsidR="00915638">
          <w:rPr>
            <w:noProof/>
            <w:webHidden/>
          </w:rPr>
          <w:fldChar w:fldCharType="separate"/>
        </w:r>
        <w:r w:rsidR="00915638">
          <w:rPr>
            <w:noProof/>
            <w:webHidden/>
          </w:rPr>
          <w:t>41</w:t>
        </w:r>
        <w:r w:rsidR="00915638">
          <w:rPr>
            <w:noProof/>
            <w:webHidden/>
          </w:rPr>
          <w:fldChar w:fldCharType="end"/>
        </w:r>
      </w:hyperlink>
    </w:p>
    <w:p w14:paraId="0A0AF3FA" w14:textId="4F0F9F74"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08" w:history="1">
        <w:r w:rsidR="00915638" w:rsidRPr="00FB1A57">
          <w:rPr>
            <w:rStyle w:val="Hyperlink"/>
            <w:noProof/>
          </w:rPr>
          <w:t>14.6</w:t>
        </w:r>
        <w:r w:rsidR="00915638">
          <w:rPr>
            <w:i w:val="0"/>
            <w:noProof/>
            <w:kern w:val="2"/>
            <w:sz w:val="24"/>
            <w:szCs w:val="24"/>
            <w:lang w:val="en-GB" w:eastAsia="en-GB"/>
            <w14:ligatures w14:val="standardContextual"/>
          </w:rPr>
          <w:tab/>
        </w:r>
        <w:r w:rsidR="00915638" w:rsidRPr="00FB1A57">
          <w:rPr>
            <w:rStyle w:val="Hyperlink"/>
            <w:noProof/>
          </w:rPr>
          <w:t>Confidentiality Agreement</w:t>
        </w:r>
        <w:r w:rsidR="00915638">
          <w:rPr>
            <w:noProof/>
            <w:webHidden/>
          </w:rPr>
          <w:tab/>
        </w:r>
        <w:r w:rsidR="00915638">
          <w:rPr>
            <w:noProof/>
            <w:webHidden/>
          </w:rPr>
          <w:fldChar w:fldCharType="begin"/>
        </w:r>
        <w:r w:rsidR="00915638">
          <w:rPr>
            <w:noProof/>
            <w:webHidden/>
          </w:rPr>
          <w:instrText xml:space="preserve"> PAGEREF _Toc175583008 \h </w:instrText>
        </w:r>
        <w:r w:rsidR="00915638">
          <w:rPr>
            <w:noProof/>
            <w:webHidden/>
          </w:rPr>
        </w:r>
        <w:r w:rsidR="00915638">
          <w:rPr>
            <w:noProof/>
            <w:webHidden/>
          </w:rPr>
          <w:fldChar w:fldCharType="separate"/>
        </w:r>
        <w:r w:rsidR="00915638">
          <w:rPr>
            <w:noProof/>
            <w:webHidden/>
          </w:rPr>
          <w:t>41</w:t>
        </w:r>
        <w:r w:rsidR="00915638">
          <w:rPr>
            <w:noProof/>
            <w:webHidden/>
          </w:rPr>
          <w:fldChar w:fldCharType="end"/>
        </w:r>
      </w:hyperlink>
    </w:p>
    <w:p w14:paraId="613E70C5" w14:textId="6279EF7F"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09" w:history="1">
        <w:r w:rsidR="00915638" w:rsidRPr="00FB1A57">
          <w:rPr>
            <w:rStyle w:val="Hyperlink"/>
            <w:noProof/>
          </w:rPr>
          <w:t>14.7</w:t>
        </w:r>
        <w:r w:rsidR="00915638">
          <w:rPr>
            <w:i w:val="0"/>
            <w:noProof/>
            <w:kern w:val="2"/>
            <w:sz w:val="24"/>
            <w:szCs w:val="24"/>
            <w:lang w:val="en-GB" w:eastAsia="en-GB"/>
            <w14:ligatures w14:val="standardContextual"/>
          </w:rPr>
          <w:tab/>
        </w:r>
        <w:r w:rsidR="00915638" w:rsidRPr="00FB1A57">
          <w:rPr>
            <w:rStyle w:val="Hyperlink"/>
            <w:noProof/>
          </w:rPr>
          <w:t>Child Protection Statement and Agreement</w:t>
        </w:r>
        <w:r w:rsidR="00915638">
          <w:rPr>
            <w:noProof/>
            <w:webHidden/>
          </w:rPr>
          <w:tab/>
        </w:r>
        <w:r w:rsidR="00915638">
          <w:rPr>
            <w:noProof/>
            <w:webHidden/>
          </w:rPr>
          <w:fldChar w:fldCharType="begin"/>
        </w:r>
        <w:r w:rsidR="00915638">
          <w:rPr>
            <w:noProof/>
            <w:webHidden/>
          </w:rPr>
          <w:instrText xml:space="preserve"> PAGEREF _Toc175583009 \h </w:instrText>
        </w:r>
        <w:r w:rsidR="00915638">
          <w:rPr>
            <w:noProof/>
            <w:webHidden/>
          </w:rPr>
        </w:r>
        <w:r w:rsidR="00915638">
          <w:rPr>
            <w:noProof/>
            <w:webHidden/>
          </w:rPr>
          <w:fldChar w:fldCharType="separate"/>
        </w:r>
        <w:r w:rsidR="00915638">
          <w:rPr>
            <w:noProof/>
            <w:webHidden/>
          </w:rPr>
          <w:t>42</w:t>
        </w:r>
        <w:r w:rsidR="00915638">
          <w:rPr>
            <w:noProof/>
            <w:webHidden/>
          </w:rPr>
          <w:fldChar w:fldCharType="end"/>
        </w:r>
      </w:hyperlink>
    </w:p>
    <w:p w14:paraId="33792330" w14:textId="79D87CDD"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3010" w:history="1">
        <w:r w:rsidR="00915638" w:rsidRPr="00FB1A57">
          <w:rPr>
            <w:rStyle w:val="Hyperlink"/>
            <w:noProof/>
          </w:rPr>
          <w:t>15</w:t>
        </w:r>
        <w:r w:rsidR="00915638">
          <w:rPr>
            <w:smallCaps w:val="0"/>
            <w:noProof/>
            <w:kern w:val="2"/>
            <w:sz w:val="24"/>
            <w:szCs w:val="24"/>
            <w:lang w:val="en-GB" w:eastAsia="en-GB"/>
            <w14:ligatures w14:val="standardContextual"/>
          </w:rPr>
          <w:tab/>
        </w:r>
        <w:r w:rsidR="00915638" w:rsidRPr="00FB1A57">
          <w:rPr>
            <w:rStyle w:val="Hyperlink"/>
            <w:noProof/>
          </w:rPr>
          <w:t>Curriculum for Excellence</w:t>
        </w:r>
        <w:r w:rsidR="00915638">
          <w:rPr>
            <w:noProof/>
            <w:webHidden/>
          </w:rPr>
          <w:tab/>
        </w:r>
        <w:r w:rsidR="00915638">
          <w:rPr>
            <w:noProof/>
            <w:webHidden/>
          </w:rPr>
          <w:fldChar w:fldCharType="begin"/>
        </w:r>
        <w:r w:rsidR="00915638">
          <w:rPr>
            <w:noProof/>
            <w:webHidden/>
          </w:rPr>
          <w:instrText xml:space="preserve"> PAGEREF _Toc175583010 \h </w:instrText>
        </w:r>
        <w:r w:rsidR="00915638">
          <w:rPr>
            <w:noProof/>
            <w:webHidden/>
          </w:rPr>
        </w:r>
        <w:r w:rsidR="00915638">
          <w:rPr>
            <w:noProof/>
            <w:webHidden/>
          </w:rPr>
          <w:fldChar w:fldCharType="separate"/>
        </w:r>
        <w:r w:rsidR="00915638">
          <w:rPr>
            <w:noProof/>
            <w:webHidden/>
          </w:rPr>
          <w:t>43</w:t>
        </w:r>
        <w:r w:rsidR="00915638">
          <w:rPr>
            <w:noProof/>
            <w:webHidden/>
          </w:rPr>
          <w:fldChar w:fldCharType="end"/>
        </w:r>
      </w:hyperlink>
    </w:p>
    <w:p w14:paraId="4947B850" w14:textId="68985169" w:rsidR="00915638" w:rsidRDefault="00A624F0">
      <w:pPr>
        <w:pStyle w:val="TOC2"/>
        <w:tabs>
          <w:tab w:val="left" w:pos="720"/>
          <w:tab w:val="right" w:pos="9010"/>
        </w:tabs>
        <w:rPr>
          <w:smallCaps w:val="0"/>
          <w:noProof/>
          <w:kern w:val="2"/>
          <w:sz w:val="24"/>
          <w:szCs w:val="24"/>
          <w:lang w:val="en-GB" w:eastAsia="en-GB"/>
          <w14:ligatures w14:val="standardContextual"/>
        </w:rPr>
      </w:pPr>
      <w:hyperlink w:anchor="_Toc175583011" w:history="1">
        <w:r w:rsidR="00915638" w:rsidRPr="00FB1A57">
          <w:rPr>
            <w:rStyle w:val="Hyperlink"/>
            <w:noProof/>
          </w:rPr>
          <w:t>16</w:t>
        </w:r>
        <w:r w:rsidR="00915638">
          <w:rPr>
            <w:smallCaps w:val="0"/>
            <w:noProof/>
            <w:kern w:val="2"/>
            <w:sz w:val="24"/>
            <w:szCs w:val="24"/>
            <w:lang w:val="en-GB" w:eastAsia="en-GB"/>
            <w14:ligatures w14:val="standardContextual"/>
          </w:rPr>
          <w:tab/>
        </w:r>
        <w:r w:rsidR="00915638" w:rsidRPr="00FB1A57">
          <w:rPr>
            <w:rStyle w:val="Hyperlink"/>
            <w:noProof/>
          </w:rPr>
          <w:t>Risk Assessment for ID4001 and ID4002</w:t>
        </w:r>
        <w:r w:rsidR="00915638">
          <w:rPr>
            <w:noProof/>
            <w:webHidden/>
          </w:rPr>
          <w:tab/>
        </w:r>
        <w:r w:rsidR="00915638">
          <w:rPr>
            <w:noProof/>
            <w:webHidden/>
          </w:rPr>
          <w:fldChar w:fldCharType="begin"/>
        </w:r>
        <w:r w:rsidR="00915638">
          <w:rPr>
            <w:noProof/>
            <w:webHidden/>
          </w:rPr>
          <w:instrText xml:space="preserve"> PAGEREF _Toc175583011 \h </w:instrText>
        </w:r>
        <w:r w:rsidR="00915638">
          <w:rPr>
            <w:noProof/>
            <w:webHidden/>
          </w:rPr>
        </w:r>
        <w:r w:rsidR="00915638">
          <w:rPr>
            <w:noProof/>
            <w:webHidden/>
          </w:rPr>
          <w:fldChar w:fldCharType="separate"/>
        </w:r>
        <w:r w:rsidR="00915638">
          <w:rPr>
            <w:noProof/>
            <w:webHidden/>
          </w:rPr>
          <w:t>44</w:t>
        </w:r>
        <w:r w:rsidR="00915638">
          <w:rPr>
            <w:noProof/>
            <w:webHidden/>
          </w:rPr>
          <w:fldChar w:fldCharType="end"/>
        </w:r>
      </w:hyperlink>
    </w:p>
    <w:p w14:paraId="5F76A0AA" w14:textId="6920B9EC"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12" w:history="1">
        <w:r w:rsidR="00915638" w:rsidRPr="00FB1A57">
          <w:rPr>
            <w:rStyle w:val="Hyperlink"/>
            <w:noProof/>
          </w:rPr>
          <w:t>16.1</w:t>
        </w:r>
        <w:r w:rsidR="00915638">
          <w:rPr>
            <w:i w:val="0"/>
            <w:noProof/>
            <w:kern w:val="2"/>
            <w:sz w:val="24"/>
            <w:szCs w:val="24"/>
            <w:lang w:val="en-GB" w:eastAsia="en-GB"/>
            <w14:ligatures w14:val="standardContextual"/>
          </w:rPr>
          <w:tab/>
        </w:r>
        <w:r w:rsidR="00915638" w:rsidRPr="00FB1A57">
          <w:rPr>
            <w:rStyle w:val="Hyperlink"/>
            <w:noProof/>
          </w:rPr>
          <w:t>Description of work activity</w:t>
        </w:r>
        <w:r w:rsidR="00915638">
          <w:rPr>
            <w:noProof/>
            <w:webHidden/>
          </w:rPr>
          <w:tab/>
        </w:r>
        <w:r w:rsidR="00915638">
          <w:rPr>
            <w:noProof/>
            <w:webHidden/>
          </w:rPr>
          <w:fldChar w:fldCharType="begin"/>
        </w:r>
        <w:r w:rsidR="00915638">
          <w:rPr>
            <w:noProof/>
            <w:webHidden/>
          </w:rPr>
          <w:instrText xml:space="preserve"> PAGEREF _Toc175583012 \h </w:instrText>
        </w:r>
        <w:r w:rsidR="00915638">
          <w:rPr>
            <w:noProof/>
            <w:webHidden/>
          </w:rPr>
        </w:r>
        <w:r w:rsidR="00915638">
          <w:rPr>
            <w:noProof/>
            <w:webHidden/>
          </w:rPr>
          <w:fldChar w:fldCharType="separate"/>
        </w:r>
        <w:r w:rsidR="00915638">
          <w:rPr>
            <w:noProof/>
            <w:webHidden/>
          </w:rPr>
          <w:t>44</w:t>
        </w:r>
        <w:r w:rsidR="00915638">
          <w:rPr>
            <w:noProof/>
            <w:webHidden/>
          </w:rPr>
          <w:fldChar w:fldCharType="end"/>
        </w:r>
      </w:hyperlink>
    </w:p>
    <w:p w14:paraId="64FE7E29" w14:textId="08E0041E"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13" w:history="1">
        <w:r w:rsidR="00915638" w:rsidRPr="00FB1A57">
          <w:rPr>
            <w:rStyle w:val="Hyperlink"/>
            <w:noProof/>
          </w:rPr>
          <w:t>16.2</w:t>
        </w:r>
        <w:r w:rsidR="00915638">
          <w:rPr>
            <w:i w:val="0"/>
            <w:noProof/>
            <w:kern w:val="2"/>
            <w:sz w:val="24"/>
            <w:szCs w:val="24"/>
            <w:lang w:val="en-GB" w:eastAsia="en-GB"/>
            <w14:ligatures w14:val="standardContextual"/>
          </w:rPr>
          <w:tab/>
        </w:r>
        <w:r w:rsidR="00915638" w:rsidRPr="00FB1A57">
          <w:rPr>
            <w:rStyle w:val="Hyperlink"/>
            <w:noProof/>
          </w:rPr>
          <w:t>Description of significant hazards</w:t>
        </w:r>
        <w:r w:rsidR="00915638">
          <w:rPr>
            <w:noProof/>
            <w:webHidden/>
          </w:rPr>
          <w:tab/>
        </w:r>
        <w:r w:rsidR="00915638">
          <w:rPr>
            <w:noProof/>
            <w:webHidden/>
          </w:rPr>
          <w:fldChar w:fldCharType="begin"/>
        </w:r>
        <w:r w:rsidR="00915638">
          <w:rPr>
            <w:noProof/>
            <w:webHidden/>
          </w:rPr>
          <w:instrText xml:space="preserve"> PAGEREF _Toc175583013 \h </w:instrText>
        </w:r>
        <w:r w:rsidR="00915638">
          <w:rPr>
            <w:noProof/>
            <w:webHidden/>
          </w:rPr>
        </w:r>
        <w:r w:rsidR="00915638">
          <w:rPr>
            <w:noProof/>
            <w:webHidden/>
          </w:rPr>
          <w:fldChar w:fldCharType="separate"/>
        </w:r>
        <w:r w:rsidR="00915638">
          <w:rPr>
            <w:noProof/>
            <w:webHidden/>
          </w:rPr>
          <w:t>44</w:t>
        </w:r>
        <w:r w:rsidR="00915638">
          <w:rPr>
            <w:noProof/>
            <w:webHidden/>
          </w:rPr>
          <w:fldChar w:fldCharType="end"/>
        </w:r>
      </w:hyperlink>
    </w:p>
    <w:p w14:paraId="123AD406" w14:textId="76EAD542"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14" w:history="1">
        <w:r w:rsidR="00915638" w:rsidRPr="00FB1A57">
          <w:rPr>
            <w:rStyle w:val="Hyperlink"/>
            <w:noProof/>
          </w:rPr>
          <w:t>16.3</w:t>
        </w:r>
        <w:r w:rsidR="00915638">
          <w:rPr>
            <w:i w:val="0"/>
            <w:noProof/>
            <w:kern w:val="2"/>
            <w:sz w:val="24"/>
            <w:szCs w:val="24"/>
            <w:lang w:val="en-GB" w:eastAsia="en-GB"/>
            <w14:ligatures w14:val="standardContextual"/>
          </w:rPr>
          <w:tab/>
        </w:r>
        <w:r w:rsidR="00915638" w:rsidRPr="00FB1A57">
          <w:rPr>
            <w:rStyle w:val="Hyperlink"/>
            <w:noProof/>
          </w:rPr>
          <w:t>Groups who may be at risk</w:t>
        </w:r>
        <w:r w:rsidR="00915638">
          <w:rPr>
            <w:noProof/>
            <w:webHidden/>
          </w:rPr>
          <w:tab/>
        </w:r>
        <w:r w:rsidR="00915638">
          <w:rPr>
            <w:noProof/>
            <w:webHidden/>
          </w:rPr>
          <w:fldChar w:fldCharType="begin"/>
        </w:r>
        <w:r w:rsidR="00915638">
          <w:rPr>
            <w:noProof/>
            <w:webHidden/>
          </w:rPr>
          <w:instrText xml:space="preserve"> PAGEREF _Toc175583014 \h </w:instrText>
        </w:r>
        <w:r w:rsidR="00915638">
          <w:rPr>
            <w:noProof/>
            <w:webHidden/>
          </w:rPr>
        </w:r>
        <w:r w:rsidR="00915638">
          <w:rPr>
            <w:noProof/>
            <w:webHidden/>
          </w:rPr>
          <w:fldChar w:fldCharType="separate"/>
        </w:r>
        <w:r w:rsidR="00915638">
          <w:rPr>
            <w:noProof/>
            <w:webHidden/>
          </w:rPr>
          <w:t>44</w:t>
        </w:r>
        <w:r w:rsidR="00915638">
          <w:rPr>
            <w:noProof/>
            <w:webHidden/>
          </w:rPr>
          <w:fldChar w:fldCharType="end"/>
        </w:r>
      </w:hyperlink>
    </w:p>
    <w:p w14:paraId="75E49795" w14:textId="782041E1"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15" w:history="1">
        <w:r w:rsidR="00915638" w:rsidRPr="00FB1A57">
          <w:rPr>
            <w:rStyle w:val="Hyperlink"/>
            <w:noProof/>
          </w:rPr>
          <w:t>16.4</w:t>
        </w:r>
        <w:r w:rsidR="00915638">
          <w:rPr>
            <w:i w:val="0"/>
            <w:noProof/>
            <w:kern w:val="2"/>
            <w:sz w:val="24"/>
            <w:szCs w:val="24"/>
            <w:lang w:val="en-GB" w:eastAsia="en-GB"/>
            <w14:ligatures w14:val="standardContextual"/>
          </w:rPr>
          <w:tab/>
        </w:r>
        <w:r w:rsidR="00915638" w:rsidRPr="00FB1A57">
          <w:rPr>
            <w:rStyle w:val="Hyperlink"/>
            <w:noProof/>
          </w:rPr>
          <w:t>Transport</w:t>
        </w:r>
        <w:r w:rsidR="00915638">
          <w:rPr>
            <w:noProof/>
            <w:webHidden/>
          </w:rPr>
          <w:tab/>
        </w:r>
        <w:r w:rsidR="00915638">
          <w:rPr>
            <w:noProof/>
            <w:webHidden/>
          </w:rPr>
          <w:fldChar w:fldCharType="begin"/>
        </w:r>
        <w:r w:rsidR="00915638">
          <w:rPr>
            <w:noProof/>
            <w:webHidden/>
          </w:rPr>
          <w:instrText xml:space="preserve"> PAGEREF _Toc175583015 \h </w:instrText>
        </w:r>
        <w:r w:rsidR="00915638">
          <w:rPr>
            <w:noProof/>
            <w:webHidden/>
          </w:rPr>
        </w:r>
        <w:r w:rsidR="00915638">
          <w:rPr>
            <w:noProof/>
            <w:webHidden/>
          </w:rPr>
          <w:fldChar w:fldCharType="separate"/>
        </w:r>
        <w:r w:rsidR="00915638">
          <w:rPr>
            <w:noProof/>
            <w:webHidden/>
          </w:rPr>
          <w:t>45</w:t>
        </w:r>
        <w:r w:rsidR="00915638">
          <w:rPr>
            <w:noProof/>
            <w:webHidden/>
          </w:rPr>
          <w:fldChar w:fldCharType="end"/>
        </w:r>
      </w:hyperlink>
    </w:p>
    <w:p w14:paraId="5D98322D" w14:textId="50F34C19"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16" w:history="1">
        <w:r w:rsidR="00915638" w:rsidRPr="00FB1A57">
          <w:rPr>
            <w:rStyle w:val="Hyperlink"/>
            <w:noProof/>
          </w:rPr>
          <w:t>16.5</w:t>
        </w:r>
        <w:r w:rsidR="00915638">
          <w:rPr>
            <w:i w:val="0"/>
            <w:noProof/>
            <w:kern w:val="2"/>
            <w:sz w:val="24"/>
            <w:szCs w:val="24"/>
            <w:lang w:val="en-GB" w:eastAsia="en-GB"/>
            <w14:ligatures w14:val="standardContextual"/>
          </w:rPr>
          <w:tab/>
        </w:r>
        <w:r w:rsidR="00915638" w:rsidRPr="00FB1A57">
          <w:rPr>
            <w:rStyle w:val="Hyperlink"/>
            <w:noProof/>
          </w:rPr>
          <w:t>Inter-personal</w:t>
        </w:r>
        <w:r w:rsidR="00915638">
          <w:rPr>
            <w:noProof/>
            <w:webHidden/>
          </w:rPr>
          <w:tab/>
        </w:r>
        <w:r w:rsidR="00915638">
          <w:rPr>
            <w:noProof/>
            <w:webHidden/>
          </w:rPr>
          <w:fldChar w:fldCharType="begin"/>
        </w:r>
        <w:r w:rsidR="00915638">
          <w:rPr>
            <w:noProof/>
            <w:webHidden/>
          </w:rPr>
          <w:instrText xml:space="preserve"> PAGEREF _Toc175583016 \h </w:instrText>
        </w:r>
        <w:r w:rsidR="00915638">
          <w:rPr>
            <w:noProof/>
            <w:webHidden/>
          </w:rPr>
        </w:r>
        <w:r w:rsidR="00915638">
          <w:rPr>
            <w:noProof/>
            <w:webHidden/>
          </w:rPr>
          <w:fldChar w:fldCharType="separate"/>
        </w:r>
        <w:r w:rsidR="00915638">
          <w:rPr>
            <w:noProof/>
            <w:webHidden/>
          </w:rPr>
          <w:t>45</w:t>
        </w:r>
        <w:r w:rsidR="00915638">
          <w:rPr>
            <w:noProof/>
            <w:webHidden/>
          </w:rPr>
          <w:fldChar w:fldCharType="end"/>
        </w:r>
      </w:hyperlink>
    </w:p>
    <w:p w14:paraId="32C9DCB6" w14:textId="3F69F6C3"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17" w:history="1">
        <w:r w:rsidR="00915638" w:rsidRPr="00FB1A57">
          <w:rPr>
            <w:rStyle w:val="Hyperlink"/>
            <w:noProof/>
          </w:rPr>
          <w:t>16.6</w:t>
        </w:r>
        <w:r w:rsidR="00915638">
          <w:rPr>
            <w:i w:val="0"/>
            <w:noProof/>
            <w:kern w:val="2"/>
            <w:sz w:val="24"/>
            <w:szCs w:val="24"/>
            <w:lang w:val="en-GB" w:eastAsia="en-GB"/>
            <w14:ligatures w14:val="standardContextual"/>
          </w:rPr>
          <w:tab/>
        </w:r>
        <w:r w:rsidR="00915638" w:rsidRPr="00FB1A57">
          <w:rPr>
            <w:rStyle w:val="Hyperlink"/>
            <w:noProof/>
          </w:rPr>
          <w:t>Child protection allegations</w:t>
        </w:r>
        <w:r w:rsidR="00915638">
          <w:rPr>
            <w:noProof/>
            <w:webHidden/>
          </w:rPr>
          <w:tab/>
        </w:r>
        <w:r w:rsidR="00915638">
          <w:rPr>
            <w:noProof/>
            <w:webHidden/>
          </w:rPr>
          <w:fldChar w:fldCharType="begin"/>
        </w:r>
        <w:r w:rsidR="00915638">
          <w:rPr>
            <w:noProof/>
            <w:webHidden/>
          </w:rPr>
          <w:instrText xml:space="preserve"> PAGEREF _Toc175583017 \h </w:instrText>
        </w:r>
        <w:r w:rsidR="00915638">
          <w:rPr>
            <w:noProof/>
            <w:webHidden/>
          </w:rPr>
        </w:r>
        <w:r w:rsidR="00915638">
          <w:rPr>
            <w:noProof/>
            <w:webHidden/>
          </w:rPr>
          <w:fldChar w:fldCharType="separate"/>
        </w:r>
        <w:r w:rsidR="00915638">
          <w:rPr>
            <w:noProof/>
            <w:webHidden/>
          </w:rPr>
          <w:t>45</w:t>
        </w:r>
        <w:r w:rsidR="00915638">
          <w:rPr>
            <w:noProof/>
            <w:webHidden/>
          </w:rPr>
          <w:fldChar w:fldCharType="end"/>
        </w:r>
      </w:hyperlink>
    </w:p>
    <w:p w14:paraId="05250F55" w14:textId="292A496C" w:rsidR="00915638" w:rsidRDefault="00A624F0">
      <w:pPr>
        <w:pStyle w:val="TOC3"/>
        <w:tabs>
          <w:tab w:val="left" w:pos="1200"/>
          <w:tab w:val="right" w:pos="9010"/>
        </w:tabs>
        <w:rPr>
          <w:i w:val="0"/>
          <w:noProof/>
          <w:kern w:val="2"/>
          <w:sz w:val="24"/>
          <w:szCs w:val="24"/>
          <w:lang w:val="en-GB" w:eastAsia="en-GB"/>
          <w14:ligatures w14:val="standardContextual"/>
        </w:rPr>
      </w:pPr>
      <w:hyperlink w:anchor="_Toc175583018" w:history="1">
        <w:r w:rsidR="00915638" w:rsidRPr="00FB1A57">
          <w:rPr>
            <w:rStyle w:val="Hyperlink"/>
            <w:noProof/>
          </w:rPr>
          <w:t>16.7</w:t>
        </w:r>
        <w:r w:rsidR="00915638">
          <w:rPr>
            <w:i w:val="0"/>
            <w:noProof/>
            <w:kern w:val="2"/>
            <w:sz w:val="24"/>
            <w:szCs w:val="24"/>
            <w:lang w:val="en-GB" w:eastAsia="en-GB"/>
            <w14:ligatures w14:val="standardContextual"/>
          </w:rPr>
          <w:tab/>
        </w:r>
        <w:r w:rsidR="00915638" w:rsidRPr="00FB1A57">
          <w:rPr>
            <w:rStyle w:val="Hyperlink"/>
            <w:noProof/>
          </w:rPr>
          <w:t>Science Demonstrations</w:t>
        </w:r>
        <w:r w:rsidR="00915638">
          <w:rPr>
            <w:noProof/>
            <w:webHidden/>
          </w:rPr>
          <w:tab/>
        </w:r>
        <w:r w:rsidR="00915638">
          <w:rPr>
            <w:noProof/>
            <w:webHidden/>
          </w:rPr>
          <w:fldChar w:fldCharType="begin"/>
        </w:r>
        <w:r w:rsidR="00915638">
          <w:rPr>
            <w:noProof/>
            <w:webHidden/>
          </w:rPr>
          <w:instrText xml:space="preserve"> PAGEREF _Toc175583018 \h </w:instrText>
        </w:r>
        <w:r w:rsidR="00915638">
          <w:rPr>
            <w:noProof/>
            <w:webHidden/>
          </w:rPr>
        </w:r>
        <w:r w:rsidR="00915638">
          <w:rPr>
            <w:noProof/>
            <w:webHidden/>
          </w:rPr>
          <w:fldChar w:fldCharType="separate"/>
        </w:r>
        <w:r w:rsidR="00915638">
          <w:rPr>
            <w:noProof/>
            <w:webHidden/>
          </w:rPr>
          <w:t>45</w:t>
        </w:r>
        <w:r w:rsidR="00915638">
          <w:rPr>
            <w:noProof/>
            <w:webHidden/>
          </w:rPr>
          <w:fldChar w:fldCharType="end"/>
        </w:r>
      </w:hyperlink>
    </w:p>
    <w:p w14:paraId="5DAB4D75" w14:textId="79C9E1DA" w:rsidR="00D320CB" w:rsidRPr="002428D8" w:rsidRDefault="00915638" w:rsidP="00D320CB">
      <w:pPr>
        <w:rPr>
          <w:rFonts w:ascii="Times New Roman" w:hAnsi="Times New Roman" w:cs="Times New Roman"/>
          <w:sz w:val="26"/>
          <w:szCs w:val="26"/>
          <w:lang w:val="en-GB" w:eastAsia="en-GB"/>
        </w:rPr>
      </w:pPr>
      <w:r>
        <w:rPr>
          <w:rFonts w:ascii="Times New Roman" w:hAnsi="Times New Roman" w:cs="Times New Roman"/>
          <w:b/>
          <w:caps/>
          <w:sz w:val="26"/>
          <w:szCs w:val="26"/>
          <w:lang w:val="en-GB" w:eastAsia="en-GB"/>
        </w:rPr>
        <w:fldChar w:fldCharType="end"/>
      </w:r>
    </w:p>
    <w:p w14:paraId="0FC775B9" w14:textId="77777777" w:rsidR="00283486" w:rsidRPr="00FF076B" w:rsidRDefault="005C0BCA" w:rsidP="00FF076B">
      <w:pPr>
        <w:pStyle w:val="Heading2"/>
      </w:pPr>
      <w:r w:rsidRPr="00FF076B">
        <w:br w:type="page"/>
      </w:r>
      <w:bookmarkStart w:id="4" w:name="_Toc175576545"/>
      <w:bookmarkStart w:id="5" w:name="_Toc175582947"/>
      <w:r w:rsidR="00283486" w:rsidRPr="00FF076B">
        <w:lastRenderedPageBreak/>
        <w:t>Introduction</w:t>
      </w:r>
      <w:bookmarkEnd w:id="4"/>
      <w:bookmarkEnd w:id="5"/>
    </w:p>
    <w:p w14:paraId="27299D5C" w14:textId="16DF512F" w:rsidR="00DD3B15" w:rsidRPr="00DD3B15" w:rsidRDefault="00DD3B15" w:rsidP="00DD3B15">
      <w:pPr>
        <w:widowControl w:val="0"/>
        <w:autoSpaceDE w:val="0"/>
        <w:autoSpaceDN w:val="0"/>
        <w:adjustRightInd w:val="0"/>
        <w:spacing w:after="240"/>
        <w:rPr>
          <w:rFonts w:ascii="Times New Roman" w:hAnsi="Times New Roman" w:cs="Times New Roman"/>
          <w:sz w:val="22"/>
          <w:szCs w:val="22"/>
        </w:rPr>
      </w:pPr>
      <w:r w:rsidRPr="00DD3B15">
        <w:rPr>
          <w:rFonts w:ascii="Times New Roman" w:hAnsi="Times New Roman" w:cs="Times New Roman"/>
          <w:sz w:val="22"/>
          <w:szCs w:val="22"/>
        </w:rPr>
        <w:t xml:space="preserve">Welcome to the Communication and Teaching in Arts &amp; Humanities module. This is a rather different module from most others that you have </w:t>
      </w:r>
      <w:r w:rsidR="007F57F2">
        <w:rPr>
          <w:rFonts w:ascii="Times New Roman" w:hAnsi="Times New Roman" w:cs="Times New Roman"/>
          <w:sz w:val="22"/>
          <w:szCs w:val="22"/>
        </w:rPr>
        <w:t xml:space="preserve">taken. Much of the work is </w:t>
      </w:r>
      <w:r w:rsidR="007F57F2" w:rsidRPr="007F57F2">
        <w:rPr>
          <w:rFonts w:ascii="Times New Roman" w:hAnsi="Times New Roman" w:cs="Times New Roman"/>
          <w:i/>
          <w:sz w:val="22"/>
          <w:szCs w:val="22"/>
        </w:rPr>
        <w:t>learning by doing</w:t>
      </w:r>
      <w:r w:rsidRPr="00DD3B15">
        <w:rPr>
          <w:rFonts w:ascii="Times New Roman" w:hAnsi="Times New Roman" w:cs="Times New Roman"/>
          <w:sz w:val="22"/>
          <w:szCs w:val="22"/>
        </w:rPr>
        <w:t>. It might be considered a vocational module in a</w:t>
      </w:r>
      <w:r w:rsidR="007F57F2">
        <w:rPr>
          <w:rFonts w:ascii="Times New Roman" w:hAnsi="Times New Roman" w:cs="Times New Roman"/>
          <w:sz w:val="22"/>
          <w:szCs w:val="22"/>
        </w:rPr>
        <w:t>s much as you will be learning on the job</w:t>
      </w:r>
      <w:r w:rsidRPr="00DD3B15">
        <w:rPr>
          <w:rFonts w:ascii="Times New Roman" w:hAnsi="Times New Roman" w:cs="Times New Roman"/>
          <w:sz w:val="22"/>
          <w:szCs w:val="22"/>
        </w:rPr>
        <w:t xml:space="preserve">. The skills that you should develop are highly useful in many areas outside teaching, as well as in education-focused careers. </w:t>
      </w:r>
    </w:p>
    <w:p w14:paraId="0286A778" w14:textId="7866E3B0" w:rsidR="00DD3B15" w:rsidRPr="00DD3B15" w:rsidRDefault="00DD3B15" w:rsidP="00DD3B15">
      <w:pPr>
        <w:widowControl w:val="0"/>
        <w:autoSpaceDE w:val="0"/>
        <w:autoSpaceDN w:val="0"/>
        <w:adjustRightInd w:val="0"/>
        <w:spacing w:after="240"/>
        <w:rPr>
          <w:rFonts w:ascii="Times New Roman" w:hAnsi="Times New Roman" w:cs="Times New Roman"/>
          <w:sz w:val="22"/>
          <w:szCs w:val="22"/>
        </w:rPr>
      </w:pPr>
      <w:r w:rsidRPr="00DD3B15">
        <w:rPr>
          <w:rFonts w:ascii="Times New Roman" w:hAnsi="Times New Roman" w:cs="Times New Roman"/>
          <w:sz w:val="22"/>
          <w:szCs w:val="22"/>
        </w:rPr>
        <w:t xml:space="preserve">Those of you considering teaching as a career should find this module to be particularly useful in letting you see </w:t>
      </w:r>
      <w:proofErr w:type="gramStart"/>
      <w:r w:rsidRPr="00DD3B15">
        <w:rPr>
          <w:rFonts w:ascii="Times New Roman" w:hAnsi="Times New Roman" w:cs="Times New Roman"/>
          <w:sz w:val="22"/>
          <w:szCs w:val="22"/>
        </w:rPr>
        <w:t>whether or not</w:t>
      </w:r>
      <w:proofErr w:type="gramEnd"/>
      <w:r w:rsidRPr="00DD3B15">
        <w:rPr>
          <w:rFonts w:ascii="Times New Roman" w:hAnsi="Times New Roman" w:cs="Times New Roman"/>
          <w:sz w:val="22"/>
          <w:szCs w:val="22"/>
        </w:rPr>
        <w:t xml:space="preserve"> this is for you, and to give you useful experience in this profession. Those of you who are considering a career in which communication is important (that is almost all careers), should find this module very useful in helping you develop those skills, and give evidence of your development. You should all find that thinking about your subject in a way that you can present it to school pupils should enhance your understanding of your degree topic. </w:t>
      </w:r>
    </w:p>
    <w:p w14:paraId="02D3604B" w14:textId="6F8444DD" w:rsidR="00DD3B15" w:rsidRPr="00DD3B15" w:rsidRDefault="00DD3B15" w:rsidP="00DD3B15">
      <w:pPr>
        <w:widowControl w:val="0"/>
        <w:autoSpaceDE w:val="0"/>
        <w:autoSpaceDN w:val="0"/>
        <w:adjustRightInd w:val="0"/>
        <w:spacing w:after="240"/>
        <w:rPr>
          <w:rFonts w:ascii="Times New Roman" w:hAnsi="Times New Roman" w:cs="Times New Roman"/>
          <w:sz w:val="22"/>
          <w:szCs w:val="22"/>
        </w:rPr>
      </w:pPr>
      <w:r w:rsidRPr="00DD3B15">
        <w:rPr>
          <w:rFonts w:ascii="Times New Roman" w:hAnsi="Times New Roman" w:cs="Times New Roman"/>
          <w:sz w:val="22"/>
          <w:szCs w:val="22"/>
        </w:rPr>
        <w:t xml:space="preserve">You will be in the classroom in a professional role, and you should look and act the part. Your work in this role is not just for your </w:t>
      </w:r>
      <w:proofErr w:type="gramStart"/>
      <w:r w:rsidRPr="00DD3B15">
        <w:rPr>
          <w:rFonts w:ascii="Times New Roman" w:hAnsi="Times New Roman" w:cs="Times New Roman"/>
          <w:sz w:val="22"/>
          <w:szCs w:val="22"/>
        </w:rPr>
        <w:t>degree, but</w:t>
      </w:r>
      <w:proofErr w:type="gramEnd"/>
      <w:r w:rsidRPr="00DD3B15">
        <w:rPr>
          <w:rFonts w:ascii="Times New Roman" w:hAnsi="Times New Roman" w:cs="Times New Roman"/>
          <w:sz w:val="22"/>
          <w:szCs w:val="22"/>
        </w:rPr>
        <w:t xml:space="preserve"> is also important to the pupils with whom you will be working. This again makes this module different, and we expect full commitment from students to the module for the sake of the pupils and our ongoing relations with the schools involved – that is part of professional practice. You are a University Ambassador in the school in which you work, as well as being someone who is being relied upon to contribute to the education of young people. You are in this module to learn, but you are also in the module to teach, and both roles have important responsibilities associated with them. </w:t>
      </w:r>
    </w:p>
    <w:p w14:paraId="0221CB7C" w14:textId="630B73C5" w:rsidR="00DD3B15" w:rsidRPr="00DD3B15" w:rsidRDefault="00DD3B15" w:rsidP="00DD3B15">
      <w:pPr>
        <w:widowControl w:val="0"/>
        <w:autoSpaceDE w:val="0"/>
        <w:autoSpaceDN w:val="0"/>
        <w:adjustRightInd w:val="0"/>
        <w:spacing w:after="240"/>
        <w:rPr>
          <w:rFonts w:ascii="Times New Roman" w:hAnsi="Times New Roman" w:cs="Times New Roman"/>
          <w:sz w:val="22"/>
          <w:szCs w:val="22"/>
        </w:rPr>
      </w:pPr>
      <w:r w:rsidRPr="00DD3B15">
        <w:rPr>
          <w:rFonts w:ascii="Times New Roman" w:hAnsi="Times New Roman" w:cs="Times New Roman"/>
          <w:sz w:val="22"/>
          <w:szCs w:val="22"/>
        </w:rPr>
        <w:t xml:space="preserve">You will be working with young people with a wide range of learning abilities, and you will be developing ways of communicating your subject effectively with them all. You will need to read and think carefully about a range of educational issues and how they matter in your role. You will need to prepare well for your sessions in the </w:t>
      </w:r>
      <w:proofErr w:type="gramStart"/>
      <w:r w:rsidRPr="00DD3B15">
        <w:rPr>
          <w:rFonts w:ascii="Times New Roman" w:hAnsi="Times New Roman" w:cs="Times New Roman"/>
          <w:sz w:val="22"/>
          <w:szCs w:val="22"/>
        </w:rPr>
        <w:t>schools, and</w:t>
      </w:r>
      <w:proofErr w:type="gramEnd"/>
      <w:r w:rsidRPr="00DD3B15">
        <w:rPr>
          <w:rFonts w:ascii="Times New Roman" w:hAnsi="Times New Roman" w:cs="Times New Roman"/>
          <w:sz w:val="22"/>
          <w:szCs w:val="22"/>
        </w:rPr>
        <w:t xml:space="preserve"> reflect after each session on your performance. This reflection should include </w:t>
      </w:r>
      <w:proofErr w:type="spellStart"/>
      <w:r w:rsidRPr="00DD3B15">
        <w:rPr>
          <w:rFonts w:ascii="Times New Roman" w:hAnsi="Times New Roman" w:cs="Times New Roman"/>
          <w:sz w:val="22"/>
          <w:szCs w:val="22"/>
        </w:rPr>
        <w:t>recognising</w:t>
      </w:r>
      <w:proofErr w:type="spellEnd"/>
      <w:r w:rsidRPr="00DD3B15">
        <w:rPr>
          <w:rFonts w:ascii="Times New Roman" w:hAnsi="Times New Roman" w:cs="Times New Roman"/>
          <w:sz w:val="22"/>
          <w:szCs w:val="22"/>
        </w:rPr>
        <w:t xml:space="preserve"> things you have done well, noting what you have learnt from the experiences, and what areas you need to improve your performance and how. You will be interacting with your teacher-mentor (and other staff) in the school, and it is your job to ensure that you learn from </w:t>
      </w:r>
      <w:proofErr w:type="gramStart"/>
      <w:r w:rsidRPr="00DD3B15">
        <w:rPr>
          <w:rFonts w:ascii="Times New Roman" w:hAnsi="Times New Roman" w:cs="Times New Roman"/>
          <w:sz w:val="22"/>
          <w:szCs w:val="22"/>
        </w:rPr>
        <w:t>them, and</w:t>
      </w:r>
      <w:proofErr w:type="gramEnd"/>
      <w:r w:rsidRPr="00DD3B15">
        <w:rPr>
          <w:rFonts w:ascii="Times New Roman" w:hAnsi="Times New Roman" w:cs="Times New Roman"/>
          <w:sz w:val="22"/>
          <w:szCs w:val="22"/>
        </w:rPr>
        <w:t xml:space="preserve"> work safely and effectively under their guidance. In this module you need to take care of your learning – you will not generally find people telling you what you need to know because each context is unique. The experiences that you should gain should serve you well in your future studies and employment. </w:t>
      </w:r>
    </w:p>
    <w:p w14:paraId="6587FAEE" w14:textId="103A2D5A" w:rsidR="00DD3B15" w:rsidRPr="00DD3B15" w:rsidRDefault="00DD3B15" w:rsidP="00DD3B15">
      <w:pPr>
        <w:widowControl w:val="0"/>
        <w:autoSpaceDE w:val="0"/>
        <w:autoSpaceDN w:val="0"/>
        <w:adjustRightInd w:val="0"/>
        <w:spacing w:after="240"/>
        <w:rPr>
          <w:rFonts w:ascii="Times New Roman" w:hAnsi="Times New Roman" w:cs="Times New Roman"/>
          <w:sz w:val="22"/>
          <w:szCs w:val="22"/>
        </w:rPr>
      </w:pPr>
      <w:r w:rsidRPr="00DD3B15">
        <w:rPr>
          <w:rFonts w:ascii="Times New Roman" w:hAnsi="Times New Roman" w:cs="Times New Roman"/>
          <w:sz w:val="22"/>
          <w:szCs w:val="22"/>
        </w:rPr>
        <w:t xml:space="preserve">You have taken the decision to enroll on this </w:t>
      </w:r>
      <w:r w:rsidRPr="007F57F2">
        <w:rPr>
          <w:rFonts w:ascii="Times New Roman" w:hAnsi="Times New Roman" w:cs="Times New Roman"/>
          <w:i/>
          <w:sz w:val="22"/>
          <w:szCs w:val="22"/>
        </w:rPr>
        <w:t xml:space="preserve">different </w:t>
      </w:r>
      <w:r w:rsidR="007F57F2" w:rsidRPr="007F57F2">
        <w:rPr>
          <w:rFonts w:ascii="Times New Roman" w:hAnsi="Times New Roman" w:cs="Times New Roman"/>
          <w:i/>
          <w:sz w:val="22"/>
          <w:szCs w:val="22"/>
        </w:rPr>
        <w:t xml:space="preserve">type of </w:t>
      </w:r>
      <w:r w:rsidRPr="007F57F2">
        <w:rPr>
          <w:rFonts w:ascii="Times New Roman" w:hAnsi="Times New Roman" w:cs="Times New Roman"/>
          <w:i/>
          <w:sz w:val="22"/>
          <w:szCs w:val="22"/>
        </w:rPr>
        <w:t>module</w:t>
      </w:r>
      <w:r w:rsidRPr="00DD3B15">
        <w:rPr>
          <w:rFonts w:ascii="Times New Roman" w:hAnsi="Times New Roman" w:cs="Times New Roman"/>
          <w:sz w:val="22"/>
          <w:szCs w:val="22"/>
        </w:rPr>
        <w:t xml:space="preserve"> – embrace the opportunities and get as much out of the experience as you can for yourself and for those you interact with in the schools. </w:t>
      </w:r>
    </w:p>
    <w:p w14:paraId="56E50BC4" w14:textId="711315EE" w:rsidR="00192852" w:rsidRPr="00545A5A" w:rsidRDefault="00DD3B15" w:rsidP="00545A5A">
      <w:pPr>
        <w:widowControl w:val="0"/>
        <w:autoSpaceDE w:val="0"/>
        <w:autoSpaceDN w:val="0"/>
        <w:adjustRightInd w:val="0"/>
        <w:spacing w:after="240"/>
        <w:rPr>
          <w:rFonts w:ascii="Times New Roman" w:hAnsi="Times New Roman" w:cs="Times New Roman"/>
          <w:sz w:val="22"/>
          <w:szCs w:val="22"/>
        </w:rPr>
      </w:pPr>
      <w:r w:rsidRPr="00DD3B15">
        <w:rPr>
          <w:rFonts w:ascii="Times New Roman" w:hAnsi="Times New Roman" w:cs="Times New Roman"/>
          <w:sz w:val="22"/>
          <w:szCs w:val="22"/>
        </w:rPr>
        <w:t xml:space="preserve">This is an interdisciplinary module for final year undergraduate students </w:t>
      </w:r>
      <w:proofErr w:type="gramStart"/>
      <w:r w:rsidRPr="00DD3B15">
        <w:rPr>
          <w:rFonts w:ascii="Times New Roman" w:hAnsi="Times New Roman" w:cs="Times New Roman"/>
          <w:sz w:val="22"/>
          <w:szCs w:val="22"/>
        </w:rPr>
        <w:t>a number of</w:t>
      </w:r>
      <w:proofErr w:type="gramEnd"/>
      <w:r w:rsidRPr="00DD3B15">
        <w:rPr>
          <w:rFonts w:ascii="Times New Roman" w:hAnsi="Times New Roman" w:cs="Times New Roman"/>
          <w:sz w:val="22"/>
          <w:szCs w:val="22"/>
        </w:rPr>
        <w:t xml:space="preserve"> subject-areas within the Faculties of Arts and Divinity. I, the coordinator, am in the School of </w:t>
      </w:r>
      <w:r w:rsidR="000B3AEC">
        <w:rPr>
          <w:rFonts w:ascii="Times New Roman" w:hAnsi="Times New Roman" w:cs="Times New Roman"/>
          <w:sz w:val="22"/>
          <w:szCs w:val="22"/>
        </w:rPr>
        <w:t>Divinity</w:t>
      </w:r>
      <w:r w:rsidRPr="00DD3B15">
        <w:rPr>
          <w:rFonts w:ascii="Times New Roman" w:hAnsi="Times New Roman" w:cs="Times New Roman"/>
          <w:sz w:val="22"/>
          <w:szCs w:val="22"/>
        </w:rPr>
        <w:t xml:space="preserve"> and the module itself</w:t>
      </w:r>
      <w:r w:rsidR="002314C3">
        <w:rPr>
          <w:rFonts w:ascii="Times New Roman" w:hAnsi="Times New Roman" w:cs="Times New Roman"/>
          <w:sz w:val="22"/>
          <w:szCs w:val="22"/>
        </w:rPr>
        <w:t xml:space="preserve"> sits in a “quasi-School” </w:t>
      </w:r>
      <w:r w:rsidR="000B3AEC">
        <w:rPr>
          <w:rFonts w:ascii="Times New Roman" w:hAnsi="Times New Roman" w:cs="Times New Roman"/>
          <w:sz w:val="22"/>
          <w:szCs w:val="22"/>
        </w:rPr>
        <w:t>with the</w:t>
      </w:r>
      <w:r w:rsidR="002314C3">
        <w:rPr>
          <w:rFonts w:ascii="Times New Roman" w:hAnsi="Times New Roman" w:cs="Times New Roman"/>
          <w:sz w:val="22"/>
          <w:szCs w:val="22"/>
        </w:rPr>
        <w:t xml:space="preserve"> </w:t>
      </w:r>
      <w:r w:rsidR="009C68EC">
        <w:rPr>
          <w:rFonts w:ascii="Times New Roman" w:hAnsi="Times New Roman" w:cs="Times New Roman"/>
          <w:sz w:val="22"/>
          <w:szCs w:val="22"/>
        </w:rPr>
        <w:t>Associate Dean</w:t>
      </w:r>
      <w:r w:rsidRPr="00DD3B15">
        <w:rPr>
          <w:rFonts w:ascii="Times New Roman" w:hAnsi="Times New Roman" w:cs="Times New Roman"/>
          <w:sz w:val="22"/>
          <w:szCs w:val="22"/>
        </w:rPr>
        <w:t xml:space="preserve"> </w:t>
      </w:r>
      <w:r w:rsidR="00A221D6">
        <w:rPr>
          <w:rFonts w:ascii="Times New Roman" w:hAnsi="Times New Roman" w:cs="Times New Roman"/>
          <w:sz w:val="22"/>
          <w:szCs w:val="22"/>
        </w:rPr>
        <w:t xml:space="preserve">Arts </w:t>
      </w:r>
      <w:r w:rsidR="009C68EC">
        <w:rPr>
          <w:rFonts w:ascii="Times New Roman" w:hAnsi="Times New Roman" w:cs="Times New Roman"/>
          <w:sz w:val="22"/>
          <w:szCs w:val="22"/>
        </w:rPr>
        <w:t xml:space="preserve">&amp; Divinity </w:t>
      </w:r>
      <w:r w:rsidRPr="00DD3B15">
        <w:rPr>
          <w:rFonts w:ascii="Times New Roman" w:hAnsi="Times New Roman" w:cs="Times New Roman"/>
          <w:sz w:val="22"/>
          <w:szCs w:val="22"/>
        </w:rPr>
        <w:t>Curriculum</w:t>
      </w:r>
      <w:r w:rsidR="002314C3">
        <w:rPr>
          <w:rFonts w:ascii="Times New Roman" w:hAnsi="Times New Roman" w:cs="Times New Roman"/>
          <w:sz w:val="22"/>
          <w:szCs w:val="22"/>
        </w:rPr>
        <w:t>,</w:t>
      </w:r>
      <w:r w:rsidRPr="00DD3B15">
        <w:rPr>
          <w:rFonts w:ascii="Times New Roman" w:hAnsi="Times New Roman" w:cs="Times New Roman"/>
          <w:sz w:val="22"/>
          <w:szCs w:val="22"/>
        </w:rPr>
        <w:t xml:space="preserve"> as the Head of the quasi-School. There are departmental representatives from each of the participating subject areas, and these people also act as tutors with their subject groups. These tutors are key points of contact for you throughout the module so</w:t>
      </w:r>
      <w:r w:rsidR="003F117C">
        <w:rPr>
          <w:rFonts w:ascii="Times New Roman" w:hAnsi="Times New Roman" w:cs="Times New Roman"/>
          <w:sz w:val="22"/>
          <w:szCs w:val="22"/>
        </w:rPr>
        <w:t xml:space="preserve"> </w:t>
      </w:r>
      <w:r w:rsidRPr="00DD3B15">
        <w:rPr>
          <w:rFonts w:ascii="Times New Roman" w:hAnsi="Times New Roman" w:cs="Times New Roman"/>
          <w:sz w:val="22"/>
          <w:szCs w:val="22"/>
        </w:rPr>
        <w:t xml:space="preserve">please do turn to them and to your teacher-mentor for guidance and discussions. </w:t>
      </w:r>
    </w:p>
    <w:p w14:paraId="2C014B4D" w14:textId="77777777" w:rsidR="00192852" w:rsidRPr="00A221D6" w:rsidRDefault="00192852" w:rsidP="00283486">
      <w:pPr>
        <w:jc w:val="both"/>
        <w:rPr>
          <w:rFonts w:ascii="Times New Roman" w:hAnsi="Times New Roman" w:cs="Times New Roman"/>
          <w:sz w:val="22"/>
          <w:szCs w:val="22"/>
          <w:lang w:val="en-GB"/>
        </w:rPr>
      </w:pPr>
    </w:p>
    <w:p w14:paraId="48B28E6E" w14:textId="77777777" w:rsidR="00192852" w:rsidRPr="002428D8" w:rsidRDefault="00192852" w:rsidP="00283486">
      <w:pPr>
        <w:jc w:val="both"/>
        <w:rPr>
          <w:rFonts w:ascii="Times New Roman" w:hAnsi="Times New Roman" w:cs="Times New Roman"/>
          <w:sz w:val="22"/>
          <w:lang w:val="en-GB"/>
        </w:rPr>
      </w:pPr>
    </w:p>
    <w:p w14:paraId="050EFA6A" w14:textId="4297EC91" w:rsidR="00192852" w:rsidRPr="002428D8" w:rsidRDefault="00192852" w:rsidP="00283486">
      <w:pPr>
        <w:jc w:val="both"/>
        <w:rPr>
          <w:rFonts w:ascii="Times New Roman" w:hAnsi="Times New Roman" w:cs="Times New Roman"/>
          <w:sz w:val="22"/>
          <w:lang w:val="en-GB"/>
        </w:rPr>
      </w:pPr>
      <w:r w:rsidRPr="002428D8">
        <w:rPr>
          <w:rFonts w:ascii="Times New Roman" w:hAnsi="Times New Roman" w:cs="Times New Roman"/>
          <w:sz w:val="22"/>
          <w:lang w:val="en-GB"/>
        </w:rPr>
        <w:t xml:space="preserve">Dr </w:t>
      </w:r>
      <w:r w:rsidR="00C26FFC">
        <w:rPr>
          <w:rFonts w:ascii="Times New Roman" w:hAnsi="Times New Roman" w:cs="Times New Roman"/>
          <w:sz w:val="22"/>
          <w:lang w:val="en-GB"/>
        </w:rPr>
        <w:t>Eric Stoddart</w:t>
      </w:r>
      <w:r w:rsidRPr="002428D8">
        <w:rPr>
          <w:rFonts w:ascii="Times New Roman" w:hAnsi="Times New Roman" w:cs="Times New Roman"/>
          <w:sz w:val="22"/>
          <w:lang w:val="en-GB"/>
        </w:rPr>
        <w:t>,</w:t>
      </w:r>
    </w:p>
    <w:p w14:paraId="2AA96FED" w14:textId="595B4EDD" w:rsidR="00283486" w:rsidRPr="002428D8" w:rsidRDefault="00192852" w:rsidP="00283486">
      <w:pPr>
        <w:jc w:val="both"/>
        <w:rPr>
          <w:rFonts w:ascii="Times New Roman" w:hAnsi="Times New Roman" w:cs="Times New Roman"/>
          <w:sz w:val="22"/>
          <w:lang w:val="en-GB"/>
        </w:rPr>
      </w:pPr>
      <w:r w:rsidRPr="002428D8">
        <w:rPr>
          <w:rFonts w:ascii="Times New Roman" w:hAnsi="Times New Roman" w:cs="Times New Roman"/>
          <w:sz w:val="22"/>
          <w:lang w:val="en-GB"/>
        </w:rPr>
        <w:t>Module Coordinator</w:t>
      </w:r>
    </w:p>
    <w:p w14:paraId="31B6DE1F" w14:textId="77777777" w:rsidR="009D033C" w:rsidRPr="00FB7AE3" w:rsidRDefault="00747052" w:rsidP="00253825">
      <w:pPr>
        <w:pStyle w:val="Heading1"/>
        <w:numPr>
          <w:ilvl w:val="0"/>
          <w:numId w:val="38"/>
        </w:numPr>
        <w:rPr>
          <w:lang w:val="en-GB"/>
        </w:rPr>
      </w:pPr>
      <w:r w:rsidRPr="00FB7AE3">
        <w:rPr>
          <w:lang w:val="en-GB"/>
        </w:rPr>
        <w:br w:type="page"/>
      </w:r>
    </w:p>
    <w:p w14:paraId="33F43CCF" w14:textId="79444E73" w:rsidR="009D033C" w:rsidRPr="00FF076B" w:rsidRDefault="009D033C" w:rsidP="00FF076B">
      <w:pPr>
        <w:pStyle w:val="Heading2"/>
      </w:pPr>
      <w:bookmarkStart w:id="6" w:name="_Toc175576546"/>
      <w:bookmarkStart w:id="7" w:name="_Toc175582948"/>
      <w:r w:rsidRPr="00FF076B">
        <w:lastRenderedPageBreak/>
        <w:t>Overview</w:t>
      </w:r>
      <w:bookmarkEnd w:id="6"/>
      <w:bookmarkEnd w:id="7"/>
    </w:p>
    <w:p w14:paraId="48E3950B" w14:textId="41CC7F60" w:rsidR="009D033C" w:rsidRPr="00856400" w:rsidRDefault="009D033C" w:rsidP="0055527E">
      <w:pPr>
        <w:pStyle w:val="Heading3"/>
      </w:pPr>
      <w:bookmarkStart w:id="8" w:name="_Toc175582949"/>
      <w:r w:rsidRPr="00856400">
        <w:t>How to use the module handbook</w:t>
      </w:r>
      <w:r w:rsidR="003F117C">
        <w:t>.</w:t>
      </w:r>
      <w:bookmarkEnd w:id="8"/>
      <w:r w:rsidRPr="00856400">
        <w:t xml:space="preserve"> </w:t>
      </w:r>
    </w:p>
    <w:p w14:paraId="5DD9AF12" w14:textId="77777777" w:rsidR="009D033C" w:rsidRPr="002428D8" w:rsidRDefault="009D033C" w:rsidP="009D033C">
      <w:pPr>
        <w:rPr>
          <w:rFonts w:ascii="Times New Roman" w:hAnsi="Times New Roman" w:cs="Times New Roman"/>
          <w:sz w:val="22"/>
          <w:lang w:val="en-GB"/>
        </w:rPr>
      </w:pPr>
    </w:p>
    <w:p w14:paraId="375E6A20" w14:textId="0BC24C79" w:rsidR="009D033C" w:rsidRPr="002428D8" w:rsidRDefault="009D033C" w:rsidP="009D033C">
      <w:pPr>
        <w:rPr>
          <w:rFonts w:ascii="Times New Roman" w:hAnsi="Times New Roman" w:cs="Times New Roman"/>
          <w:sz w:val="22"/>
          <w:lang w:val="en-GB"/>
        </w:rPr>
      </w:pPr>
      <w:r w:rsidRPr="002428D8">
        <w:rPr>
          <w:rFonts w:ascii="Times New Roman" w:hAnsi="Times New Roman" w:cs="Times New Roman"/>
          <w:sz w:val="22"/>
          <w:lang w:val="en-GB"/>
        </w:rPr>
        <w:t xml:space="preserve">This Handbook is intended to give you </w:t>
      </w:r>
      <w:r>
        <w:rPr>
          <w:rFonts w:ascii="Times New Roman" w:hAnsi="Times New Roman" w:cs="Times New Roman"/>
          <w:sz w:val="22"/>
          <w:lang w:val="en-GB"/>
        </w:rPr>
        <w:t>the details</w:t>
      </w:r>
      <w:r w:rsidRPr="002428D8">
        <w:rPr>
          <w:rFonts w:ascii="Times New Roman" w:hAnsi="Times New Roman" w:cs="Times New Roman"/>
          <w:sz w:val="22"/>
          <w:lang w:val="en-GB"/>
        </w:rPr>
        <w:t xml:space="preserve"> of how the module will run and to help you prepare for the challenges ahead. It contains important information about the organization of the module, the assessments, marking systems and deadlines. It also contains information that will help you with your placement in the classroom. Read it carefully and use it as a reference throughout the duration of this module. You will also find copies of the forms that you are asked to sign during the induction session. Use these as guidance during your school placement but also make sure that you aware of the guidelines in place at the school in which yo</w:t>
      </w:r>
      <w:r w:rsidR="00662E0A">
        <w:rPr>
          <w:rFonts w:ascii="Times New Roman" w:hAnsi="Times New Roman" w:cs="Times New Roman"/>
          <w:sz w:val="22"/>
          <w:lang w:val="en-GB"/>
        </w:rPr>
        <w:t>u are working. Ask your teacher-</w:t>
      </w:r>
      <w:r w:rsidRPr="002428D8">
        <w:rPr>
          <w:rFonts w:ascii="Times New Roman" w:hAnsi="Times New Roman" w:cs="Times New Roman"/>
          <w:sz w:val="22"/>
          <w:lang w:val="en-GB"/>
        </w:rPr>
        <w:t xml:space="preserve">mentor if you are unsure of any issue that affects your safety or that of any pupil with whom you are working. You will find further information about school safety issues in the Supplementary Handbook. </w:t>
      </w:r>
    </w:p>
    <w:p w14:paraId="3C1A164F" w14:textId="77777777" w:rsidR="009D033C" w:rsidRPr="002428D8" w:rsidRDefault="009D033C" w:rsidP="009D033C">
      <w:pPr>
        <w:rPr>
          <w:rFonts w:ascii="Times New Roman" w:hAnsi="Times New Roman" w:cs="Times New Roman"/>
          <w:sz w:val="22"/>
          <w:lang w:val="en-GB"/>
        </w:rPr>
      </w:pPr>
    </w:p>
    <w:p w14:paraId="4FD6A685" w14:textId="0DD6BC50" w:rsidR="009D033C" w:rsidRPr="002428D8" w:rsidRDefault="009D033C" w:rsidP="0055527E">
      <w:pPr>
        <w:pStyle w:val="Heading3"/>
      </w:pPr>
      <w:bookmarkStart w:id="9" w:name="_Toc175582950"/>
      <w:r w:rsidRPr="002428D8">
        <w:t xml:space="preserve">How the </w:t>
      </w:r>
      <w:r w:rsidRPr="00815421">
        <w:t>module</w:t>
      </w:r>
      <w:r w:rsidRPr="002428D8">
        <w:t xml:space="preserve"> work</w:t>
      </w:r>
      <w:r w:rsidR="003F117C">
        <w:t>s.</w:t>
      </w:r>
      <w:bookmarkEnd w:id="9"/>
      <w:r w:rsidRPr="002428D8">
        <w:t xml:space="preserve"> </w:t>
      </w:r>
    </w:p>
    <w:p w14:paraId="186D7FB8" w14:textId="77777777" w:rsidR="003F117C" w:rsidRDefault="003F117C" w:rsidP="001F2464">
      <w:pPr>
        <w:widowControl w:val="0"/>
        <w:autoSpaceDE w:val="0"/>
        <w:autoSpaceDN w:val="0"/>
        <w:adjustRightInd w:val="0"/>
        <w:spacing w:after="240"/>
        <w:rPr>
          <w:rFonts w:ascii="Times New Roman" w:hAnsi="Times New Roman" w:cs="Times New Roman"/>
          <w:sz w:val="22"/>
          <w:szCs w:val="22"/>
        </w:rPr>
      </w:pPr>
    </w:p>
    <w:p w14:paraId="7304BB2C" w14:textId="318959AF" w:rsidR="001F2464" w:rsidRDefault="001F2464" w:rsidP="001F2464">
      <w:pPr>
        <w:widowControl w:val="0"/>
        <w:autoSpaceDE w:val="0"/>
        <w:autoSpaceDN w:val="0"/>
        <w:adjustRightInd w:val="0"/>
        <w:spacing w:after="240"/>
        <w:rPr>
          <w:rFonts w:ascii="Times" w:hAnsi="Times" w:cs="Times"/>
        </w:rPr>
      </w:pPr>
      <w:r w:rsidRPr="001F2464">
        <w:rPr>
          <w:rFonts w:ascii="Times New Roman" w:hAnsi="Times New Roman" w:cs="Times New Roman"/>
          <w:sz w:val="22"/>
          <w:szCs w:val="22"/>
        </w:rPr>
        <w:t xml:space="preserve">The module will reward you with academic credit for working as a ‘student-tutor’ with teachers in local schools and will help you to develop some valuable transferable skills. You may already know about ‘student tutoring’ schemes that work on a voluntary basis. Most of </w:t>
      </w:r>
      <w:proofErr w:type="gramStart"/>
      <w:r w:rsidRPr="001F2464">
        <w:rPr>
          <w:rFonts w:ascii="Times New Roman" w:hAnsi="Times New Roman" w:cs="Times New Roman"/>
          <w:sz w:val="22"/>
          <w:szCs w:val="22"/>
        </w:rPr>
        <w:t>these run</w:t>
      </w:r>
      <w:proofErr w:type="gramEnd"/>
      <w:r w:rsidRPr="001F2464">
        <w:rPr>
          <w:rFonts w:ascii="Times New Roman" w:hAnsi="Times New Roman" w:cs="Times New Roman"/>
          <w:sz w:val="22"/>
          <w:szCs w:val="22"/>
        </w:rPr>
        <w:t xml:space="preserve"> very successfully without giving academic credit for taking part, but do provide immense satisfaction to the truly committed undergraduates who get involved. This module is different in that you are rewarded with credits towards your degree for the work you do in the classroom. More importantly, you are an ambassador for the University and a positive role model to school pupils. You are different from a teacher or a parent. This additional perspective is one of the most important things that you bring to your role. The pupils will enjoy sharing your enthusiasm for your subject and this is an excellent opportunity for you to let them what it is like to</w:t>
      </w:r>
      <w:r>
        <w:rPr>
          <w:rFonts w:ascii="Times New Roman" w:hAnsi="Times New Roman" w:cs="Times New Roman"/>
          <w:sz w:val="22"/>
          <w:szCs w:val="22"/>
        </w:rPr>
        <w:t xml:space="preserve"> </w:t>
      </w:r>
      <w:r w:rsidRPr="001F2464">
        <w:rPr>
          <w:rFonts w:ascii="Times New Roman" w:hAnsi="Times New Roman" w:cs="Times New Roman"/>
          <w:sz w:val="22"/>
          <w:szCs w:val="22"/>
        </w:rPr>
        <w:t>be</w:t>
      </w:r>
      <w:r>
        <w:rPr>
          <w:rFonts w:ascii="Times New Roman" w:hAnsi="Times New Roman" w:cs="Times New Roman"/>
          <w:sz w:val="22"/>
          <w:szCs w:val="22"/>
        </w:rPr>
        <w:t xml:space="preserve"> </w:t>
      </w:r>
      <w:r w:rsidRPr="001F2464">
        <w:rPr>
          <w:rFonts w:ascii="Times New Roman" w:hAnsi="Times New Roman" w:cs="Times New Roman"/>
          <w:sz w:val="22"/>
          <w:szCs w:val="22"/>
        </w:rPr>
        <w:t>a</w:t>
      </w:r>
      <w:r>
        <w:rPr>
          <w:rFonts w:ascii="Times New Roman" w:hAnsi="Times New Roman" w:cs="Times New Roman"/>
          <w:sz w:val="22"/>
          <w:szCs w:val="22"/>
        </w:rPr>
        <w:t xml:space="preserve"> </w:t>
      </w:r>
      <w:r w:rsidRPr="001F2464">
        <w:rPr>
          <w:rFonts w:ascii="Times New Roman" w:hAnsi="Times New Roman" w:cs="Times New Roman"/>
          <w:sz w:val="22"/>
          <w:szCs w:val="22"/>
        </w:rPr>
        <w:t>student</w:t>
      </w:r>
      <w:r>
        <w:rPr>
          <w:rFonts w:ascii="Times New Roman" w:hAnsi="Times New Roman" w:cs="Times New Roman"/>
          <w:sz w:val="22"/>
          <w:szCs w:val="22"/>
        </w:rPr>
        <w:t xml:space="preserve"> </w:t>
      </w:r>
      <w:r w:rsidRPr="001F2464">
        <w:rPr>
          <w:rFonts w:ascii="Times New Roman" w:hAnsi="Times New Roman" w:cs="Times New Roman"/>
          <w:sz w:val="22"/>
          <w:szCs w:val="22"/>
        </w:rPr>
        <w:t>at</w:t>
      </w:r>
      <w:r>
        <w:rPr>
          <w:rFonts w:ascii="Times New Roman" w:hAnsi="Times New Roman" w:cs="Times New Roman"/>
          <w:sz w:val="22"/>
          <w:szCs w:val="22"/>
        </w:rPr>
        <w:t xml:space="preserve"> </w:t>
      </w:r>
      <w:r w:rsidRPr="001F2464">
        <w:rPr>
          <w:rFonts w:ascii="Times New Roman" w:hAnsi="Times New Roman" w:cs="Times New Roman"/>
          <w:sz w:val="22"/>
          <w:szCs w:val="22"/>
        </w:rPr>
        <w:t>S</w:t>
      </w:r>
      <w:r w:rsidR="003F117C">
        <w:rPr>
          <w:rFonts w:ascii="Times New Roman" w:hAnsi="Times New Roman" w:cs="Times New Roman"/>
          <w:sz w:val="22"/>
          <w:szCs w:val="22"/>
        </w:rPr>
        <w:t xml:space="preserve">t </w:t>
      </w:r>
      <w:r w:rsidRPr="001F2464">
        <w:rPr>
          <w:rFonts w:ascii="Times New Roman" w:hAnsi="Times New Roman" w:cs="Times New Roman"/>
          <w:sz w:val="22"/>
          <w:szCs w:val="22"/>
        </w:rPr>
        <w:t xml:space="preserve">Andrews. </w:t>
      </w:r>
    </w:p>
    <w:p w14:paraId="35B01AAE" w14:textId="18EC7CC4" w:rsidR="001F2464" w:rsidRPr="001F2464" w:rsidRDefault="001F2464" w:rsidP="001F2464">
      <w:pPr>
        <w:widowControl w:val="0"/>
        <w:autoSpaceDE w:val="0"/>
        <w:autoSpaceDN w:val="0"/>
        <w:adjustRightInd w:val="0"/>
        <w:spacing w:after="240"/>
        <w:rPr>
          <w:rFonts w:ascii="Times New Roman" w:hAnsi="Times New Roman" w:cs="Times New Roman"/>
          <w:sz w:val="22"/>
          <w:szCs w:val="22"/>
        </w:rPr>
      </w:pPr>
      <w:r w:rsidRPr="001F2464">
        <w:rPr>
          <w:rFonts w:ascii="Times New Roman" w:hAnsi="Times New Roman" w:cs="Times New Roman"/>
          <w:sz w:val="22"/>
          <w:szCs w:val="22"/>
        </w:rPr>
        <w:t xml:space="preserve">Do remember that you are not a qualified teacher and there is no intention that you should be seen in any way as substituting for a teacher. You are there to learn from your teacher-mentor(s). Your work in the classroom should always be supervised by a teacher. </w:t>
      </w:r>
    </w:p>
    <w:p w14:paraId="3FFC462D" w14:textId="77777777" w:rsidR="001F2464" w:rsidRDefault="001F2464" w:rsidP="009D033C">
      <w:pPr>
        <w:rPr>
          <w:rFonts w:ascii="Times New Roman" w:hAnsi="Times New Roman" w:cs="Times New Roman"/>
          <w:sz w:val="22"/>
          <w:lang w:val="en-GB"/>
        </w:rPr>
      </w:pPr>
    </w:p>
    <w:p w14:paraId="78BF23A4" w14:textId="77777777" w:rsidR="009D033C" w:rsidRPr="002428D8" w:rsidRDefault="009D033C" w:rsidP="009D033C">
      <w:pPr>
        <w:rPr>
          <w:rFonts w:ascii="Times New Roman" w:hAnsi="Times New Roman" w:cs="Times New Roman"/>
          <w:sz w:val="22"/>
          <w:lang w:val="en-GB"/>
        </w:rPr>
      </w:pPr>
      <w:r w:rsidRPr="002428D8">
        <w:rPr>
          <w:rFonts w:ascii="Times New Roman" w:hAnsi="Times New Roman" w:cs="Times New Roman"/>
          <w:sz w:val="22"/>
          <w:lang w:val="en-GB"/>
        </w:rPr>
        <w:t xml:space="preserve">The module will involve: </w:t>
      </w:r>
    </w:p>
    <w:p w14:paraId="57C736EC" w14:textId="68506254" w:rsidR="009D033C" w:rsidRPr="002428D8" w:rsidRDefault="003F117C" w:rsidP="00985810">
      <w:pPr>
        <w:pStyle w:val="ListParagraph"/>
        <w:numPr>
          <w:ilvl w:val="0"/>
          <w:numId w:val="5"/>
        </w:numPr>
        <w:rPr>
          <w:rFonts w:ascii="Times New Roman" w:hAnsi="Times New Roman" w:cs="Times New Roman"/>
          <w:sz w:val="22"/>
          <w:lang w:val="en-GB"/>
        </w:rPr>
      </w:pPr>
      <w:r>
        <w:rPr>
          <w:rFonts w:ascii="Times New Roman" w:hAnsi="Times New Roman" w:cs="Times New Roman"/>
          <w:sz w:val="22"/>
          <w:lang w:val="en-GB"/>
        </w:rPr>
        <w:t>A</w:t>
      </w:r>
      <w:r w:rsidR="009D033C" w:rsidRPr="002428D8">
        <w:rPr>
          <w:rFonts w:ascii="Times New Roman" w:hAnsi="Times New Roman" w:cs="Times New Roman"/>
          <w:sz w:val="22"/>
          <w:lang w:val="en-GB"/>
        </w:rPr>
        <w:t>ttendance at an induction session in orientation week giving you an introduction to the fundamentals of working with children and conduct in the school environment.</w:t>
      </w:r>
    </w:p>
    <w:p w14:paraId="1092EEC1"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Undergoing an Enhanced Disclosure (Disclosure Scotland) check prior to entering the classroom, and ideally well beforehand. </w:t>
      </w:r>
    </w:p>
    <w:p w14:paraId="6FDE0E9E" w14:textId="69E928E2"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Being</w:t>
      </w:r>
      <w:r w:rsidR="00662E0A">
        <w:rPr>
          <w:rFonts w:ascii="Times New Roman" w:hAnsi="Times New Roman" w:cs="Times New Roman"/>
          <w:sz w:val="22"/>
          <w:lang w:val="en-GB"/>
        </w:rPr>
        <w:t xml:space="preserve"> paired with a specific teacher-</w:t>
      </w:r>
      <w:r w:rsidRPr="002428D8">
        <w:rPr>
          <w:rFonts w:ascii="Times New Roman" w:hAnsi="Times New Roman" w:cs="Times New Roman"/>
          <w:sz w:val="22"/>
          <w:lang w:val="en-GB"/>
        </w:rPr>
        <w:t>mentor at your host school who will work with you to identify your aims and objectives for the term.</w:t>
      </w:r>
    </w:p>
    <w:p w14:paraId="34E3BF8E"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Spending a minimum of 20 and not normally more than 30 hours of pupil contact time in the host school, developing your role within the classroom. </w:t>
      </w:r>
    </w:p>
    <w:p w14:paraId="203883AE"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Completion of a Special Project. </w:t>
      </w:r>
    </w:p>
    <w:p w14:paraId="33205C90" w14:textId="1B60095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 xml:space="preserve">A series of tutorials with your </w:t>
      </w:r>
      <w:r w:rsidR="003F117C">
        <w:rPr>
          <w:rFonts w:ascii="Times New Roman" w:hAnsi="Times New Roman" w:cs="Times New Roman"/>
          <w:sz w:val="22"/>
          <w:lang w:val="en-GB"/>
        </w:rPr>
        <w:t>subject-area</w:t>
      </w:r>
      <w:r w:rsidRPr="002428D8">
        <w:rPr>
          <w:rFonts w:ascii="Times New Roman" w:hAnsi="Times New Roman" w:cs="Times New Roman"/>
          <w:sz w:val="22"/>
          <w:lang w:val="en-GB"/>
        </w:rPr>
        <w:t xml:space="preserve"> representative at the University. </w:t>
      </w:r>
    </w:p>
    <w:p w14:paraId="7B8BDC8C" w14:textId="77777777" w:rsidR="009D033C" w:rsidRPr="002428D8" w:rsidRDefault="009D033C" w:rsidP="00985810">
      <w:pPr>
        <w:pStyle w:val="ListParagraph"/>
        <w:numPr>
          <w:ilvl w:val="0"/>
          <w:numId w:val="5"/>
        </w:numPr>
        <w:rPr>
          <w:rFonts w:ascii="Times New Roman" w:hAnsi="Times New Roman" w:cs="Times New Roman"/>
          <w:sz w:val="22"/>
          <w:lang w:val="en-GB"/>
        </w:rPr>
      </w:pPr>
      <w:r w:rsidRPr="002428D8">
        <w:rPr>
          <w:rFonts w:ascii="Times New Roman" w:hAnsi="Times New Roman" w:cs="Times New Roman"/>
          <w:sz w:val="22"/>
          <w:lang w:val="en-GB"/>
        </w:rPr>
        <w:t>Completion of four assessed elements - special project proposal, end of module report, teacher’s assessment and assessed talk.</w:t>
      </w:r>
    </w:p>
    <w:p w14:paraId="3BCDB1C8" w14:textId="416BFD13" w:rsidR="004D035A" w:rsidRDefault="004D035A">
      <w:pPr>
        <w:rPr>
          <w:rFonts w:ascii="Times New Roman" w:hAnsi="Times New Roman" w:cs="Times New Roman"/>
          <w:sz w:val="22"/>
          <w:szCs w:val="22"/>
          <w:lang w:val="en-GB"/>
        </w:rPr>
      </w:pPr>
      <w:r>
        <w:rPr>
          <w:rFonts w:ascii="Times New Roman" w:hAnsi="Times New Roman" w:cs="Times New Roman"/>
          <w:sz w:val="22"/>
          <w:szCs w:val="22"/>
          <w:lang w:val="en-GB"/>
        </w:rPr>
        <w:br w:type="page"/>
      </w:r>
    </w:p>
    <w:p w14:paraId="66D88B8E" w14:textId="77777777" w:rsidR="009D033C" w:rsidRDefault="009D033C" w:rsidP="009D033C">
      <w:pPr>
        <w:rPr>
          <w:rFonts w:ascii="Times New Roman" w:hAnsi="Times New Roman" w:cs="Times New Roman"/>
          <w:sz w:val="22"/>
          <w:szCs w:val="22"/>
          <w:lang w:val="en-GB"/>
        </w:rPr>
      </w:pPr>
    </w:p>
    <w:p w14:paraId="0CB6CC17" w14:textId="6EE5CC7E" w:rsidR="003F117C" w:rsidRPr="00C1101A" w:rsidRDefault="00981752" w:rsidP="0055527E">
      <w:pPr>
        <w:pStyle w:val="Heading3"/>
      </w:pPr>
      <w:bookmarkStart w:id="10" w:name="_Toc175582951"/>
      <w:r w:rsidRPr="00885D07">
        <w:t>Reimbursing</w:t>
      </w:r>
      <w:r>
        <w:t xml:space="preserve"> of </w:t>
      </w:r>
      <w:r w:rsidR="003F117C" w:rsidRPr="00C1101A">
        <w:t xml:space="preserve">Travel </w:t>
      </w:r>
      <w:r>
        <w:t>Expenses</w:t>
      </w:r>
      <w:bookmarkEnd w:id="10"/>
    </w:p>
    <w:p w14:paraId="340BE7A6" w14:textId="77777777" w:rsidR="003F117C" w:rsidRDefault="003F117C" w:rsidP="003F117C">
      <w:pPr>
        <w:widowControl w:val="0"/>
        <w:autoSpaceDE w:val="0"/>
        <w:autoSpaceDN w:val="0"/>
        <w:adjustRightInd w:val="0"/>
        <w:spacing w:after="240"/>
        <w:rPr>
          <w:rFonts w:ascii="Times New Roman" w:hAnsi="Times New Roman" w:cs="Times New Roman"/>
          <w:sz w:val="22"/>
          <w:szCs w:val="22"/>
        </w:rPr>
      </w:pPr>
    </w:p>
    <w:p w14:paraId="26714A8F" w14:textId="46E04739" w:rsidR="00981752" w:rsidRDefault="003F117C" w:rsidP="003F117C">
      <w:pPr>
        <w:widowControl w:val="0"/>
        <w:autoSpaceDE w:val="0"/>
        <w:autoSpaceDN w:val="0"/>
        <w:adjustRightInd w:val="0"/>
        <w:spacing w:after="240"/>
        <w:rPr>
          <w:rFonts w:ascii="Times New Roman" w:hAnsi="Times New Roman" w:cs="Times New Roman"/>
          <w:sz w:val="22"/>
          <w:szCs w:val="22"/>
        </w:rPr>
      </w:pPr>
      <w:r w:rsidRPr="00C1101A">
        <w:rPr>
          <w:rFonts w:ascii="Times New Roman" w:hAnsi="Times New Roman" w:cs="Times New Roman"/>
          <w:sz w:val="22"/>
          <w:szCs w:val="22"/>
        </w:rPr>
        <w:t xml:space="preserve">The University is willing to </w:t>
      </w:r>
      <w:hyperlink r:id="rId12" w:history="1">
        <w:r w:rsidRPr="00CF4EEF">
          <w:rPr>
            <w:rStyle w:val="Hyperlink"/>
            <w:rFonts w:ascii="Times New Roman" w:hAnsi="Times New Roman" w:cs="Times New Roman"/>
            <w:sz w:val="22"/>
            <w:szCs w:val="22"/>
          </w:rPr>
          <w:t>reimburse students for reasonable travel expenses</w:t>
        </w:r>
      </w:hyperlink>
      <w:r w:rsidRPr="00C1101A">
        <w:rPr>
          <w:rFonts w:ascii="Times New Roman" w:hAnsi="Times New Roman" w:cs="Times New Roman"/>
          <w:sz w:val="22"/>
          <w:szCs w:val="22"/>
        </w:rPr>
        <w:t xml:space="preserve"> for attending their placement schools</w:t>
      </w:r>
      <w:r w:rsidR="005879CF">
        <w:rPr>
          <w:rFonts w:ascii="Times New Roman" w:hAnsi="Times New Roman" w:cs="Times New Roman"/>
          <w:sz w:val="22"/>
          <w:szCs w:val="22"/>
        </w:rPr>
        <w:t xml:space="preserve"> (use the form linked here)</w:t>
      </w:r>
      <w:r w:rsidRPr="00C1101A">
        <w:rPr>
          <w:rFonts w:ascii="Times New Roman" w:hAnsi="Times New Roman" w:cs="Times New Roman"/>
          <w:sz w:val="22"/>
          <w:szCs w:val="22"/>
        </w:rPr>
        <w:t>. It is not normally possible to provide funding in advance. Tr</w:t>
      </w:r>
      <w:r>
        <w:rPr>
          <w:rFonts w:ascii="Times New Roman" w:hAnsi="Times New Roman" w:cs="Times New Roman"/>
          <w:sz w:val="22"/>
          <w:szCs w:val="22"/>
        </w:rPr>
        <w:t xml:space="preserve">avel claims may be submitted to the module </w:t>
      </w:r>
      <w:proofErr w:type="spellStart"/>
      <w:r>
        <w:rPr>
          <w:rFonts w:ascii="Times New Roman" w:hAnsi="Times New Roman" w:cs="Times New Roman"/>
          <w:sz w:val="22"/>
          <w:szCs w:val="22"/>
        </w:rPr>
        <w:t>co-ordinator</w:t>
      </w:r>
      <w:proofErr w:type="spellEnd"/>
      <w:r>
        <w:rPr>
          <w:rFonts w:ascii="Times New Roman" w:hAnsi="Times New Roman" w:cs="Times New Roman"/>
          <w:sz w:val="22"/>
          <w:szCs w:val="22"/>
        </w:rPr>
        <w:t xml:space="preserve"> </w:t>
      </w:r>
      <w:r w:rsidR="00981752">
        <w:rPr>
          <w:rFonts w:ascii="Times New Roman" w:hAnsi="Times New Roman" w:cs="Times New Roman"/>
          <w:sz w:val="22"/>
          <w:szCs w:val="22"/>
        </w:rPr>
        <w:t>by the start of W</w:t>
      </w:r>
      <w:r w:rsidRPr="00C1101A">
        <w:rPr>
          <w:rFonts w:ascii="Times New Roman" w:hAnsi="Times New Roman" w:cs="Times New Roman"/>
          <w:sz w:val="22"/>
          <w:szCs w:val="22"/>
        </w:rPr>
        <w:t xml:space="preserve">eek 6 and </w:t>
      </w:r>
      <w:r w:rsidR="00981752">
        <w:rPr>
          <w:rFonts w:ascii="Times New Roman" w:hAnsi="Times New Roman" w:cs="Times New Roman"/>
          <w:sz w:val="22"/>
          <w:szCs w:val="22"/>
        </w:rPr>
        <w:t xml:space="preserve">but </w:t>
      </w:r>
      <w:proofErr w:type="gramStart"/>
      <w:r w:rsidR="00981752">
        <w:rPr>
          <w:rFonts w:ascii="Times New Roman" w:hAnsi="Times New Roman" w:cs="Times New Roman"/>
          <w:sz w:val="22"/>
          <w:szCs w:val="22"/>
        </w:rPr>
        <w:t>definitely by</w:t>
      </w:r>
      <w:proofErr w:type="gramEnd"/>
      <w:r w:rsidR="00981752">
        <w:rPr>
          <w:rFonts w:ascii="Times New Roman" w:hAnsi="Times New Roman" w:cs="Times New Roman"/>
          <w:sz w:val="22"/>
          <w:szCs w:val="22"/>
        </w:rPr>
        <w:t xml:space="preserve"> the start of W</w:t>
      </w:r>
      <w:r w:rsidRPr="00C1101A">
        <w:rPr>
          <w:rFonts w:ascii="Times New Roman" w:hAnsi="Times New Roman" w:cs="Times New Roman"/>
          <w:sz w:val="22"/>
          <w:szCs w:val="22"/>
        </w:rPr>
        <w:t xml:space="preserve">eek 13. </w:t>
      </w:r>
      <w:r w:rsidR="00981752">
        <w:rPr>
          <w:rFonts w:ascii="Times New Roman" w:hAnsi="Times New Roman" w:cs="Times New Roman"/>
          <w:sz w:val="22"/>
          <w:szCs w:val="22"/>
        </w:rPr>
        <w:t>Claims not submitted by the end of Week 13 may be rejected.</w:t>
      </w:r>
    </w:p>
    <w:p w14:paraId="224486DA" w14:textId="77777777" w:rsidR="00981752" w:rsidRDefault="00981752" w:rsidP="003F117C">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 xml:space="preserve">Students are expected to use public transport in most cases. </w:t>
      </w:r>
      <w:r w:rsidR="003F117C" w:rsidRPr="00C1101A">
        <w:rPr>
          <w:rFonts w:ascii="Times New Roman" w:hAnsi="Times New Roman" w:cs="Times New Roman"/>
          <w:sz w:val="22"/>
          <w:szCs w:val="22"/>
        </w:rPr>
        <w:t xml:space="preserve">Claims must not be for more than the amount spent. It is expected that the claims will be for up to one round trip journey for each week that the school placements are running as part of the module. The maximum claim is expected to be equivalent to the return bus fare from St Andrews to the placement school. </w:t>
      </w:r>
      <w:r>
        <w:rPr>
          <w:rFonts w:ascii="Times New Roman" w:hAnsi="Times New Roman" w:cs="Times New Roman"/>
          <w:sz w:val="22"/>
          <w:szCs w:val="22"/>
        </w:rPr>
        <w:t>When buses are used</w:t>
      </w:r>
      <w:r w:rsidR="003F117C" w:rsidRPr="00C1101A">
        <w:rPr>
          <w:rFonts w:ascii="Times New Roman" w:hAnsi="Times New Roman" w:cs="Times New Roman"/>
          <w:sz w:val="22"/>
          <w:szCs w:val="22"/>
        </w:rPr>
        <w:t xml:space="preserve"> the tickets should be provided with the claim. </w:t>
      </w:r>
    </w:p>
    <w:p w14:paraId="778B127E" w14:textId="7B17623C" w:rsidR="003F117C" w:rsidRDefault="00981752" w:rsidP="003F117C">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 xml:space="preserve">With the prior agreement (in writing) of the module coordinator, a student may use their own car for travel to and from their placement. </w:t>
      </w:r>
      <w:r w:rsidR="003F117C" w:rsidRPr="00C1101A">
        <w:rPr>
          <w:rFonts w:ascii="Times New Roman" w:hAnsi="Times New Roman" w:cs="Times New Roman"/>
          <w:sz w:val="22"/>
          <w:szCs w:val="22"/>
        </w:rPr>
        <w:t xml:space="preserve">If a student’s own vehicle is used, then the University mileage </w:t>
      </w:r>
      <w:r>
        <w:rPr>
          <w:rFonts w:ascii="Times New Roman" w:hAnsi="Times New Roman" w:cs="Times New Roman"/>
          <w:sz w:val="22"/>
          <w:szCs w:val="22"/>
        </w:rPr>
        <w:t>charge can apply – limited to one return each week</w:t>
      </w:r>
      <w:r w:rsidR="003F117C" w:rsidRPr="00C1101A">
        <w:rPr>
          <w:rFonts w:ascii="Times New Roman" w:hAnsi="Times New Roman" w:cs="Times New Roman"/>
          <w:sz w:val="22"/>
          <w:szCs w:val="22"/>
        </w:rPr>
        <w:t xml:space="preserve">. If a student uses a </w:t>
      </w:r>
      <w:proofErr w:type="gramStart"/>
      <w:r w:rsidR="003F117C" w:rsidRPr="00C1101A">
        <w:rPr>
          <w:rFonts w:ascii="Times New Roman" w:hAnsi="Times New Roman" w:cs="Times New Roman"/>
          <w:sz w:val="22"/>
          <w:szCs w:val="22"/>
        </w:rPr>
        <w:t>vehicle</w:t>
      </w:r>
      <w:proofErr w:type="gramEnd"/>
      <w:r w:rsidR="003F117C" w:rsidRPr="00C1101A">
        <w:rPr>
          <w:rFonts w:ascii="Times New Roman" w:hAnsi="Times New Roman" w:cs="Times New Roman"/>
          <w:sz w:val="22"/>
          <w:szCs w:val="22"/>
        </w:rPr>
        <w:t xml:space="preserve"> they should note that it is at their own risk, and that they should check that the vehicle insurance includes these journeys that insurers may regard as being </w:t>
      </w:r>
      <w:r>
        <w:rPr>
          <w:rFonts w:ascii="Times New Roman" w:hAnsi="Times New Roman" w:cs="Times New Roman"/>
          <w:sz w:val="22"/>
          <w:szCs w:val="22"/>
        </w:rPr>
        <w:t>outside</w:t>
      </w:r>
      <w:r w:rsidR="003F117C" w:rsidRPr="00C1101A">
        <w:rPr>
          <w:rFonts w:ascii="Times New Roman" w:hAnsi="Times New Roman" w:cs="Times New Roman"/>
          <w:sz w:val="22"/>
          <w:szCs w:val="22"/>
        </w:rPr>
        <w:t xml:space="preserve"> the “default” social, domestic, and pleasure use of the vehicle.</w:t>
      </w:r>
    </w:p>
    <w:p w14:paraId="2FB159EB" w14:textId="77777777" w:rsidR="00A8102E" w:rsidRDefault="00A8102E" w:rsidP="003F117C">
      <w:pPr>
        <w:widowControl w:val="0"/>
        <w:autoSpaceDE w:val="0"/>
        <w:autoSpaceDN w:val="0"/>
        <w:adjustRightInd w:val="0"/>
        <w:spacing w:after="240"/>
        <w:rPr>
          <w:rFonts w:ascii="Times New Roman" w:hAnsi="Times New Roman" w:cs="Times New Roman"/>
          <w:sz w:val="22"/>
          <w:szCs w:val="22"/>
        </w:rPr>
      </w:pPr>
    </w:p>
    <w:p w14:paraId="5708EE9C" w14:textId="77777777" w:rsidR="003F117C" w:rsidRPr="009D033C" w:rsidRDefault="003F117C" w:rsidP="009D033C">
      <w:pPr>
        <w:rPr>
          <w:rFonts w:ascii="Times New Roman" w:hAnsi="Times New Roman" w:cs="Times New Roman"/>
          <w:sz w:val="22"/>
          <w:szCs w:val="22"/>
          <w:lang w:val="en-GB"/>
        </w:rPr>
      </w:pPr>
    </w:p>
    <w:p w14:paraId="68D5A288" w14:textId="77777777" w:rsidR="001F2464" w:rsidRDefault="001F2464">
      <w:pPr>
        <w:rPr>
          <w:rFonts w:ascii="Times New Roman" w:eastAsia="Times New Roman" w:hAnsi="Times New Roman" w:cs="Times New Roman"/>
          <w:b/>
          <w:bCs/>
          <w:kern w:val="36"/>
          <w:sz w:val="28"/>
          <w:szCs w:val="48"/>
          <w:lang w:val="en-GB" w:eastAsia="en-GB"/>
        </w:rPr>
      </w:pPr>
      <w:r>
        <w:rPr>
          <w:lang w:val="en-GB"/>
        </w:rPr>
        <w:br w:type="page"/>
      </w:r>
    </w:p>
    <w:p w14:paraId="4658D9C3" w14:textId="437B360E" w:rsidR="00DD3B15" w:rsidRPr="00FF076B" w:rsidRDefault="00DD3B15" w:rsidP="00FF076B">
      <w:pPr>
        <w:pStyle w:val="Heading2"/>
      </w:pPr>
      <w:bookmarkStart w:id="11" w:name="_Toc175576547"/>
      <w:bookmarkStart w:id="12" w:name="_Toc175582952"/>
      <w:r w:rsidRPr="00FF076B">
        <w:lastRenderedPageBreak/>
        <w:t>Module Aims and Outcomes</w:t>
      </w:r>
      <w:bookmarkEnd w:id="11"/>
      <w:bookmarkEnd w:id="12"/>
    </w:p>
    <w:p w14:paraId="6D5B7E01" w14:textId="77777777" w:rsidR="00DD3B15" w:rsidRDefault="00DD3B15" w:rsidP="00DE2DD8">
      <w:pPr>
        <w:widowControl w:val="0"/>
        <w:autoSpaceDE w:val="0"/>
        <w:autoSpaceDN w:val="0"/>
        <w:adjustRightInd w:val="0"/>
        <w:spacing w:after="240"/>
        <w:rPr>
          <w:rFonts w:ascii="Times New Roman" w:hAnsi="Times New Roman" w:cs="Times New Roman"/>
          <w:sz w:val="22"/>
          <w:szCs w:val="22"/>
        </w:rPr>
      </w:pPr>
      <w:r w:rsidRPr="00DD3B15">
        <w:rPr>
          <w:rFonts w:ascii="Times New Roman" w:hAnsi="Times New Roman" w:cs="Times New Roman"/>
          <w:sz w:val="22"/>
          <w:szCs w:val="22"/>
        </w:rPr>
        <w:t xml:space="preserve">By taking part in this </w:t>
      </w:r>
      <w:proofErr w:type="gramStart"/>
      <w:r w:rsidRPr="00DD3B15">
        <w:rPr>
          <w:rFonts w:ascii="Times New Roman" w:hAnsi="Times New Roman" w:cs="Times New Roman"/>
          <w:sz w:val="22"/>
          <w:szCs w:val="22"/>
        </w:rPr>
        <w:t>module</w:t>
      </w:r>
      <w:proofErr w:type="gramEnd"/>
      <w:r w:rsidRPr="00DD3B15">
        <w:rPr>
          <w:rFonts w:ascii="Times New Roman" w:hAnsi="Times New Roman" w:cs="Times New Roman"/>
          <w:sz w:val="22"/>
          <w:szCs w:val="22"/>
        </w:rPr>
        <w:t xml:space="preserve"> you will have the opportunity to apply your subject knowledge in a very different way to what you have experienced in most other modules at St Andrews. You will be working alongside teachers and other educational professionals to learn how to communicate your subject to pupils with a range of learning abilities. You will need to understand how to do this, how to address the varied needs of others and how to reflect on your own progress and to adapt accordingly. You will also need to gain a high level of understanding of current educational issues. This is a very different type of module. It will be </w:t>
      </w:r>
      <w:proofErr w:type="gramStart"/>
      <w:r w:rsidRPr="00DD3B15">
        <w:rPr>
          <w:rFonts w:ascii="Times New Roman" w:hAnsi="Times New Roman" w:cs="Times New Roman"/>
          <w:sz w:val="22"/>
          <w:szCs w:val="22"/>
        </w:rPr>
        <w:t>challenging</w:t>
      </w:r>
      <w:proofErr w:type="gramEnd"/>
      <w:r w:rsidRPr="00DD3B15">
        <w:rPr>
          <w:rFonts w:ascii="Times New Roman" w:hAnsi="Times New Roman" w:cs="Times New Roman"/>
          <w:sz w:val="22"/>
          <w:szCs w:val="22"/>
        </w:rPr>
        <w:t xml:space="preserve"> and it will require you to take note of your environment and to work in a mature and professional manner. The extent to which you learn from this </w:t>
      </w:r>
      <w:proofErr w:type="gramStart"/>
      <w:r w:rsidRPr="00DD3B15">
        <w:rPr>
          <w:rFonts w:ascii="Times New Roman" w:hAnsi="Times New Roman" w:cs="Times New Roman"/>
          <w:sz w:val="22"/>
          <w:szCs w:val="22"/>
        </w:rPr>
        <w:t>experience, and</w:t>
      </w:r>
      <w:proofErr w:type="gramEnd"/>
      <w:r w:rsidRPr="00DD3B15">
        <w:rPr>
          <w:rFonts w:ascii="Times New Roman" w:hAnsi="Times New Roman" w:cs="Times New Roman"/>
          <w:sz w:val="22"/>
          <w:szCs w:val="22"/>
        </w:rPr>
        <w:t xml:space="preserve"> express your knowledge and understanding in the various assessments will provide you with a module grade that is associated with the formal learning outcomes (below). The experience that you gain are expected to serve you well for future employment, whatever career </w:t>
      </w:r>
      <w:r w:rsidRPr="00DE2DD8">
        <w:rPr>
          <w:rFonts w:ascii="Times New Roman" w:hAnsi="Times New Roman" w:cs="Times New Roman"/>
          <w:sz w:val="22"/>
          <w:szCs w:val="22"/>
        </w:rPr>
        <w:t xml:space="preserve">pathway you choose to take. </w:t>
      </w:r>
    </w:p>
    <w:p w14:paraId="6F8FCFF4" w14:textId="76C73B0B" w:rsidR="00DE2DD8" w:rsidRPr="00FF076B" w:rsidRDefault="00DE2DD8" w:rsidP="00253825">
      <w:pPr>
        <w:pStyle w:val="Heading3"/>
        <w:numPr>
          <w:ilvl w:val="1"/>
          <w:numId w:val="52"/>
        </w:numPr>
      </w:pPr>
      <w:bookmarkStart w:id="13" w:name="_Toc175582953"/>
      <w:r w:rsidRPr="00FF076B">
        <w:t>Module Aims</w:t>
      </w:r>
      <w:bookmarkEnd w:id="13"/>
    </w:p>
    <w:p w14:paraId="7B29B574" w14:textId="54310C81"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Experience and </w:t>
      </w:r>
      <w:r>
        <w:rPr>
          <w:rFonts w:ascii="Times New Roman" w:eastAsia="Cambria" w:hAnsi="Times New Roman" w:cs="Times New Roman"/>
          <w:sz w:val="22"/>
          <w:szCs w:val="22"/>
          <w:lang w:val="en-GB"/>
        </w:rPr>
        <w:t xml:space="preserve">demonstrate </w:t>
      </w:r>
      <w:r w:rsidRPr="002428D8">
        <w:rPr>
          <w:rFonts w:ascii="Times New Roman" w:eastAsia="Cambria" w:hAnsi="Times New Roman" w:cs="Times New Roman"/>
          <w:sz w:val="22"/>
          <w:szCs w:val="22"/>
          <w:lang w:val="en-GB"/>
        </w:rPr>
        <w:t xml:space="preserve">knowledge of working in an educational establishment. </w:t>
      </w:r>
    </w:p>
    <w:p w14:paraId="0A23200D" w14:textId="284B33C3"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Gain o</w:t>
      </w:r>
      <w:r w:rsidRPr="002428D8">
        <w:rPr>
          <w:rFonts w:ascii="Times New Roman" w:eastAsia="Cambria" w:hAnsi="Times New Roman" w:cs="Times New Roman"/>
          <w:sz w:val="22"/>
          <w:szCs w:val="22"/>
          <w:lang w:val="en-GB"/>
        </w:rPr>
        <w:t xml:space="preserve">pportunities to apply subject knowledge and </w:t>
      </w:r>
      <w:r>
        <w:rPr>
          <w:rFonts w:ascii="Times New Roman" w:eastAsia="Cambria" w:hAnsi="Times New Roman" w:cs="Times New Roman"/>
          <w:sz w:val="22"/>
          <w:szCs w:val="22"/>
          <w:lang w:val="en-GB"/>
        </w:rPr>
        <w:t xml:space="preserve">demonstrate </w:t>
      </w:r>
      <w:r w:rsidRPr="002428D8">
        <w:rPr>
          <w:rFonts w:ascii="Times New Roman" w:eastAsia="Cambria" w:hAnsi="Times New Roman" w:cs="Times New Roman"/>
          <w:sz w:val="22"/>
          <w:szCs w:val="22"/>
          <w:lang w:val="en-GB"/>
        </w:rPr>
        <w:t xml:space="preserve">understanding </w:t>
      </w:r>
      <w:r>
        <w:rPr>
          <w:rFonts w:ascii="Times New Roman" w:eastAsia="Cambria" w:hAnsi="Times New Roman" w:cs="Times New Roman"/>
          <w:sz w:val="22"/>
          <w:szCs w:val="22"/>
          <w:lang w:val="en-GB"/>
        </w:rPr>
        <w:t>of</w:t>
      </w:r>
      <w:r w:rsidRPr="002428D8">
        <w:rPr>
          <w:rFonts w:ascii="Times New Roman" w:eastAsia="Cambria" w:hAnsi="Times New Roman" w:cs="Times New Roman"/>
          <w:sz w:val="22"/>
          <w:szCs w:val="22"/>
          <w:lang w:val="en-GB"/>
        </w:rPr>
        <w:t xml:space="preserve"> address</w:t>
      </w:r>
      <w:r>
        <w:rPr>
          <w:rFonts w:ascii="Times New Roman" w:eastAsia="Cambria" w:hAnsi="Times New Roman" w:cs="Times New Roman"/>
          <w:sz w:val="22"/>
          <w:szCs w:val="22"/>
          <w:lang w:val="en-GB"/>
        </w:rPr>
        <w:t>ing</w:t>
      </w:r>
      <w:r w:rsidRPr="002428D8">
        <w:rPr>
          <w:rFonts w:ascii="Times New Roman" w:eastAsia="Cambria" w:hAnsi="Times New Roman" w:cs="Times New Roman"/>
          <w:sz w:val="22"/>
          <w:szCs w:val="22"/>
          <w:lang w:val="en-GB"/>
        </w:rPr>
        <w:t xml:space="preserve"> the educational needs of others. </w:t>
      </w:r>
    </w:p>
    <w:p w14:paraId="00913E69" w14:textId="141C18BA"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 xml:space="preserve">Demonstrate the capacity to reflect upon </w:t>
      </w:r>
      <w:r w:rsidRPr="002428D8">
        <w:rPr>
          <w:rFonts w:ascii="Times New Roman" w:eastAsia="Cambria" w:hAnsi="Times New Roman" w:cs="Times New Roman"/>
          <w:sz w:val="22"/>
          <w:szCs w:val="22"/>
          <w:lang w:val="en-GB"/>
        </w:rPr>
        <w:t xml:space="preserve">progress in the education of others. </w:t>
      </w:r>
    </w:p>
    <w:p w14:paraId="5F13F1A6" w14:textId="79CBA181" w:rsidR="00DE2DD8" w:rsidRPr="002428D8" w:rsidRDefault="00DE2DD8"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Gain e</w:t>
      </w:r>
      <w:r w:rsidRPr="002428D8">
        <w:rPr>
          <w:rFonts w:ascii="Times New Roman" w:eastAsia="Cambria" w:hAnsi="Times New Roman" w:cs="Times New Roman"/>
          <w:sz w:val="22"/>
          <w:szCs w:val="22"/>
          <w:lang w:val="en-GB"/>
        </w:rPr>
        <w:t xml:space="preserve">xperience in </w:t>
      </w:r>
      <w:r>
        <w:rPr>
          <w:rFonts w:ascii="Times New Roman" w:eastAsia="Cambria" w:hAnsi="Times New Roman" w:cs="Times New Roman"/>
          <w:sz w:val="22"/>
          <w:szCs w:val="22"/>
          <w:lang w:val="en-GB"/>
        </w:rPr>
        <w:t xml:space="preserve">and demonstrate a capacity for </w:t>
      </w:r>
      <w:r w:rsidRPr="002428D8">
        <w:rPr>
          <w:rFonts w:ascii="Times New Roman" w:eastAsia="Cambria" w:hAnsi="Times New Roman" w:cs="Times New Roman"/>
          <w:sz w:val="22"/>
          <w:szCs w:val="22"/>
          <w:lang w:val="en-GB"/>
        </w:rPr>
        <w:t>lesson planning and management.</w:t>
      </w:r>
    </w:p>
    <w:p w14:paraId="1B2A4D4B" w14:textId="0AFEB3FC" w:rsidR="00DE2DD8" w:rsidRPr="002428D8" w:rsidRDefault="00B451DB"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Further develop</w:t>
      </w:r>
      <w:r w:rsidR="00DE2DD8" w:rsidRPr="002428D8">
        <w:rPr>
          <w:rFonts w:ascii="Times New Roman" w:eastAsia="Cambria" w:hAnsi="Times New Roman" w:cs="Times New Roman"/>
          <w:sz w:val="22"/>
          <w:szCs w:val="22"/>
          <w:lang w:val="en-GB"/>
        </w:rPr>
        <w:t xml:space="preserve"> </w:t>
      </w:r>
      <w:r>
        <w:rPr>
          <w:rFonts w:ascii="Times New Roman" w:eastAsia="Cambria" w:hAnsi="Times New Roman" w:cs="Times New Roman"/>
          <w:sz w:val="22"/>
          <w:szCs w:val="22"/>
          <w:lang w:val="en-GB"/>
        </w:rPr>
        <w:t>your</w:t>
      </w:r>
      <w:r w:rsidR="00DE2DD8" w:rsidRPr="002428D8">
        <w:rPr>
          <w:rFonts w:ascii="Times New Roman" w:eastAsia="Cambria" w:hAnsi="Times New Roman" w:cs="Times New Roman"/>
          <w:sz w:val="22"/>
          <w:szCs w:val="22"/>
          <w:lang w:val="en-GB"/>
        </w:rPr>
        <w:t xml:space="preserve"> work-related transferable skills. </w:t>
      </w:r>
    </w:p>
    <w:p w14:paraId="40E3E8F9" w14:textId="4DF88443" w:rsidR="00DE2DD8" w:rsidRPr="002428D8" w:rsidRDefault="00B451DB"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Develop and demonstrate your capacity to</w:t>
      </w:r>
      <w:r w:rsidR="001F2464">
        <w:rPr>
          <w:rFonts w:ascii="Times New Roman" w:eastAsia="Cambria" w:hAnsi="Times New Roman" w:cs="Times New Roman"/>
          <w:sz w:val="22"/>
          <w:szCs w:val="22"/>
          <w:lang w:val="en-GB"/>
        </w:rPr>
        <w:t xml:space="preserve"> disti</w:t>
      </w:r>
      <w:r>
        <w:rPr>
          <w:rFonts w:ascii="Times New Roman" w:eastAsia="Cambria" w:hAnsi="Times New Roman" w:cs="Times New Roman"/>
          <w:sz w:val="22"/>
          <w:szCs w:val="22"/>
          <w:lang w:val="en-GB"/>
        </w:rPr>
        <w:t>l</w:t>
      </w:r>
      <w:r w:rsidR="00DE2DD8" w:rsidRPr="002428D8">
        <w:rPr>
          <w:rFonts w:ascii="Times New Roman" w:eastAsia="Cambria" w:hAnsi="Times New Roman" w:cs="Times New Roman"/>
          <w:sz w:val="22"/>
          <w:szCs w:val="22"/>
          <w:lang w:val="en-GB"/>
        </w:rPr>
        <w:t xml:space="preserve"> relevant data and writing a significant report.</w:t>
      </w:r>
    </w:p>
    <w:p w14:paraId="026D712D" w14:textId="6434E2D3" w:rsidR="00DE2DD8" w:rsidRPr="002428D8" w:rsidRDefault="00B451DB" w:rsidP="00DE2DD8">
      <w:pPr>
        <w:numPr>
          <w:ilvl w:val="0"/>
          <w:numId w:val="1"/>
        </w:numPr>
        <w:contextualSpacing/>
        <w:jc w:val="both"/>
        <w:rPr>
          <w:rFonts w:ascii="Times New Roman" w:eastAsia="Cambria" w:hAnsi="Times New Roman" w:cs="Times New Roman"/>
          <w:sz w:val="22"/>
          <w:szCs w:val="22"/>
          <w:lang w:val="en-GB"/>
        </w:rPr>
      </w:pPr>
      <w:r>
        <w:rPr>
          <w:rFonts w:ascii="Times New Roman" w:eastAsia="Cambria" w:hAnsi="Times New Roman" w:cs="Times New Roman"/>
          <w:sz w:val="22"/>
          <w:szCs w:val="22"/>
          <w:lang w:val="en-GB"/>
        </w:rPr>
        <w:t>Gain e</w:t>
      </w:r>
      <w:r w:rsidR="00DE2DD8" w:rsidRPr="002428D8">
        <w:rPr>
          <w:rFonts w:ascii="Times New Roman" w:eastAsia="Cambria" w:hAnsi="Times New Roman" w:cs="Times New Roman"/>
          <w:sz w:val="22"/>
          <w:szCs w:val="22"/>
          <w:lang w:val="en-GB"/>
        </w:rPr>
        <w:t xml:space="preserve">ducational experience (and possible referee) for </w:t>
      </w:r>
      <w:r>
        <w:rPr>
          <w:rFonts w:ascii="Times New Roman" w:eastAsia="Cambria" w:hAnsi="Times New Roman" w:cs="Times New Roman"/>
          <w:sz w:val="22"/>
          <w:szCs w:val="22"/>
          <w:lang w:val="en-GB"/>
        </w:rPr>
        <w:t>your</w:t>
      </w:r>
      <w:r w:rsidR="00DE2DD8" w:rsidRPr="002428D8">
        <w:rPr>
          <w:rFonts w:ascii="Times New Roman" w:eastAsia="Cambria" w:hAnsi="Times New Roman" w:cs="Times New Roman"/>
          <w:sz w:val="22"/>
          <w:szCs w:val="22"/>
          <w:lang w:val="en-GB"/>
        </w:rPr>
        <w:t xml:space="preserve"> CV and future job applications. </w:t>
      </w:r>
    </w:p>
    <w:p w14:paraId="34E8F555" w14:textId="77777777" w:rsidR="00DE2DD8" w:rsidRPr="00DE2DD8" w:rsidRDefault="00DE2DD8" w:rsidP="00DE2DD8">
      <w:pPr>
        <w:widowControl w:val="0"/>
        <w:autoSpaceDE w:val="0"/>
        <w:autoSpaceDN w:val="0"/>
        <w:adjustRightInd w:val="0"/>
        <w:spacing w:after="240"/>
        <w:rPr>
          <w:rFonts w:ascii="Times New Roman" w:hAnsi="Times New Roman" w:cs="Times New Roman"/>
          <w:sz w:val="22"/>
          <w:szCs w:val="22"/>
        </w:rPr>
      </w:pPr>
    </w:p>
    <w:p w14:paraId="0A94B692" w14:textId="7DAC2DE5" w:rsidR="00DE2DD8" w:rsidRPr="00DE2DD8" w:rsidRDefault="00DE2DD8" w:rsidP="00DE2DD8">
      <w:pPr>
        <w:widowControl w:val="0"/>
        <w:autoSpaceDE w:val="0"/>
        <w:autoSpaceDN w:val="0"/>
        <w:adjustRightInd w:val="0"/>
        <w:spacing w:after="240"/>
        <w:rPr>
          <w:rFonts w:ascii="Times New Roman" w:hAnsi="Times New Roman" w:cs="Times New Roman"/>
          <w:sz w:val="22"/>
          <w:szCs w:val="22"/>
        </w:rPr>
      </w:pPr>
      <w:r w:rsidRPr="00DE2DD8">
        <w:rPr>
          <w:rFonts w:ascii="Times New Roman" w:hAnsi="Times New Roman" w:cs="Times New Roman"/>
          <w:sz w:val="22"/>
          <w:szCs w:val="22"/>
        </w:rPr>
        <w:t>Of equal</w:t>
      </w:r>
      <w:r>
        <w:rPr>
          <w:rFonts w:ascii="Times New Roman" w:hAnsi="Times New Roman" w:cs="Times New Roman"/>
          <w:sz w:val="22"/>
          <w:szCs w:val="22"/>
        </w:rPr>
        <w:t>,</w:t>
      </w:r>
      <w:r w:rsidRPr="00DE2DD8">
        <w:rPr>
          <w:rFonts w:ascii="Times New Roman" w:hAnsi="Times New Roman" w:cs="Times New Roman"/>
          <w:sz w:val="22"/>
          <w:szCs w:val="22"/>
        </w:rPr>
        <w:t xml:space="preserve"> or greater</w:t>
      </w:r>
      <w:r>
        <w:rPr>
          <w:rFonts w:ascii="Times New Roman" w:hAnsi="Times New Roman" w:cs="Times New Roman"/>
          <w:sz w:val="22"/>
          <w:szCs w:val="22"/>
        </w:rPr>
        <w:t>,</w:t>
      </w:r>
      <w:r w:rsidRPr="00DE2DD8">
        <w:rPr>
          <w:rFonts w:ascii="Times New Roman" w:hAnsi="Times New Roman" w:cs="Times New Roman"/>
          <w:sz w:val="22"/>
          <w:szCs w:val="22"/>
        </w:rPr>
        <w:t xml:space="preserve"> importance to the grades and credits that you achieve is the experience that you will gain from taking part in this module. You will learn important, marketable and transferable skills of benefit to you in employment and in life, </w:t>
      </w:r>
      <w:proofErr w:type="gramStart"/>
      <w:r w:rsidRPr="00DE2DD8">
        <w:rPr>
          <w:rFonts w:ascii="Times New Roman" w:hAnsi="Times New Roman" w:cs="Times New Roman"/>
          <w:sz w:val="22"/>
          <w:szCs w:val="22"/>
        </w:rPr>
        <w:t>whether or not</w:t>
      </w:r>
      <w:proofErr w:type="gramEnd"/>
      <w:r w:rsidRPr="00DE2DD8">
        <w:rPr>
          <w:rFonts w:ascii="Times New Roman" w:hAnsi="Times New Roman" w:cs="Times New Roman"/>
          <w:sz w:val="22"/>
          <w:szCs w:val="22"/>
        </w:rPr>
        <w:t xml:space="preserve"> you decide to enter the teaching profession. A good degree is no longer enough in the competitive world of work, and involvement in a module like this will be of great interest to many potential employers. The specific and transferable skills you will be able to gain include: </w:t>
      </w:r>
    </w:p>
    <w:p w14:paraId="72E5B1DA" w14:textId="6204482B"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Public speaking and communication skills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70E4F46C" w14:textId="59517482"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Organizational and interpersonal skills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1A81D9BC" w14:textId="67D3D333"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Time management skills</w:t>
      </w:r>
      <w:r w:rsidR="000B3AEC">
        <w:rPr>
          <w:rFonts w:ascii="Times New Roman" w:hAnsi="Times New Roman" w:cs="Times New Roman"/>
          <w:sz w:val="22"/>
          <w:lang w:val="en-GB"/>
        </w:rPr>
        <w:t>.</w:t>
      </w:r>
    </w:p>
    <w:p w14:paraId="028AB693" w14:textId="5207B0EE"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Team-working</w:t>
      </w:r>
      <w:r w:rsidR="000B3AEC">
        <w:rPr>
          <w:rFonts w:ascii="Times New Roman" w:hAnsi="Times New Roman" w:cs="Times New Roman"/>
          <w:sz w:val="22"/>
          <w:lang w:val="en-GB"/>
        </w:rPr>
        <w:t>.</w:t>
      </w:r>
    </w:p>
    <w:p w14:paraId="1E8ADE80" w14:textId="0C1B8503"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Working in a challenging and unpredictable environment</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508697B6" w14:textId="16CA82CF"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Staff responsibilities and conduct</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56770F56" w14:textId="7208F3F2" w:rsidR="00DE2D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Addressing the needs of individuals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1DC092C5" w14:textId="5C838652" w:rsidR="000B3AEC" w:rsidRPr="002428D8" w:rsidRDefault="000B3AEC" w:rsidP="00985810">
      <w:pPr>
        <w:pStyle w:val="ListParagraph"/>
        <w:numPr>
          <w:ilvl w:val="0"/>
          <w:numId w:val="4"/>
        </w:numPr>
        <w:rPr>
          <w:rFonts w:ascii="Times New Roman" w:hAnsi="Times New Roman" w:cs="Times New Roman"/>
          <w:sz w:val="22"/>
          <w:lang w:val="en-GB"/>
        </w:rPr>
      </w:pPr>
      <w:r>
        <w:rPr>
          <w:rFonts w:ascii="Times New Roman" w:hAnsi="Times New Roman" w:cs="Times New Roman"/>
          <w:sz w:val="22"/>
          <w:lang w:val="en-GB"/>
        </w:rPr>
        <w:t>Taking the initiative and problem-solving.</w:t>
      </w:r>
    </w:p>
    <w:p w14:paraId="30943780" w14:textId="3CC4D7EC"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The ability to improvise</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4121FA7F" w14:textId="669C544B" w:rsidR="00DE2DD8" w:rsidRPr="002428D8" w:rsidRDefault="000B3AEC" w:rsidP="00985810">
      <w:pPr>
        <w:pStyle w:val="ListParagraph"/>
        <w:numPr>
          <w:ilvl w:val="0"/>
          <w:numId w:val="4"/>
        </w:numPr>
        <w:rPr>
          <w:rFonts w:ascii="Times New Roman" w:hAnsi="Times New Roman" w:cs="Times New Roman"/>
          <w:sz w:val="22"/>
          <w:lang w:val="en-GB"/>
        </w:rPr>
      </w:pPr>
      <w:r>
        <w:rPr>
          <w:rFonts w:ascii="Times New Roman" w:hAnsi="Times New Roman" w:cs="Times New Roman"/>
          <w:sz w:val="22"/>
          <w:lang w:val="en-GB"/>
        </w:rPr>
        <w:t>Providing constructive feedback, receiving and acting on formative feedback.</w:t>
      </w:r>
      <w:r w:rsidR="00DE2DD8" w:rsidRPr="002428D8">
        <w:rPr>
          <w:rFonts w:ascii="Times New Roman" w:hAnsi="Times New Roman" w:cs="Times New Roman"/>
          <w:sz w:val="22"/>
          <w:lang w:val="en-GB"/>
        </w:rPr>
        <w:t xml:space="preserve"> </w:t>
      </w:r>
    </w:p>
    <w:p w14:paraId="4F93C18A" w14:textId="165AC01A" w:rsidR="00DE2DD8" w:rsidRPr="002428D8" w:rsidRDefault="00DE2DD8" w:rsidP="00985810">
      <w:pPr>
        <w:pStyle w:val="ListParagraph"/>
        <w:numPr>
          <w:ilvl w:val="0"/>
          <w:numId w:val="4"/>
        </w:numPr>
        <w:rPr>
          <w:rFonts w:ascii="Times New Roman" w:hAnsi="Times New Roman" w:cs="Times New Roman"/>
          <w:sz w:val="22"/>
          <w:lang w:val="en-GB"/>
        </w:rPr>
      </w:pPr>
      <w:r w:rsidRPr="002428D8">
        <w:rPr>
          <w:rFonts w:ascii="Times New Roman" w:hAnsi="Times New Roman" w:cs="Times New Roman"/>
          <w:sz w:val="22"/>
          <w:lang w:val="en-GB"/>
        </w:rPr>
        <w:t>Handling difficult and potentially disruptive situations</w:t>
      </w:r>
      <w:r w:rsidR="000B3AEC">
        <w:rPr>
          <w:rFonts w:ascii="Times New Roman" w:hAnsi="Times New Roman" w:cs="Times New Roman"/>
          <w:sz w:val="22"/>
          <w:lang w:val="en-GB"/>
        </w:rPr>
        <w:t>.</w:t>
      </w:r>
      <w:r w:rsidRPr="002428D8">
        <w:rPr>
          <w:rFonts w:ascii="Times New Roman" w:hAnsi="Times New Roman" w:cs="Times New Roman"/>
          <w:sz w:val="22"/>
          <w:lang w:val="en-GB"/>
        </w:rPr>
        <w:t xml:space="preserve"> </w:t>
      </w:r>
    </w:p>
    <w:p w14:paraId="77A1B8F2" w14:textId="32886CC7" w:rsidR="00DE2DD8" w:rsidRPr="004D035A" w:rsidRDefault="00DE2DD8" w:rsidP="00985810">
      <w:pPr>
        <w:pStyle w:val="ListParagraph"/>
        <w:numPr>
          <w:ilvl w:val="0"/>
          <w:numId w:val="4"/>
        </w:numPr>
        <w:rPr>
          <w:rFonts w:ascii="Times New Roman" w:hAnsi="Times New Roman" w:cs="Times New Roman"/>
          <w:sz w:val="22"/>
          <w:lang w:val="en-GB"/>
        </w:rPr>
      </w:pPr>
      <w:r w:rsidRPr="004D035A">
        <w:rPr>
          <w:rFonts w:ascii="Times New Roman" w:hAnsi="Times New Roman" w:cs="Times New Roman"/>
          <w:sz w:val="22"/>
          <w:lang w:val="en-GB"/>
        </w:rPr>
        <w:t>Experience of teaching methods</w:t>
      </w:r>
      <w:r w:rsidR="000B3AEC">
        <w:rPr>
          <w:rFonts w:ascii="Times New Roman" w:hAnsi="Times New Roman" w:cs="Times New Roman"/>
          <w:sz w:val="22"/>
          <w:lang w:val="en-GB"/>
        </w:rPr>
        <w:t>.</w:t>
      </w:r>
      <w:r w:rsidRPr="004D035A">
        <w:rPr>
          <w:rFonts w:ascii="Times New Roman" w:hAnsi="Times New Roman" w:cs="Times New Roman"/>
          <w:sz w:val="22"/>
          <w:lang w:val="en-GB"/>
        </w:rPr>
        <w:t xml:space="preserve"> </w:t>
      </w:r>
    </w:p>
    <w:p w14:paraId="55F12E48" w14:textId="77777777" w:rsidR="004D035A" w:rsidRDefault="004D035A" w:rsidP="00DE2DD8">
      <w:pPr>
        <w:contextualSpacing/>
        <w:rPr>
          <w:rFonts w:ascii="Times New Roman" w:hAnsi="Times New Roman" w:cs="Times New Roman"/>
          <w:sz w:val="22"/>
          <w:lang w:val="en-GB"/>
        </w:rPr>
      </w:pPr>
    </w:p>
    <w:p w14:paraId="0E3B51E1" w14:textId="7E4BF57E" w:rsidR="00DE2DD8" w:rsidRPr="00FF076B" w:rsidRDefault="00DE2DD8" w:rsidP="0055527E">
      <w:pPr>
        <w:pStyle w:val="Heading3"/>
      </w:pPr>
      <w:bookmarkStart w:id="14" w:name="_Ref459382695"/>
      <w:bookmarkStart w:id="15" w:name="_Toc175582954"/>
      <w:r w:rsidRPr="00FF076B">
        <w:t>Intended learning-outcomes</w:t>
      </w:r>
      <w:bookmarkEnd w:id="14"/>
      <w:bookmarkEnd w:id="15"/>
    </w:p>
    <w:p w14:paraId="14C0E7F4" w14:textId="77777777" w:rsidR="00DE2DD8" w:rsidRPr="002428D8" w:rsidRDefault="00DE2DD8" w:rsidP="00DE2DD8">
      <w:pPr>
        <w:jc w:val="both"/>
        <w:rPr>
          <w:rFonts w:ascii="Times New Roman" w:eastAsia="Times New Roman" w:hAnsi="Times New Roman" w:cs="Times New Roman"/>
          <w:sz w:val="22"/>
          <w:szCs w:val="20"/>
          <w:lang w:val="en-GB" w:eastAsia="en-GB"/>
        </w:rPr>
      </w:pPr>
    </w:p>
    <w:p w14:paraId="478F2C7E"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communication and related professional skills.</w:t>
      </w:r>
    </w:p>
    <w:p w14:paraId="5AAAC818"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An understanding of some of the issues associated with communicating with and teaching school pupils.</w:t>
      </w:r>
    </w:p>
    <w:p w14:paraId="64CB3741"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professional skills of the type needed in communicating and teaching.</w:t>
      </w:r>
    </w:p>
    <w:p w14:paraId="6313A016"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lastRenderedPageBreak/>
        <w:t xml:space="preserve">The ability to work professionally in a potentially challenging educational environment, including the ability to communicate effectively with educational professionals and young people. </w:t>
      </w:r>
    </w:p>
    <w:p w14:paraId="02F16647"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The ability to address the needs of individuals, and to choose methods of explanation and presentation relevant to the individual or group with which they are working. </w:t>
      </w:r>
    </w:p>
    <w:p w14:paraId="01ED760F"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improved ability to determine what the student involved needs to do </w:t>
      </w:r>
      <w:proofErr w:type="gramStart"/>
      <w:r w:rsidRPr="002428D8">
        <w:rPr>
          <w:rFonts w:ascii="Times New Roman" w:eastAsia="Cambria" w:hAnsi="Times New Roman" w:cs="Times New Roman"/>
          <w:sz w:val="22"/>
          <w:szCs w:val="22"/>
          <w:lang w:val="en-GB"/>
        </w:rPr>
        <w:t>in order to</w:t>
      </w:r>
      <w:proofErr w:type="gramEnd"/>
      <w:r w:rsidRPr="002428D8">
        <w:rPr>
          <w:rFonts w:ascii="Times New Roman" w:eastAsia="Cambria" w:hAnsi="Times New Roman" w:cs="Times New Roman"/>
          <w:sz w:val="22"/>
          <w:szCs w:val="22"/>
          <w:lang w:val="en-GB"/>
        </w:rPr>
        <w:t xml:space="preserve"> prepare for planned work in the educational establishment. </w:t>
      </w:r>
    </w:p>
    <w:p w14:paraId="0DD6BCC6" w14:textId="77777777" w:rsidR="00DE2DD8" w:rsidRPr="002428D8" w:rsidRDefault="00DE2DD8" w:rsidP="00253825">
      <w:pPr>
        <w:numPr>
          <w:ilvl w:val="0"/>
          <w:numId w:val="10"/>
        </w:numPr>
        <w:contextualSpacing/>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indication as to </w:t>
      </w:r>
      <w:proofErr w:type="gramStart"/>
      <w:r w:rsidRPr="002428D8">
        <w:rPr>
          <w:rFonts w:ascii="Times New Roman" w:eastAsia="Cambria" w:hAnsi="Times New Roman" w:cs="Times New Roman"/>
          <w:sz w:val="22"/>
          <w:szCs w:val="22"/>
          <w:lang w:val="en-GB"/>
        </w:rPr>
        <w:t>whether or not</w:t>
      </w:r>
      <w:proofErr w:type="gramEnd"/>
      <w:r w:rsidRPr="002428D8">
        <w:rPr>
          <w:rFonts w:ascii="Times New Roman" w:eastAsia="Cambria" w:hAnsi="Times New Roman" w:cs="Times New Roman"/>
          <w:sz w:val="22"/>
          <w:szCs w:val="22"/>
          <w:lang w:val="en-GB"/>
        </w:rPr>
        <w:t xml:space="preserve"> work in this field would be something of interest to them in the future.</w:t>
      </w:r>
    </w:p>
    <w:p w14:paraId="0214BF90" w14:textId="77777777" w:rsidR="00DE2DD8" w:rsidRDefault="00DE2DD8" w:rsidP="00DE2DD8">
      <w:pPr>
        <w:contextualSpacing/>
        <w:rPr>
          <w:rFonts w:ascii="Times New Roman" w:hAnsi="Times New Roman" w:cs="Times New Roman"/>
          <w:sz w:val="22"/>
          <w:lang w:val="en-GB"/>
        </w:rPr>
      </w:pPr>
    </w:p>
    <w:p w14:paraId="1F3B58F0" w14:textId="08490ECB" w:rsidR="00DE2DD8" w:rsidRDefault="00DE2DD8" w:rsidP="00DE2DD8">
      <w:pPr>
        <w:contextualSpacing/>
        <w:rPr>
          <w:rFonts w:ascii="Times New Roman" w:hAnsi="Times New Roman" w:cs="Times New Roman"/>
          <w:sz w:val="22"/>
          <w:lang w:val="en-GB"/>
        </w:rPr>
      </w:pPr>
      <w:r w:rsidRPr="00DE2DD8">
        <w:rPr>
          <w:rFonts w:ascii="Times New Roman" w:hAnsi="Times New Roman" w:cs="Times New Roman"/>
          <w:sz w:val="22"/>
          <w:lang w:val="en-GB"/>
        </w:rPr>
        <w:t>You will have the satisfaction of making a positive impact on the education of pupils of a range of ages and the chance to act as a role model for your subject. It is a chance to put something back into the community by sharing your knowledge and helping to motivate young people and to raise their aspirations towards your subject. You should develop your confidence in answering questions about your own subject and in devising appropriate ways to communicate a principle or concept that may be difficult for school pupils to understand. You should develop your communication skills and gain a better understanding of your own level of expertise. You should learn to devise and develop subject specific projects and teaching methods appropriate to engage the relevant age group. For those of you who are interested in teaching as a profession, this will be an opportunity to explore whether it is a path you want to pursue. Hopefully, you will also get a lot of enjoyment out of this module.</w:t>
      </w:r>
    </w:p>
    <w:p w14:paraId="75C93285" w14:textId="42A42209" w:rsidR="00BB7B72" w:rsidRDefault="00BB7B72" w:rsidP="00DE2DD8">
      <w:pPr>
        <w:contextualSpacing/>
        <w:rPr>
          <w:rFonts w:ascii="Times New Roman" w:hAnsi="Times New Roman" w:cs="Times New Roman"/>
          <w:sz w:val="22"/>
          <w:lang w:val="en-GB"/>
        </w:rPr>
      </w:pPr>
    </w:p>
    <w:p w14:paraId="67F54627" w14:textId="77777777" w:rsidR="00BB7B72" w:rsidRPr="00FF076B" w:rsidRDefault="00BB7B72" w:rsidP="0055527E">
      <w:pPr>
        <w:pStyle w:val="Heading3"/>
      </w:pPr>
      <w:bookmarkStart w:id="16" w:name="_Toc175582955"/>
      <w:r w:rsidRPr="00FF076B">
        <w:t>When the Module is Over: Next Career Steps</w:t>
      </w:r>
      <w:bookmarkEnd w:id="16"/>
    </w:p>
    <w:p w14:paraId="47913BBB" w14:textId="77777777" w:rsidR="00BB7B72" w:rsidRDefault="00BB7B72" w:rsidP="00BB7B72">
      <w:pPr>
        <w:rPr>
          <w:rFonts w:ascii="Times New Roman" w:hAnsi="Times New Roman" w:cs="Times New Roman"/>
          <w:sz w:val="22"/>
          <w:szCs w:val="22"/>
        </w:rPr>
      </w:pPr>
    </w:p>
    <w:p w14:paraId="29AD4E8D" w14:textId="77777777" w:rsidR="00BB7B72" w:rsidRPr="00876ACC" w:rsidRDefault="00BB7B72" w:rsidP="00BB7B72">
      <w:pPr>
        <w:rPr>
          <w:rFonts w:ascii="Times New Roman" w:hAnsi="Times New Roman" w:cs="Times New Roman"/>
          <w:sz w:val="22"/>
          <w:szCs w:val="22"/>
        </w:rPr>
      </w:pPr>
      <w:r w:rsidRPr="00876ACC">
        <w:rPr>
          <w:rFonts w:ascii="Times New Roman" w:hAnsi="Times New Roman" w:cs="Times New Roman"/>
          <w:sz w:val="22"/>
          <w:szCs w:val="22"/>
        </w:rPr>
        <w:t>Some students may wish to move in to school teaching following graduation.  There are various routes to this, and these may be discussed with our invited speakers or with staff in the University Careers Centre.  The following web sites may also be a useful start.</w:t>
      </w:r>
    </w:p>
    <w:p w14:paraId="48C90650" w14:textId="363CEAE3" w:rsidR="000C4430" w:rsidRPr="000C4430" w:rsidRDefault="00A624F0" w:rsidP="00253825">
      <w:pPr>
        <w:numPr>
          <w:ilvl w:val="0"/>
          <w:numId w:val="33"/>
        </w:numPr>
        <w:rPr>
          <w:rFonts w:ascii="Times New Roman" w:hAnsi="Times New Roman" w:cs="Times New Roman"/>
          <w:sz w:val="22"/>
          <w:szCs w:val="22"/>
        </w:rPr>
      </w:pPr>
      <w:hyperlink r:id="rId13" w:history="1">
        <w:r w:rsidR="00E17085" w:rsidRPr="00E17085">
          <w:rPr>
            <w:rStyle w:val="Hyperlink"/>
            <w:rFonts w:ascii="Times New Roman" w:hAnsi="Times New Roman" w:cs="Times New Roman"/>
            <w:sz w:val="22"/>
            <w:szCs w:val="22"/>
          </w:rPr>
          <w:t>St Andrews Careers</w:t>
        </w:r>
      </w:hyperlink>
    </w:p>
    <w:p w14:paraId="5AF656A9" w14:textId="19B3A4F6" w:rsidR="00BB7B72" w:rsidRDefault="00A624F0" w:rsidP="00253825">
      <w:pPr>
        <w:pStyle w:val="ListParagraph"/>
        <w:numPr>
          <w:ilvl w:val="0"/>
          <w:numId w:val="33"/>
        </w:numPr>
        <w:rPr>
          <w:rFonts w:ascii="Times New Roman" w:hAnsi="Times New Roman" w:cs="Times New Roman"/>
          <w:sz w:val="22"/>
          <w:szCs w:val="22"/>
        </w:rPr>
      </w:pPr>
      <w:hyperlink r:id="rId14" w:history="1">
        <w:r w:rsidR="003D1CF7" w:rsidRPr="003D1CF7">
          <w:rPr>
            <w:rStyle w:val="Hyperlink"/>
            <w:rFonts w:ascii="Times New Roman" w:hAnsi="Times New Roman" w:cs="Times New Roman"/>
            <w:sz w:val="22"/>
            <w:szCs w:val="22"/>
          </w:rPr>
          <w:t>Scottish Government ITE</w:t>
        </w:r>
      </w:hyperlink>
      <w:r w:rsidR="003D1CF7" w:rsidRPr="003D1CF7">
        <w:rPr>
          <w:rFonts w:ascii="Times New Roman" w:hAnsi="Times New Roman" w:cs="Times New Roman"/>
          <w:sz w:val="22"/>
          <w:szCs w:val="22"/>
        </w:rPr>
        <w:t xml:space="preserve"> </w:t>
      </w:r>
    </w:p>
    <w:p w14:paraId="6BC67591" w14:textId="5AB1E50A" w:rsidR="00C96FB4" w:rsidRDefault="00A624F0" w:rsidP="00253825">
      <w:pPr>
        <w:pStyle w:val="ListParagraph"/>
        <w:numPr>
          <w:ilvl w:val="0"/>
          <w:numId w:val="33"/>
        </w:numPr>
        <w:rPr>
          <w:rFonts w:ascii="Times New Roman" w:hAnsi="Times New Roman" w:cs="Times New Roman"/>
          <w:sz w:val="22"/>
          <w:szCs w:val="22"/>
        </w:rPr>
      </w:pPr>
      <w:hyperlink r:id="rId15" w:history="1">
        <w:r w:rsidR="00C96FB4" w:rsidRPr="00C96FB4">
          <w:rPr>
            <w:rStyle w:val="Hyperlink"/>
            <w:rFonts w:ascii="Times New Roman" w:hAnsi="Times New Roman" w:cs="Times New Roman"/>
            <w:sz w:val="22"/>
            <w:szCs w:val="22"/>
          </w:rPr>
          <w:t>Get Into Teaching</w:t>
        </w:r>
      </w:hyperlink>
    </w:p>
    <w:p w14:paraId="1494CC4F" w14:textId="3C9250CA" w:rsidR="007F65F3" w:rsidRDefault="00A624F0" w:rsidP="00253825">
      <w:pPr>
        <w:pStyle w:val="ListParagraph"/>
        <w:numPr>
          <w:ilvl w:val="0"/>
          <w:numId w:val="33"/>
        </w:numPr>
        <w:rPr>
          <w:rFonts w:ascii="Times New Roman" w:hAnsi="Times New Roman" w:cs="Times New Roman"/>
          <w:sz w:val="22"/>
          <w:szCs w:val="22"/>
        </w:rPr>
      </w:pPr>
      <w:hyperlink r:id="rId16" w:history="1">
        <w:proofErr w:type="spellStart"/>
        <w:r w:rsidR="00C96FB4" w:rsidRPr="00C96FB4">
          <w:rPr>
            <w:rStyle w:val="Hyperlink"/>
            <w:rFonts w:ascii="Times New Roman" w:hAnsi="Times New Roman" w:cs="Times New Roman"/>
            <w:sz w:val="22"/>
            <w:szCs w:val="22"/>
          </w:rPr>
          <w:t>TeachFirst</w:t>
        </w:r>
        <w:proofErr w:type="spellEnd"/>
      </w:hyperlink>
    </w:p>
    <w:p w14:paraId="2513A654" w14:textId="55EA3F68" w:rsidR="007F65F3" w:rsidRPr="007F65F3" w:rsidRDefault="00A624F0" w:rsidP="00253825">
      <w:pPr>
        <w:pStyle w:val="ListParagraph"/>
        <w:numPr>
          <w:ilvl w:val="0"/>
          <w:numId w:val="33"/>
        </w:numPr>
        <w:rPr>
          <w:rFonts w:ascii="Times New Roman" w:hAnsi="Times New Roman" w:cs="Times New Roman"/>
          <w:sz w:val="22"/>
          <w:szCs w:val="22"/>
        </w:rPr>
      </w:pPr>
      <w:hyperlink r:id="rId17" w:history="1">
        <w:r w:rsidR="007F65F3" w:rsidRPr="007F65F3">
          <w:rPr>
            <w:rStyle w:val="Hyperlink"/>
            <w:rFonts w:ascii="Times New Roman" w:hAnsi="Times New Roman" w:cs="Times New Roman"/>
            <w:sz w:val="22"/>
            <w:szCs w:val="22"/>
          </w:rPr>
          <w:t>UCAS – Teacher Training</w:t>
        </w:r>
      </w:hyperlink>
    </w:p>
    <w:p w14:paraId="57F8F986" w14:textId="0BE0125E" w:rsidR="00BB7B72" w:rsidRPr="00876ACC" w:rsidRDefault="00A624F0" w:rsidP="00253825">
      <w:pPr>
        <w:numPr>
          <w:ilvl w:val="0"/>
          <w:numId w:val="33"/>
        </w:numPr>
        <w:rPr>
          <w:rFonts w:ascii="Times New Roman" w:hAnsi="Times New Roman" w:cs="Times New Roman"/>
          <w:sz w:val="22"/>
          <w:szCs w:val="22"/>
        </w:rPr>
      </w:pPr>
      <w:hyperlink r:id="rId18" w:history="1">
        <w:r w:rsidR="007F65F3" w:rsidRPr="007F65F3">
          <w:rPr>
            <w:rStyle w:val="Hyperlink"/>
            <w:rFonts w:ascii="Times New Roman" w:hAnsi="Times New Roman" w:cs="Times New Roman"/>
            <w:sz w:val="22"/>
            <w:szCs w:val="22"/>
          </w:rPr>
          <w:t>Teach in Scotland</w:t>
        </w:r>
      </w:hyperlink>
    </w:p>
    <w:p w14:paraId="583F44B3" w14:textId="519787C2" w:rsidR="007F65F3" w:rsidRPr="007F65F3" w:rsidRDefault="00A624F0" w:rsidP="00253825">
      <w:pPr>
        <w:numPr>
          <w:ilvl w:val="0"/>
          <w:numId w:val="33"/>
        </w:numPr>
        <w:rPr>
          <w:rFonts w:ascii="Times New Roman" w:hAnsi="Times New Roman" w:cs="Times New Roman"/>
          <w:sz w:val="22"/>
          <w:szCs w:val="22"/>
        </w:rPr>
      </w:pPr>
      <w:hyperlink r:id="rId19" w:history="1">
        <w:r w:rsidR="007F65F3" w:rsidRPr="007F65F3">
          <w:rPr>
            <w:rStyle w:val="Hyperlink"/>
            <w:rFonts w:ascii="Times New Roman" w:hAnsi="Times New Roman" w:cs="Times New Roman"/>
            <w:sz w:val="22"/>
            <w:szCs w:val="22"/>
          </w:rPr>
          <w:t>GTCS Student Teachers</w:t>
        </w:r>
      </w:hyperlink>
    </w:p>
    <w:p w14:paraId="43A7B901" w14:textId="51DE52AF" w:rsidR="003F117C" w:rsidRDefault="003F117C">
      <w:pPr>
        <w:rPr>
          <w:rFonts w:ascii="Times New Roman" w:hAnsi="Times New Roman" w:cs="Times New Roman"/>
          <w:sz w:val="22"/>
          <w:lang w:val="en-GB"/>
        </w:rPr>
      </w:pPr>
      <w:r>
        <w:rPr>
          <w:rFonts w:ascii="Times New Roman" w:hAnsi="Times New Roman" w:cs="Times New Roman"/>
          <w:sz w:val="22"/>
          <w:lang w:val="en-GB"/>
        </w:rPr>
        <w:br w:type="page"/>
      </w:r>
    </w:p>
    <w:p w14:paraId="5E31D6B3" w14:textId="5195475B" w:rsidR="0056647C" w:rsidRDefault="0056647C" w:rsidP="003C2831">
      <w:pPr>
        <w:pStyle w:val="Heading2"/>
      </w:pPr>
      <w:bookmarkStart w:id="17" w:name="_Toc175576548"/>
      <w:bookmarkStart w:id="18" w:name="_Toc175582956"/>
      <w:r>
        <w:lastRenderedPageBreak/>
        <w:t>Role</w:t>
      </w:r>
      <w:r w:rsidR="009D033C">
        <w:t>s and Responsibilities</w:t>
      </w:r>
      <w:bookmarkEnd w:id="17"/>
      <w:bookmarkEnd w:id="18"/>
    </w:p>
    <w:p w14:paraId="3906682B" w14:textId="6F90B15C" w:rsidR="0056647C" w:rsidRDefault="009D033C" w:rsidP="0056647C">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lang w:val="en-GB"/>
        </w:rPr>
        <w:t xml:space="preserve">This module is a partnership between </w:t>
      </w:r>
      <w:r w:rsidR="001F2464">
        <w:rPr>
          <w:rFonts w:ascii="Times New Roman" w:hAnsi="Times New Roman" w:cs="Times New Roman"/>
          <w:sz w:val="22"/>
          <w:lang w:val="en-GB"/>
        </w:rPr>
        <w:t>the University, schools in Fife</w:t>
      </w:r>
      <w:r w:rsidR="001A5985">
        <w:rPr>
          <w:rFonts w:ascii="Times New Roman" w:hAnsi="Times New Roman" w:cs="Times New Roman"/>
          <w:sz w:val="22"/>
          <w:lang w:val="en-GB"/>
        </w:rPr>
        <w:t xml:space="preserve"> Dundee and Angus</w:t>
      </w:r>
      <w:r w:rsidR="001F2464">
        <w:rPr>
          <w:rFonts w:ascii="Times New Roman" w:hAnsi="Times New Roman" w:cs="Times New Roman"/>
          <w:sz w:val="22"/>
          <w:lang w:val="en-GB"/>
        </w:rPr>
        <w:t>, and students. Your</w:t>
      </w:r>
      <w:r w:rsidR="008C6FBF" w:rsidRPr="002428D8">
        <w:rPr>
          <w:rFonts w:ascii="Times New Roman" w:hAnsi="Times New Roman" w:cs="Times New Roman"/>
          <w:sz w:val="22"/>
          <w:lang w:val="en-GB"/>
        </w:rPr>
        <w:t xml:space="preserve"> first duty in this module is to the school and </w:t>
      </w:r>
      <w:r w:rsidR="001F2464">
        <w:rPr>
          <w:rFonts w:ascii="Times New Roman" w:hAnsi="Times New Roman" w:cs="Times New Roman"/>
          <w:sz w:val="22"/>
          <w:lang w:val="en-GB"/>
        </w:rPr>
        <w:t>your</w:t>
      </w:r>
      <w:r w:rsidR="008C6FBF" w:rsidRPr="002428D8">
        <w:rPr>
          <w:rFonts w:ascii="Times New Roman" w:hAnsi="Times New Roman" w:cs="Times New Roman"/>
          <w:sz w:val="22"/>
          <w:lang w:val="en-GB"/>
        </w:rPr>
        <w:t xml:space="preserve"> teacher</w:t>
      </w:r>
      <w:r w:rsidR="00662E0A">
        <w:rPr>
          <w:rFonts w:ascii="Times New Roman" w:hAnsi="Times New Roman" w:cs="Times New Roman"/>
          <w:sz w:val="22"/>
          <w:lang w:val="en-GB"/>
        </w:rPr>
        <w:t>-mentor</w:t>
      </w:r>
      <w:r w:rsidR="008C6FBF" w:rsidRPr="002428D8">
        <w:rPr>
          <w:rFonts w:ascii="Times New Roman" w:hAnsi="Times New Roman" w:cs="Times New Roman"/>
          <w:sz w:val="22"/>
          <w:lang w:val="en-GB"/>
        </w:rPr>
        <w:t>.</w:t>
      </w:r>
      <w:r w:rsidR="0056647C" w:rsidRPr="0056647C">
        <w:rPr>
          <w:rFonts w:ascii="Times New Roman" w:hAnsi="Times New Roman" w:cs="Times New Roman"/>
          <w:sz w:val="22"/>
          <w:szCs w:val="22"/>
        </w:rPr>
        <w:t xml:space="preserve"> </w:t>
      </w:r>
      <w:r w:rsidR="001F2464">
        <w:rPr>
          <w:rFonts w:ascii="Times New Roman" w:hAnsi="Times New Roman" w:cs="Times New Roman"/>
          <w:sz w:val="22"/>
          <w:szCs w:val="22"/>
        </w:rPr>
        <w:t xml:space="preserve">You also have </w:t>
      </w:r>
      <w:r w:rsidR="0056647C" w:rsidRPr="0056647C">
        <w:rPr>
          <w:rFonts w:ascii="Times New Roman" w:hAnsi="Times New Roman" w:cs="Times New Roman"/>
          <w:sz w:val="22"/>
          <w:szCs w:val="22"/>
        </w:rPr>
        <w:t>a responsibility to the University in terms of the need to submit and have assessed work on a well-conducted set of educational activities</w:t>
      </w:r>
      <w:r w:rsidR="001F2464">
        <w:rPr>
          <w:rFonts w:ascii="Times New Roman" w:hAnsi="Times New Roman" w:cs="Times New Roman"/>
          <w:sz w:val="22"/>
          <w:szCs w:val="22"/>
        </w:rPr>
        <w:t xml:space="preserve"> and to act as an ambassador</w:t>
      </w:r>
      <w:r w:rsidR="0056647C" w:rsidRPr="0056647C">
        <w:rPr>
          <w:rFonts w:ascii="Times New Roman" w:hAnsi="Times New Roman" w:cs="Times New Roman"/>
          <w:sz w:val="22"/>
          <w:szCs w:val="22"/>
        </w:rPr>
        <w:t xml:space="preserve">. </w:t>
      </w:r>
    </w:p>
    <w:p w14:paraId="5CE05CBE" w14:textId="36C1E523" w:rsidR="00662E0A" w:rsidRPr="0056647C" w:rsidRDefault="00662E0A" w:rsidP="0056647C">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You should note the role of the subject-area representatives who are members of academic staff of the University and who convene the three tutorials held during the module. After your teacher-mentor at your placement, they are your first port of call for help with the module from the University’s side. It is often the case, but not always, that the subject-area representative was the other interviewer along with the module coordinator when you were interviewed back in March or April when you applied for a place on this module.</w:t>
      </w:r>
    </w:p>
    <w:p w14:paraId="45D71CFA" w14:textId="7D60361C" w:rsidR="0056647C" w:rsidRPr="00FF076B" w:rsidRDefault="001F2464" w:rsidP="00253825">
      <w:pPr>
        <w:pStyle w:val="Heading3"/>
        <w:numPr>
          <w:ilvl w:val="1"/>
          <w:numId w:val="53"/>
        </w:numPr>
      </w:pPr>
      <w:bookmarkStart w:id="19" w:name="_Toc175582957"/>
      <w:r w:rsidRPr="00FF076B">
        <w:t>Students’ Responsibilities</w:t>
      </w:r>
      <w:bookmarkEnd w:id="19"/>
    </w:p>
    <w:p w14:paraId="687F771D" w14:textId="501A059C"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they understand and act within the placement school’s rules and regulations in all areas, and specifically including Confidentiality, Responsibilities, Child-protection, </w:t>
      </w:r>
      <w:r w:rsidR="000B3AEC">
        <w:rPr>
          <w:rFonts w:ascii="Times New Roman" w:hAnsi="Times New Roman" w:cs="Times New Roman"/>
          <w:sz w:val="22"/>
          <w:szCs w:val="22"/>
        </w:rPr>
        <w:t xml:space="preserve">Appropriate use of </w:t>
      </w:r>
      <w:proofErr w:type="gramStart"/>
      <w:r w:rsidR="000B3AEC">
        <w:rPr>
          <w:rFonts w:ascii="Times New Roman" w:hAnsi="Times New Roman" w:cs="Times New Roman"/>
          <w:sz w:val="22"/>
          <w:szCs w:val="22"/>
        </w:rPr>
        <w:t>Social Media</w:t>
      </w:r>
      <w:proofErr w:type="gramEnd"/>
      <w:r w:rsidR="000B3AEC">
        <w:rPr>
          <w:rFonts w:ascii="Times New Roman" w:hAnsi="Times New Roman" w:cs="Times New Roman"/>
          <w:sz w:val="22"/>
          <w:szCs w:val="22"/>
        </w:rPr>
        <w:t xml:space="preserve">, </w:t>
      </w:r>
      <w:r w:rsidRPr="0056647C">
        <w:rPr>
          <w:rFonts w:ascii="Times New Roman" w:hAnsi="Times New Roman" w:cs="Times New Roman"/>
          <w:sz w:val="22"/>
          <w:szCs w:val="22"/>
        </w:rPr>
        <w:t xml:space="preserve">Inter-personal Relationships, and Health and Safety. </w:t>
      </w:r>
      <w:r w:rsidRPr="0056647C">
        <w:rPr>
          <w:rFonts w:ascii="MS Mincho" w:eastAsia="MS Mincho" w:hAnsi="MS Mincho" w:cs="MS Mincho"/>
          <w:sz w:val="22"/>
          <w:szCs w:val="22"/>
        </w:rPr>
        <w:t> </w:t>
      </w:r>
    </w:p>
    <w:p w14:paraId="7D097AA2"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they understand and act within the University’s rules and regulations in all areas, specifically including both Child Protection and Placement policies. </w:t>
      </w:r>
      <w:r w:rsidRPr="0056647C">
        <w:rPr>
          <w:rFonts w:ascii="MS Mincho" w:eastAsia="MS Mincho" w:hAnsi="MS Mincho" w:cs="MS Mincho"/>
          <w:sz w:val="22"/>
          <w:szCs w:val="22"/>
        </w:rPr>
        <w:t> </w:t>
      </w:r>
    </w:p>
    <w:p w14:paraId="6FB296A7" w14:textId="6BFF5B68"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MS Mincho" w:eastAsia="MS Mincho" w:hAnsi="MS Mincho" w:cs="MS Mincho"/>
          <w:sz w:val="22"/>
          <w:szCs w:val="22"/>
        </w:rPr>
      </w:pPr>
      <w:r w:rsidRPr="6B6AB7AD">
        <w:rPr>
          <w:rFonts w:ascii="Times New Roman" w:hAnsi="Times New Roman" w:cs="Times New Roman"/>
          <w:sz w:val="22"/>
          <w:szCs w:val="22"/>
        </w:rPr>
        <w:t xml:space="preserve">Be aware of, and act upon, the material in the University’s generic risk assessment that is given in the module handbook, and any relevant risk assessments in their placement school. </w:t>
      </w:r>
    </w:p>
    <w:p w14:paraId="314A83F9"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proactive in working with their departmental rep and their mentor teacher to create a risk assessment for any activity that would require a specific additional risk assessment. </w:t>
      </w:r>
      <w:r w:rsidRPr="0056647C">
        <w:rPr>
          <w:rFonts w:ascii="MS Mincho" w:eastAsia="MS Mincho" w:hAnsi="MS Mincho" w:cs="MS Mincho"/>
          <w:sz w:val="22"/>
          <w:szCs w:val="22"/>
        </w:rPr>
        <w:t> </w:t>
      </w:r>
    </w:p>
    <w:p w14:paraId="12B5B250"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Work in a team and/or as an individual as appropriate towards achieving the module goals in a timely manner, taking note of the module calendar and its deadlines as published later in this booklet. </w:t>
      </w:r>
      <w:r w:rsidRPr="0056647C">
        <w:rPr>
          <w:rFonts w:ascii="MS Mincho" w:eastAsia="MS Mincho" w:hAnsi="MS Mincho" w:cs="MS Mincho"/>
          <w:sz w:val="22"/>
          <w:szCs w:val="22"/>
        </w:rPr>
        <w:t> </w:t>
      </w:r>
    </w:p>
    <w:p w14:paraId="5F866C25" w14:textId="6E2ED059"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Work with their mentor teacher and their University </w:t>
      </w:r>
      <w:r w:rsidR="00BD1E95">
        <w:rPr>
          <w:rFonts w:ascii="Times New Roman" w:hAnsi="Times New Roman" w:cs="Times New Roman"/>
          <w:sz w:val="22"/>
          <w:szCs w:val="22"/>
        </w:rPr>
        <w:t>subject-area</w:t>
      </w:r>
      <w:r w:rsidRPr="0056647C">
        <w:rPr>
          <w:rFonts w:ascii="Times New Roman" w:hAnsi="Times New Roman" w:cs="Times New Roman"/>
          <w:sz w:val="22"/>
          <w:szCs w:val="22"/>
        </w:rPr>
        <w:t xml:space="preserve"> representative to plan and deliver and reflect upon an appropriate set of educational experiences for their pupils. </w:t>
      </w:r>
      <w:r w:rsidRPr="0056647C">
        <w:rPr>
          <w:rFonts w:ascii="MS Mincho" w:eastAsia="MS Mincho" w:hAnsi="MS Mincho" w:cs="MS Mincho"/>
          <w:sz w:val="22"/>
          <w:szCs w:val="22"/>
        </w:rPr>
        <w:t> </w:t>
      </w:r>
    </w:p>
    <w:p w14:paraId="42EFB36A" w14:textId="1E4DBD0D"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they understand in depth the </w:t>
      </w:r>
      <w:r w:rsidR="00BD1E95">
        <w:rPr>
          <w:rFonts w:ascii="Times New Roman" w:hAnsi="Times New Roman" w:cs="Times New Roman"/>
          <w:sz w:val="22"/>
          <w:szCs w:val="22"/>
        </w:rPr>
        <w:t>theory</w:t>
      </w:r>
      <w:r w:rsidRPr="0056647C">
        <w:rPr>
          <w:rFonts w:ascii="Times New Roman" w:hAnsi="Times New Roman" w:cs="Times New Roman"/>
          <w:sz w:val="22"/>
          <w:szCs w:val="22"/>
        </w:rPr>
        <w:t xml:space="preserve"> related to their work. </w:t>
      </w:r>
      <w:r w:rsidRPr="0056647C">
        <w:rPr>
          <w:rFonts w:ascii="MS Mincho" w:eastAsia="MS Mincho" w:hAnsi="MS Mincho" w:cs="MS Mincho"/>
          <w:sz w:val="22"/>
          <w:szCs w:val="22"/>
        </w:rPr>
        <w:t> </w:t>
      </w:r>
    </w:p>
    <w:p w14:paraId="00C2B989"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applying their academic knowledge to their work and showing initiative. </w:t>
      </w:r>
      <w:r w:rsidRPr="0056647C">
        <w:rPr>
          <w:rFonts w:ascii="MS Mincho" w:eastAsia="MS Mincho" w:hAnsi="MS Mincho" w:cs="MS Mincho"/>
          <w:sz w:val="22"/>
          <w:szCs w:val="22"/>
        </w:rPr>
        <w:t> </w:t>
      </w:r>
    </w:p>
    <w:p w14:paraId="49546FF2"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recording their work </w:t>
      </w:r>
      <w:proofErr w:type="gramStart"/>
      <w:r w:rsidRPr="0056647C">
        <w:rPr>
          <w:rFonts w:ascii="Times New Roman" w:hAnsi="Times New Roman" w:cs="Times New Roman"/>
          <w:sz w:val="22"/>
          <w:szCs w:val="22"/>
        </w:rPr>
        <w:t>appropriately, and</w:t>
      </w:r>
      <w:proofErr w:type="gramEnd"/>
      <w:r w:rsidRPr="0056647C">
        <w:rPr>
          <w:rFonts w:ascii="Times New Roman" w:hAnsi="Times New Roman" w:cs="Times New Roman"/>
          <w:sz w:val="22"/>
          <w:szCs w:val="22"/>
        </w:rPr>
        <w:t xml:space="preserve"> submitting work to be assessed by the specified deadlines. </w:t>
      </w:r>
      <w:r w:rsidRPr="0056647C">
        <w:rPr>
          <w:rFonts w:ascii="MS Mincho" w:eastAsia="MS Mincho" w:hAnsi="MS Mincho" w:cs="MS Mincho"/>
          <w:sz w:val="22"/>
          <w:szCs w:val="22"/>
        </w:rPr>
        <w:t> </w:t>
      </w:r>
    </w:p>
    <w:p w14:paraId="47577314"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Reflect on their </w:t>
      </w:r>
      <w:proofErr w:type="gramStart"/>
      <w:r w:rsidRPr="0056647C">
        <w:rPr>
          <w:rFonts w:ascii="Times New Roman" w:hAnsi="Times New Roman" w:cs="Times New Roman"/>
          <w:sz w:val="22"/>
          <w:szCs w:val="22"/>
        </w:rPr>
        <w:t>experiences, and</w:t>
      </w:r>
      <w:proofErr w:type="gramEnd"/>
      <w:r w:rsidRPr="0056647C">
        <w:rPr>
          <w:rFonts w:ascii="Times New Roman" w:hAnsi="Times New Roman" w:cs="Times New Roman"/>
          <w:sz w:val="22"/>
          <w:szCs w:val="22"/>
        </w:rPr>
        <w:t xml:space="preserve"> use this in their preparation for future work in the school. </w:t>
      </w:r>
      <w:r w:rsidRPr="0056647C">
        <w:rPr>
          <w:rFonts w:ascii="MS Mincho" w:eastAsia="MS Mincho" w:hAnsi="MS Mincho" w:cs="MS Mincho"/>
          <w:sz w:val="22"/>
          <w:szCs w:val="22"/>
        </w:rPr>
        <w:t> </w:t>
      </w:r>
    </w:p>
    <w:p w14:paraId="00E6953F"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Ask to have information re-confirmed if they are not sure. </w:t>
      </w:r>
      <w:r w:rsidRPr="0056647C">
        <w:rPr>
          <w:rFonts w:ascii="MS Mincho" w:eastAsia="MS Mincho" w:hAnsi="MS Mincho" w:cs="MS Mincho"/>
          <w:sz w:val="22"/>
          <w:szCs w:val="22"/>
        </w:rPr>
        <w:t> </w:t>
      </w:r>
    </w:p>
    <w:p w14:paraId="28F8303C"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Define boundaries and responsibilities with their teacher mentor. </w:t>
      </w:r>
      <w:r w:rsidRPr="0056647C">
        <w:rPr>
          <w:rFonts w:ascii="MS Mincho" w:eastAsia="MS Mincho" w:hAnsi="MS Mincho" w:cs="MS Mincho"/>
          <w:sz w:val="22"/>
          <w:szCs w:val="22"/>
        </w:rPr>
        <w:t> </w:t>
      </w:r>
    </w:p>
    <w:p w14:paraId="545F36ED"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Ensure that their timekeeping is good, and that they undertake at least the minimum amount of time in the placement school required for the module. </w:t>
      </w:r>
      <w:r w:rsidRPr="0056647C">
        <w:rPr>
          <w:rFonts w:ascii="MS Mincho" w:eastAsia="MS Mincho" w:hAnsi="MS Mincho" w:cs="MS Mincho"/>
          <w:sz w:val="22"/>
          <w:szCs w:val="22"/>
        </w:rPr>
        <w:t> </w:t>
      </w:r>
    </w:p>
    <w:p w14:paraId="63CB123A"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Arrive in good time for each school visit, and inform the placement school immediately if they are unable to attend, or are likely to be delayed </w:t>
      </w:r>
      <w:r w:rsidRPr="0056647C">
        <w:rPr>
          <w:rFonts w:ascii="MS Mincho" w:eastAsia="MS Mincho" w:hAnsi="MS Mincho" w:cs="MS Mincho"/>
          <w:sz w:val="22"/>
          <w:szCs w:val="22"/>
        </w:rPr>
        <w:t> </w:t>
      </w:r>
    </w:p>
    <w:p w14:paraId="0087216D"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that by accepting a place on the module that there will be some sharing of relevant academic and contact information about them between the University and the placement school. </w:t>
      </w:r>
      <w:r w:rsidRPr="0056647C">
        <w:rPr>
          <w:rFonts w:ascii="MS Mincho" w:eastAsia="MS Mincho" w:hAnsi="MS Mincho" w:cs="MS Mincho"/>
          <w:sz w:val="22"/>
          <w:szCs w:val="22"/>
        </w:rPr>
        <w:t> </w:t>
      </w:r>
    </w:p>
    <w:p w14:paraId="5B1A0AB8"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of their rights to a safe workplace environment, and be aware of local safety regulations </w:t>
      </w:r>
      <w:r w:rsidRPr="0056647C">
        <w:rPr>
          <w:rFonts w:ascii="MS Mincho" w:eastAsia="MS Mincho" w:hAnsi="MS Mincho" w:cs="MS Mincho"/>
          <w:sz w:val="22"/>
          <w:szCs w:val="22"/>
        </w:rPr>
        <w:t> </w:t>
      </w:r>
    </w:p>
    <w:p w14:paraId="111A108F"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of their rights to be treated in accordance with applicable legislation for the workplace </w:t>
      </w:r>
      <w:r w:rsidRPr="0056647C">
        <w:rPr>
          <w:rFonts w:ascii="MS Mincho" w:eastAsia="MS Mincho" w:hAnsi="MS Mincho" w:cs="MS Mincho"/>
          <w:sz w:val="22"/>
          <w:szCs w:val="22"/>
        </w:rPr>
        <w:t> </w:t>
      </w:r>
    </w:p>
    <w:p w14:paraId="2FFA097A" w14:textId="77777777" w:rsidR="0056647C" w:rsidRPr="0056647C" w:rsidRDefault="0056647C" w:rsidP="00253825">
      <w:pPr>
        <w:pStyle w:val="ListParagraph"/>
        <w:widowControl w:val="0"/>
        <w:numPr>
          <w:ilvl w:val="0"/>
          <w:numId w:val="21"/>
        </w:numPr>
        <w:tabs>
          <w:tab w:val="left" w:pos="220"/>
          <w:tab w:val="left" w:pos="720"/>
        </w:tabs>
        <w:autoSpaceDE w:val="0"/>
        <w:autoSpaceDN w:val="0"/>
        <w:adjustRightInd w:val="0"/>
        <w:rPr>
          <w:rFonts w:ascii="Times New Roman" w:hAnsi="Times New Roman" w:cs="Times New Roman"/>
          <w:sz w:val="22"/>
          <w:szCs w:val="22"/>
        </w:rPr>
      </w:pPr>
      <w:r w:rsidRPr="0056647C">
        <w:rPr>
          <w:rFonts w:ascii="Times New Roman" w:hAnsi="Times New Roman" w:cs="Times New Roman"/>
          <w:sz w:val="22"/>
          <w:szCs w:val="22"/>
        </w:rPr>
        <w:t xml:space="preserve">Be aware that they should never be left alone with a pupil or pupils </w:t>
      </w:r>
      <w:r w:rsidRPr="0056647C">
        <w:rPr>
          <w:rFonts w:ascii="MS Mincho" w:eastAsia="MS Mincho" w:hAnsi="MS Mincho" w:cs="MS Mincho"/>
          <w:sz w:val="22"/>
          <w:szCs w:val="22"/>
        </w:rPr>
        <w:t> </w:t>
      </w:r>
    </w:p>
    <w:p w14:paraId="69FDE8F8" w14:textId="77777777" w:rsidR="00DD3B15" w:rsidRDefault="00DD3B15" w:rsidP="00DD3B15">
      <w:pPr>
        <w:widowControl w:val="0"/>
        <w:autoSpaceDE w:val="0"/>
        <w:autoSpaceDN w:val="0"/>
        <w:adjustRightInd w:val="0"/>
        <w:spacing w:after="240"/>
        <w:rPr>
          <w:rFonts w:ascii="Times New Roman" w:hAnsi="Times New Roman" w:cs="Times New Roman"/>
          <w:sz w:val="22"/>
          <w:szCs w:val="22"/>
        </w:rPr>
      </w:pPr>
    </w:p>
    <w:p w14:paraId="130E6671" w14:textId="4C99D005" w:rsidR="008C6FBF" w:rsidRPr="00FF076B" w:rsidRDefault="008C6FBF" w:rsidP="0055527E">
      <w:pPr>
        <w:pStyle w:val="Heading3"/>
      </w:pPr>
      <w:bookmarkStart w:id="20" w:name="_Toc175582958"/>
      <w:r w:rsidRPr="00FF076B">
        <w:lastRenderedPageBreak/>
        <w:t xml:space="preserve">Teacher </w:t>
      </w:r>
      <w:r w:rsidRPr="00184018">
        <w:t>Mentors</w:t>
      </w:r>
      <w:r w:rsidR="001F2464" w:rsidRPr="00184018">
        <w:t>’</w:t>
      </w:r>
      <w:r w:rsidR="001F2464" w:rsidRPr="00FF076B">
        <w:t xml:space="preserve"> responsibilities.</w:t>
      </w:r>
      <w:bookmarkEnd w:id="20"/>
    </w:p>
    <w:p w14:paraId="2A7CAA16" w14:textId="77777777" w:rsidR="008C6FBF" w:rsidRPr="002428D8" w:rsidRDefault="008C6FBF" w:rsidP="00985810">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Discuss with the student how the student should work to assist in the teaching, and with the student plan a series of activities that will provide experiences suitable for this module.</w:t>
      </w:r>
    </w:p>
    <w:p w14:paraId="0B95C7D7" w14:textId="77777777" w:rsidR="008C6FBF" w:rsidRPr="002428D8" w:rsidRDefault="008C6FBF" w:rsidP="00985810">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Ensure that appropriate arrangements are in place for the student to work safely and productively.</w:t>
      </w:r>
    </w:p>
    <w:p w14:paraId="0C203F47" w14:textId="77777777" w:rsidR="008C6FBF" w:rsidRPr="002428D8" w:rsidRDefault="008C6FBF" w:rsidP="00985810">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Support the student in their project work, including discussions and constructive feedback.</w:t>
      </w:r>
    </w:p>
    <w:p w14:paraId="4C2834CC" w14:textId="7E3E2D8C" w:rsidR="008C6FBF" w:rsidRPr="002428D8" w:rsidRDefault="008C6FBF" w:rsidP="00985810">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 xml:space="preserve">Provide opportunities that range from </w:t>
      </w:r>
      <w:r w:rsidRPr="008C6FBF">
        <w:rPr>
          <w:rFonts w:ascii="Times New Roman" w:hAnsi="Times New Roman" w:cs="Times New Roman"/>
          <w:sz w:val="22"/>
          <w:lang w:val="en-GB"/>
        </w:rPr>
        <w:t xml:space="preserve">the student observing classes at the start of the module, through a role </w:t>
      </w:r>
      <w:proofErr w:type="gramStart"/>
      <w:r w:rsidRPr="008C6FBF">
        <w:rPr>
          <w:rFonts w:ascii="Times New Roman" w:hAnsi="Times New Roman" w:cs="Times New Roman"/>
          <w:sz w:val="22"/>
          <w:lang w:val="en-GB"/>
        </w:rPr>
        <w:t>similar to</w:t>
      </w:r>
      <w:proofErr w:type="gramEnd"/>
      <w:r w:rsidRPr="008C6FBF">
        <w:rPr>
          <w:rFonts w:ascii="Times New Roman" w:hAnsi="Times New Roman" w:cs="Times New Roman"/>
          <w:sz w:val="22"/>
          <w:lang w:val="en-GB"/>
        </w:rPr>
        <w:t xml:space="preserve"> that of a classroom assistant, to a supervised teaching session (or equivalent) towards the end of the module where the student has had significant input to the planning of the session. We ask that students are provided with opportunities to lead between one and three hours of</w:t>
      </w:r>
      <w:r>
        <w:rPr>
          <w:rFonts w:ascii="Times New Roman" w:hAnsi="Times New Roman" w:cs="Times New Roman"/>
          <w:sz w:val="22"/>
          <w:lang w:val="en-GB"/>
        </w:rPr>
        <w:t xml:space="preserve"> lessons</w:t>
      </w:r>
      <w:r w:rsidRPr="002428D8">
        <w:rPr>
          <w:rFonts w:ascii="Times New Roman" w:hAnsi="Times New Roman" w:cs="Times New Roman"/>
          <w:sz w:val="22"/>
          <w:lang w:val="en-GB"/>
        </w:rPr>
        <w:t>.</w:t>
      </w:r>
    </w:p>
    <w:p w14:paraId="3D7E642E" w14:textId="77777777" w:rsidR="008C6FBF" w:rsidRPr="002428D8" w:rsidRDefault="008C6FBF" w:rsidP="00985810">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 xml:space="preserve">Liaise with the University course team in the case of any problems, or if advice is needed </w:t>
      </w:r>
      <w:proofErr w:type="gramStart"/>
      <w:r w:rsidRPr="002428D8">
        <w:rPr>
          <w:rFonts w:ascii="Times New Roman" w:hAnsi="Times New Roman" w:cs="Times New Roman"/>
          <w:sz w:val="22"/>
          <w:lang w:val="en-GB"/>
        </w:rPr>
        <w:t>with regard to</w:t>
      </w:r>
      <w:proofErr w:type="gramEnd"/>
      <w:r w:rsidRPr="002428D8">
        <w:rPr>
          <w:rFonts w:ascii="Times New Roman" w:hAnsi="Times New Roman" w:cs="Times New Roman"/>
          <w:sz w:val="22"/>
          <w:lang w:val="en-GB"/>
        </w:rPr>
        <w:t xml:space="preserve"> the University requirements etc.</w:t>
      </w:r>
    </w:p>
    <w:p w14:paraId="34D60C08" w14:textId="77777777" w:rsidR="008C6FBF" w:rsidRDefault="008C6FBF" w:rsidP="00985810">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Ensure that students are not left alone with school pupils.</w:t>
      </w:r>
    </w:p>
    <w:p w14:paraId="32665629" w14:textId="3F4D955D" w:rsidR="008C6FBF" w:rsidRPr="002428D8" w:rsidRDefault="008C6FBF" w:rsidP="00985810">
      <w:pPr>
        <w:numPr>
          <w:ilvl w:val="0"/>
          <w:numId w:val="2"/>
        </w:numPr>
        <w:jc w:val="both"/>
        <w:rPr>
          <w:rFonts w:ascii="Times New Roman" w:hAnsi="Times New Roman" w:cs="Times New Roman"/>
          <w:sz w:val="22"/>
          <w:lang w:val="en-GB"/>
        </w:rPr>
      </w:pPr>
      <w:r>
        <w:rPr>
          <w:rFonts w:ascii="Times New Roman" w:hAnsi="Times New Roman" w:cs="Times New Roman"/>
          <w:sz w:val="22"/>
          <w:lang w:val="en-GB"/>
        </w:rPr>
        <w:t xml:space="preserve">Fill in </w:t>
      </w:r>
      <w:r w:rsidRPr="008C6FBF">
        <w:rPr>
          <w:rFonts w:ascii="Times New Roman" w:hAnsi="Times New Roman" w:cs="Times New Roman"/>
          <w:sz w:val="22"/>
          <w:lang w:val="en-GB"/>
        </w:rPr>
        <w:t>in and return the mid-semester report</w:t>
      </w:r>
      <w:r>
        <w:rPr>
          <w:rFonts w:ascii="Times New Roman" w:hAnsi="Times New Roman" w:cs="Times New Roman"/>
          <w:sz w:val="22"/>
          <w:lang w:val="en-GB"/>
        </w:rPr>
        <w:t>.</w:t>
      </w:r>
    </w:p>
    <w:p w14:paraId="094675B7" w14:textId="5CE43024" w:rsidR="0056647C" w:rsidRPr="00662A9C" w:rsidRDefault="008C6FBF" w:rsidP="00662A9C">
      <w:pPr>
        <w:numPr>
          <w:ilvl w:val="0"/>
          <w:numId w:val="2"/>
        </w:numPr>
        <w:jc w:val="both"/>
        <w:rPr>
          <w:rFonts w:ascii="Times New Roman" w:hAnsi="Times New Roman" w:cs="Times New Roman"/>
          <w:sz w:val="22"/>
          <w:lang w:val="en-GB"/>
        </w:rPr>
      </w:pPr>
      <w:r w:rsidRPr="002428D8">
        <w:rPr>
          <w:rFonts w:ascii="Times New Roman" w:hAnsi="Times New Roman" w:cs="Times New Roman"/>
          <w:sz w:val="22"/>
          <w:lang w:val="en-GB"/>
        </w:rPr>
        <w:t>Fill in and return the assessment pro-forma at the end of the placement.</w:t>
      </w:r>
    </w:p>
    <w:p w14:paraId="0EC861FF" w14:textId="77777777" w:rsidR="00184018" w:rsidRDefault="00184018" w:rsidP="009D0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8584D37" w14:textId="28EBEDE4" w:rsidR="009D033C" w:rsidRDefault="009D033C" w:rsidP="009D03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There are some responsibilities of teacher-mentors that fall at certain stages during the placement.</w:t>
      </w:r>
    </w:p>
    <w:p w14:paraId="78F70DDA" w14:textId="41B60624" w:rsidR="009D033C" w:rsidRPr="00662A9C" w:rsidRDefault="009D033C" w:rsidP="000261F6">
      <w:pPr>
        <w:pStyle w:val="Heading4"/>
        <w:rPr>
          <w:lang w:val="en-GB"/>
        </w:rPr>
      </w:pPr>
      <w:r w:rsidRPr="00662A9C">
        <w:rPr>
          <w:lang w:val="en-GB"/>
        </w:rPr>
        <w:t>At the start of the module</w:t>
      </w:r>
    </w:p>
    <w:p w14:paraId="38DB4DD8" w14:textId="2AD0599E" w:rsidR="009D033C" w:rsidRPr="002428D8" w:rsidRDefault="77527D61" w:rsidP="00985810">
      <w:pPr>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GB"/>
        </w:rPr>
      </w:pPr>
      <w:r w:rsidRPr="6B6AB7AD">
        <w:rPr>
          <w:rFonts w:ascii="Times New Roman" w:hAnsi="Times New Roman" w:cs="Times New Roman"/>
          <w:sz w:val="22"/>
          <w:szCs w:val="22"/>
          <w:lang w:val="en-GB"/>
        </w:rPr>
        <w:t>If necessary, t</w:t>
      </w:r>
      <w:r w:rsidR="009D033C" w:rsidRPr="6B6AB7AD">
        <w:rPr>
          <w:rFonts w:ascii="Times New Roman" w:hAnsi="Times New Roman" w:cs="Times New Roman"/>
          <w:sz w:val="22"/>
          <w:szCs w:val="22"/>
          <w:lang w:val="en-GB"/>
        </w:rPr>
        <w:t xml:space="preserve">o communicate with the </w:t>
      </w:r>
      <w:r w:rsidR="57A48942" w:rsidRPr="6B6AB7AD">
        <w:rPr>
          <w:rFonts w:ascii="Times New Roman" w:hAnsi="Times New Roman" w:cs="Times New Roman"/>
          <w:sz w:val="22"/>
          <w:szCs w:val="22"/>
          <w:lang w:val="en-GB"/>
        </w:rPr>
        <w:t xml:space="preserve">ID4002 </w:t>
      </w:r>
      <w:r w:rsidR="60D597B3" w:rsidRPr="6B6AB7AD">
        <w:rPr>
          <w:rFonts w:ascii="Times New Roman" w:hAnsi="Times New Roman" w:cs="Times New Roman"/>
          <w:sz w:val="22"/>
          <w:szCs w:val="22"/>
          <w:lang w:val="en-GB"/>
        </w:rPr>
        <w:t xml:space="preserve">module coordinator </w:t>
      </w:r>
      <w:r w:rsidR="009D033C" w:rsidRPr="6B6AB7AD">
        <w:rPr>
          <w:rFonts w:ascii="Times New Roman" w:hAnsi="Times New Roman" w:cs="Times New Roman"/>
          <w:sz w:val="22"/>
          <w:szCs w:val="22"/>
          <w:lang w:val="en-GB"/>
        </w:rPr>
        <w:t>to briefly discuss ways in which the teacher can make most effective use of the undergraduate student and help them to achieve his or her objectives</w:t>
      </w:r>
    </w:p>
    <w:p w14:paraId="504635CE" w14:textId="1D728B7A" w:rsidR="009D033C" w:rsidRPr="002428D8" w:rsidRDefault="009D033C" w:rsidP="00985810">
      <w:pPr>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To meet with the student at the start of the module to discuss their aims and objectives, their role and what will be expected of them, and to outline the areas of teaching to be covered during the autumn term.  The student should contact the teacher directly to arrange a convenient time for this meeting</w:t>
      </w:r>
    </w:p>
    <w:p w14:paraId="5CCA6857" w14:textId="3198704A" w:rsidR="009D033C" w:rsidRPr="00184018" w:rsidRDefault="009D033C" w:rsidP="009D033C">
      <w:pPr>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To agree with the student a suitable time for their weekly visit as soon as school and university timetables are available</w:t>
      </w:r>
    </w:p>
    <w:p w14:paraId="5C11B64F" w14:textId="12CEE379" w:rsidR="009D033C" w:rsidRPr="002428D8" w:rsidRDefault="009D033C" w:rsidP="000261F6">
      <w:pPr>
        <w:pStyle w:val="Heading4"/>
        <w:rPr>
          <w:lang w:val="en-GB"/>
        </w:rPr>
      </w:pPr>
      <w:r w:rsidRPr="002428D8">
        <w:rPr>
          <w:lang w:val="en-GB"/>
        </w:rPr>
        <w:t>During the module</w:t>
      </w:r>
    </w:p>
    <w:p w14:paraId="2E8BD356" w14:textId="24D136CB" w:rsidR="009D033C" w:rsidRPr="002428D8" w:rsidRDefault="009D033C" w:rsidP="00985810">
      <w:pPr>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The level and nature of the interaction that the teacher mentor has with the student will be largely up to the teacher.  However, the teacher should be a source of guidance and advice to the </w:t>
      </w:r>
      <w:r w:rsidR="00662E0A">
        <w:rPr>
          <w:rFonts w:ascii="Times New Roman" w:hAnsi="Times New Roman" w:cs="Times New Roman"/>
          <w:bCs/>
          <w:sz w:val="22"/>
          <w:szCs w:val="22"/>
          <w:lang w:val="en-GB"/>
        </w:rPr>
        <w:t>student</w:t>
      </w:r>
      <w:r w:rsidRPr="002428D8">
        <w:rPr>
          <w:rFonts w:ascii="Times New Roman" w:hAnsi="Times New Roman" w:cs="Times New Roman"/>
          <w:bCs/>
          <w:sz w:val="22"/>
          <w:szCs w:val="22"/>
          <w:lang w:val="en-GB"/>
        </w:rPr>
        <w:t xml:space="preserve">, and it is expected that the teacher will provide some level of briefing to the </w:t>
      </w:r>
      <w:r w:rsidR="00662E0A">
        <w:rPr>
          <w:rFonts w:ascii="Times New Roman" w:hAnsi="Times New Roman" w:cs="Times New Roman"/>
          <w:bCs/>
          <w:sz w:val="22"/>
          <w:szCs w:val="22"/>
          <w:lang w:val="en-GB"/>
        </w:rPr>
        <w:t>student</w:t>
      </w:r>
      <w:r w:rsidRPr="002428D8">
        <w:rPr>
          <w:rFonts w:ascii="Times New Roman" w:hAnsi="Times New Roman" w:cs="Times New Roman"/>
          <w:bCs/>
          <w:sz w:val="22"/>
          <w:szCs w:val="22"/>
          <w:lang w:val="en-GB"/>
        </w:rPr>
        <w:t xml:space="preserve"> about each forthcoming lesson.  This briefing could occur at the end of the preceding lesson, during a phone call or through email.  Throughout the term, the teacher should provide feedback to the student on areas of the work that are going well and where improvements could be made and how.  The teacher should also provide advice to the undergraduate with respect to the planning and implementation of the special project.</w:t>
      </w:r>
    </w:p>
    <w:p w14:paraId="75A6123A" w14:textId="09EEE8B7" w:rsidR="009D033C" w:rsidRPr="00184018" w:rsidRDefault="009D033C" w:rsidP="009D033C">
      <w:pPr>
        <w:widowControl w:val="0"/>
        <w:numPr>
          <w:ilvl w:val="0"/>
          <w:numId w:val="7"/>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u w:val="single"/>
          <w:lang w:val="en-GB"/>
        </w:rPr>
      </w:pPr>
      <w:r w:rsidRPr="002428D8">
        <w:rPr>
          <w:rFonts w:ascii="Times New Roman" w:hAnsi="Times New Roman" w:cs="Times New Roman"/>
          <w:bCs/>
          <w:sz w:val="22"/>
          <w:szCs w:val="22"/>
          <w:lang w:val="en-GB"/>
        </w:rPr>
        <w:t xml:space="preserve">The Liaison Officer may wish to be present at one of the student’s visits in the latter part of the module to gain some insight into the student’s experience at the school </w:t>
      </w:r>
      <w:proofErr w:type="gramStart"/>
      <w:r w:rsidRPr="002428D8">
        <w:rPr>
          <w:rFonts w:ascii="Times New Roman" w:hAnsi="Times New Roman" w:cs="Times New Roman"/>
          <w:bCs/>
          <w:sz w:val="22"/>
          <w:szCs w:val="22"/>
          <w:lang w:val="en-GB"/>
        </w:rPr>
        <w:t>in order to</w:t>
      </w:r>
      <w:proofErr w:type="gramEnd"/>
      <w:r w:rsidRPr="002428D8">
        <w:rPr>
          <w:rFonts w:ascii="Times New Roman" w:hAnsi="Times New Roman" w:cs="Times New Roman"/>
          <w:bCs/>
          <w:sz w:val="22"/>
          <w:szCs w:val="22"/>
          <w:lang w:val="en-GB"/>
        </w:rPr>
        <w:t xml:space="preserve"> aid the assessment process.  Where this is the case, they will contact th</w:t>
      </w:r>
      <w:r w:rsidR="00662E0A">
        <w:rPr>
          <w:rFonts w:ascii="Times New Roman" w:hAnsi="Times New Roman" w:cs="Times New Roman"/>
          <w:bCs/>
          <w:sz w:val="22"/>
          <w:szCs w:val="22"/>
          <w:lang w:val="en-GB"/>
        </w:rPr>
        <w:t>e teacher-</w:t>
      </w:r>
      <w:r w:rsidRPr="002428D8">
        <w:rPr>
          <w:rFonts w:ascii="Times New Roman" w:hAnsi="Times New Roman" w:cs="Times New Roman"/>
          <w:bCs/>
          <w:sz w:val="22"/>
          <w:szCs w:val="22"/>
          <w:lang w:val="en-GB"/>
        </w:rPr>
        <w:t>mentor in advance to agree a convenient day.</w:t>
      </w:r>
    </w:p>
    <w:p w14:paraId="7F162145" w14:textId="669E425B" w:rsidR="009D033C" w:rsidRPr="002428D8" w:rsidRDefault="009D033C" w:rsidP="000261F6">
      <w:pPr>
        <w:pStyle w:val="Heading4"/>
        <w:rPr>
          <w:lang w:val="en-GB"/>
        </w:rPr>
      </w:pPr>
      <w:r w:rsidRPr="002428D8">
        <w:rPr>
          <w:lang w:val="en-GB"/>
        </w:rPr>
        <w:t>After the module</w:t>
      </w:r>
    </w:p>
    <w:p w14:paraId="0F074AFB" w14:textId="77777777" w:rsidR="009D033C" w:rsidRPr="002428D8" w:rsidRDefault="009D033C" w:rsidP="00985810">
      <w:pPr>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At the end of the module, the teacher mentor will be asked to complete a brief assessment of the undergraduate’s performance and progress during the term.  This will be a brief ‘tick-box’ form with space allocated for comments. An example is included at the end of this Handbook.  This assessment constitutes 25% of the total mark given to the undergraduate for this module. The mark will be moderated by the module coordinator and subject-area representatives to ensure parity of standards. </w:t>
      </w:r>
    </w:p>
    <w:p w14:paraId="5288A190" w14:textId="77777777" w:rsidR="009D033C" w:rsidRDefault="009D033C" w:rsidP="00DD3B15">
      <w:pPr>
        <w:widowControl w:val="0"/>
        <w:autoSpaceDE w:val="0"/>
        <w:autoSpaceDN w:val="0"/>
        <w:adjustRightInd w:val="0"/>
        <w:spacing w:after="240"/>
        <w:rPr>
          <w:rFonts w:ascii="Times New Roman" w:hAnsi="Times New Roman" w:cs="Times New Roman"/>
          <w:sz w:val="22"/>
          <w:szCs w:val="22"/>
        </w:rPr>
      </w:pPr>
    </w:p>
    <w:p w14:paraId="4C0A2956" w14:textId="5388E563" w:rsidR="00241B9A" w:rsidRPr="002428D8" w:rsidRDefault="00241B9A" w:rsidP="6B6AB7AD">
      <w:pPr>
        <w:jc w:val="both"/>
        <w:rPr>
          <w:rFonts w:ascii="Times New Roman" w:hAnsi="Times New Roman" w:cs="Times New Roman"/>
          <w:sz w:val="22"/>
          <w:szCs w:val="22"/>
          <w:lang w:val="en-GB"/>
        </w:rPr>
      </w:pPr>
    </w:p>
    <w:p w14:paraId="64B0CB67" w14:textId="77777777" w:rsidR="001F2464" w:rsidRPr="001F2464" w:rsidRDefault="001F2464" w:rsidP="001F2464">
      <w:pPr>
        <w:rPr>
          <w:rFonts w:ascii="Times New Roman" w:hAnsi="Times New Roman" w:cs="Times New Roman"/>
          <w:sz w:val="22"/>
          <w:szCs w:val="22"/>
          <w:lang w:val="en-GB"/>
        </w:rPr>
      </w:pPr>
    </w:p>
    <w:p w14:paraId="0FD0DBA6" w14:textId="4038A4ED" w:rsidR="00241B9A" w:rsidRPr="00FF076B" w:rsidRDefault="00241B9A" w:rsidP="0055527E">
      <w:pPr>
        <w:pStyle w:val="Heading3"/>
      </w:pPr>
      <w:bookmarkStart w:id="21" w:name="_Toc175582959"/>
      <w:r w:rsidRPr="00FF076B">
        <w:t>The University subject</w:t>
      </w:r>
      <w:r w:rsidR="00662E0A" w:rsidRPr="00FF076B">
        <w:t>-area</w:t>
      </w:r>
      <w:r w:rsidRPr="00FF076B">
        <w:t xml:space="preserve"> representative</w:t>
      </w:r>
      <w:r w:rsidR="001F2464" w:rsidRPr="00FF076B">
        <w:t>s</w:t>
      </w:r>
      <w:r w:rsidR="00901C5B" w:rsidRPr="00FF076B">
        <w:t>’</w:t>
      </w:r>
      <w:r w:rsidR="001F2464" w:rsidRPr="00FF076B">
        <w:t xml:space="preserve"> responsibilities.</w:t>
      </w:r>
      <w:bookmarkEnd w:id="21"/>
    </w:p>
    <w:p w14:paraId="5A87391C" w14:textId="77777777" w:rsidR="00241B9A" w:rsidRPr="002428D8" w:rsidRDefault="00241B9A" w:rsidP="00985810">
      <w:pPr>
        <w:keepNext/>
        <w:keepLines/>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 xml:space="preserve">Be available as a point of contact, advice and information for the student, particularly </w:t>
      </w:r>
      <w:proofErr w:type="gramStart"/>
      <w:r w:rsidRPr="002428D8">
        <w:rPr>
          <w:rFonts w:ascii="Times New Roman" w:hAnsi="Times New Roman" w:cs="Times New Roman"/>
          <w:sz w:val="22"/>
          <w:lang w:val="en-GB"/>
        </w:rPr>
        <w:t>with regard to</w:t>
      </w:r>
      <w:proofErr w:type="gramEnd"/>
      <w:r w:rsidRPr="002428D8">
        <w:rPr>
          <w:rFonts w:ascii="Times New Roman" w:hAnsi="Times New Roman" w:cs="Times New Roman"/>
          <w:sz w:val="22"/>
          <w:lang w:val="en-GB"/>
        </w:rPr>
        <w:t xml:space="preserve"> the University’s expectations of the placement.</w:t>
      </w:r>
    </w:p>
    <w:p w14:paraId="10A6BDCB" w14:textId="77777777" w:rsidR="00241B9A" w:rsidRPr="002428D8" w:rsidRDefault="00241B9A" w:rsidP="00985810">
      <w:pPr>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Provide tutorial support to the student subject group.</w:t>
      </w:r>
    </w:p>
    <w:p w14:paraId="67CBC752" w14:textId="192550BE" w:rsidR="00241B9A" w:rsidRPr="002428D8" w:rsidRDefault="00241B9A" w:rsidP="00985810">
      <w:pPr>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Assess the student’s work</w:t>
      </w:r>
      <w:r w:rsidR="000B3AEC">
        <w:rPr>
          <w:rFonts w:ascii="Times New Roman" w:hAnsi="Times New Roman" w:cs="Times New Roman"/>
          <w:sz w:val="22"/>
          <w:lang w:val="en-GB"/>
        </w:rPr>
        <w:t xml:space="preserve"> fairly</w:t>
      </w:r>
      <w:r w:rsidRPr="002428D8">
        <w:rPr>
          <w:rFonts w:ascii="Times New Roman" w:hAnsi="Times New Roman" w:cs="Times New Roman"/>
          <w:sz w:val="22"/>
          <w:lang w:val="en-GB"/>
        </w:rPr>
        <w:t>.</w:t>
      </w:r>
    </w:p>
    <w:p w14:paraId="0FAA85EF" w14:textId="77777777" w:rsidR="00241B9A" w:rsidRPr="002428D8" w:rsidRDefault="00241B9A" w:rsidP="00985810">
      <w:pPr>
        <w:numPr>
          <w:ilvl w:val="0"/>
          <w:numId w:val="3"/>
        </w:numPr>
        <w:spacing w:line="220" w:lineRule="auto"/>
        <w:jc w:val="both"/>
        <w:rPr>
          <w:rFonts w:ascii="Times New Roman" w:hAnsi="Times New Roman" w:cs="Times New Roman"/>
          <w:sz w:val="22"/>
          <w:lang w:val="en-GB"/>
        </w:rPr>
      </w:pPr>
      <w:r w:rsidRPr="002428D8">
        <w:rPr>
          <w:rFonts w:ascii="Times New Roman" w:hAnsi="Times New Roman" w:cs="Times New Roman"/>
          <w:sz w:val="22"/>
          <w:lang w:val="en-GB"/>
        </w:rPr>
        <w:t>Liaise with the module coordinator.</w:t>
      </w:r>
    </w:p>
    <w:p w14:paraId="1BE0DFF1" w14:textId="77777777" w:rsidR="00241B9A" w:rsidRPr="002428D8" w:rsidRDefault="00241B9A" w:rsidP="00241B9A">
      <w:pPr>
        <w:jc w:val="both"/>
        <w:rPr>
          <w:rFonts w:ascii="Times New Roman" w:hAnsi="Times New Roman" w:cs="Times New Roman"/>
          <w:sz w:val="22"/>
          <w:lang w:val="en-GB"/>
        </w:rPr>
      </w:pPr>
    </w:p>
    <w:p w14:paraId="1CFBEA48" w14:textId="7DA4C896" w:rsidR="00241B9A" w:rsidRPr="00FF076B" w:rsidRDefault="00241B9A" w:rsidP="0055527E">
      <w:pPr>
        <w:pStyle w:val="Heading3"/>
      </w:pPr>
      <w:bookmarkStart w:id="22" w:name="_Toc175582960"/>
      <w:r w:rsidRPr="00FF076B">
        <w:t>The Module Coordinator</w:t>
      </w:r>
      <w:r w:rsidR="001F2464" w:rsidRPr="00FF076B">
        <w:t>’s responsibilities.</w:t>
      </w:r>
      <w:bookmarkEnd w:id="22"/>
    </w:p>
    <w:p w14:paraId="5A30AAFE" w14:textId="7A888202" w:rsidR="00241B9A" w:rsidRPr="002428D8" w:rsidRDefault="5CF61CE6" w:rsidP="00253825">
      <w:pPr>
        <w:pStyle w:val="ListParagraph"/>
        <w:numPr>
          <w:ilvl w:val="0"/>
          <w:numId w:val="9"/>
        </w:numPr>
        <w:rPr>
          <w:rFonts w:ascii="Times New Roman" w:hAnsi="Times New Roman" w:cs="Times New Roman"/>
          <w:sz w:val="22"/>
          <w:szCs w:val="22"/>
          <w:lang w:val="en-GB"/>
        </w:rPr>
      </w:pPr>
      <w:r w:rsidRPr="6B6AB7AD">
        <w:rPr>
          <w:rFonts w:ascii="Times New Roman" w:hAnsi="Times New Roman" w:cs="Times New Roman"/>
          <w:sz w:val="22"/>
          <w:szCs w:val="22"/>
          <w:lang w:val="en-GB"/>
        </w:rPr>
        <w:t xml:space="preserve">Be available as the principal point of contact, advice and information for the teacher mentors, particularly </w:t>
      </w:r>
      <w:proofErr w:type="gramStart"/>
      <w:r w:rsidRPr="6B6AB7AD">
        <w:rPr>
          <w:rFonts w:ascii="Times New Roman" w:hAnsi="Times New Roman" w:cs="Times New Roman"/>
          <w:sz w:val="22"/>
          <w:szCs w:val="22"/>
          <w:lang w:val="en-GB"/>
        </w:rPr>
        <w:t>with regard to</w:t>
      </w:r>
      <w:proofErr w:type="gramEnd"/>
      <w:r w:rsidRPr="6B6AB7AD">
        <w:rPr>
          <w:rFonts w:ascii="Times New Roman" w:hAnsi="Times New Roman" w:cs="Times New Roman"/>
          <w:sz w:val="22"/>
          <w:szCs w:val="22"/>
          <w:lang w:val="en-GB"/>
        </w:rPr>
        <w:t xml:space="preserve"> the University’s expectations of the placement.</w:t>
      </w:r>
    </w:p>
    <w:p w14:paraId="4E08EA7E" w14:textId="2B0FACCB" w:rsidR="00241B9A" w:rsidRPr="002428D8" w:rsidRDefault="5CF61CE6" w:rsidP="00253825">
      <w:pPr>
        <w:pStyle w:val="ListParagraph"/>
        <w:numPr>
          <w:ilvl w:val="0"/>
          <w:numId w:val="9"/>
        </w:numPr>
        <w:jc w:val="both"/>
        <w:rPr>
          <w:rFonts w:ascii="Times New Roman" w:hAnsi="Times New Roman" w:cs="Times New Roman"/>
          <w:b/>
          <w:bCs/>
          <w:sz w:val="22"/>
          <w:szCs w:val="22"/>
          <w:lang w:val="en-GB"/>
        </w:rPr>
      </w:pPr>
      <w:r w:rsidRPr="6B6AB7AD">
        <w:rPr>
          <w:rFonts w:ascii="Times New Roman" w:hAnsi="Times New Roman" w:cs="Times New Roman"/>
          <w:sz w:val="22"/>
          <w:szCs w:val="22"/>
          <w:lang w:val="en-GB"/>
        </w:rPr>
        <w:t>Liaise with the module coordinator and subject representatives.</w:t>
      </w:r>
    </w:p>
    <w:p w14:paraId="07579BCF" w14:textId="008CD4D0" w:rsidR="00241B9A" w:rsidRPr="002428D8" w:rsidRDefault="00241B9A" w:rsidP="00253825">
      <w:pPr>
        <w:pStyle w:val="ListParagraph"/>
        <w:numPr>
          <w:ilvl w:val="0"/>
          <w:numId w:val="9"/>
        </w:numPr>
        <w:jc w:val="both"/>
        <w:rPr>
          <w:rFonts w:ascii="Times New Roman" w:hAnsi="Times New Roman" w:cs="Times New Roman"/>
          <w:b/>
          <w:bCs/>
          <w:sz w:val="22"/>
          <w:szCs w:val="22"/>
          <w:lang w:val="en-GB"/>
        </w:rPr>
      </w:pPr>
      <w:r w:rsidRPr="6B6AB7AD">
        <w:rPr>
          <w:rFonts w:ascii="Times New Roman" w:hAnsi="Times New Roman" w:cs="Times New Roman"/>
          <w:sz w:val="22"/>
          <w:szCs w:val="22"/>
          <w:lang w:val="en-GB"/>
        </w:rPr>
        <w:t>Manage and administer the module</w:t>
      </w:r>
    </w:p>
    <w:p w14:paraId="47010AE6" w14:textId="77777777" w:rsidR="00241B9A" w:rsidRPr="002428D8" w:rsidRDefault="00241B9A" w:rsidP="00253825">
      <w:pPr>
        <w:pStyle w:val="ListParagraph"/>
        <w:numPr>
          <w:ilvl w:val="0"/>
          <w:numId w:val="9"/>
        </w:numPr>
        <w:rPr>
          <w:rFonts w:ascii="Times New Roman" w:hAnsi="Times New Roman" w:cs="Times New Roman"/>
          <w:b/>
          <w:sz w:val="22"/>
          <w:lang w:val="en-GB"/>
        </w:rPr>
      </w:pPr>
      <w:r w:rsidRPr="002428D8">
        <w:rPr>
          <w:rFonts w:ascii="Times New Roman" w:hAnsi="Times New Roman" w:cs="Times New Roman"/>
          <w:sz w:val="22"/>
          <w:lang w:val="en-GB"/>
        </w:rPr>
        <w:t>Oversee the organization of the placements in conjunction with the Liaison Officer.</w:t>
      </w:r>
    </w:p>
    <w:p w14:paraId="0E0BE3F6" w14:textId="77777777" w:rsidR="00241B9A" w:rsidRPr="002428D8" w:rsidRDefault="00241B9A" w:rsidP="00253825">
      <w:pPr>
        <w:pStyle w:val="ListParagraph"/>
        <w:numPr>
          <w:ilvl w:val="0"/>
          <w:numId w:val="9"/>
        </w:numPr>
        <w:rPr>
          <w:rFonts w:ascii="Times New Roman" w:hAnsi="Times New Roman" w:cs="Times New Roman"/>
          <w:b/>
          <w:sz w:val="22"/>
          <w:lang w:val="en-GB"/>
        </w:rPr>
      </w:pPr>
      <w:r w:rsidRPr="002428D8">
        <w:rPr>
          <w:rFonts w:ascii="Times New Roman" w:hAnsi="Times New Roman" w:cs="Times New Roman"/>
          <w:sz w:val="22"/>
          <w:lang w:val="en-GB"/>
        </w:rPr>
        <w:t>Report the module grades to the University systems.</w:t>
      </w:r>
    </w:p>
    <w:p w14:paraId="79351600" w14:textId="77777777" w:rsidR="00241B9A" w:rsidRPr="002428D8" w:rsidRDefault="00241B9A" w:rsidP="00241B9A">
      <w:pPr>
        <w:rPr>
          <w:rFonts w:ascii="Times New Roman" w:hAnsi="Times New Roman" w:cs="Times New Roman"/>
          <w:b/>
          <w:bCs/>
          <w:sz w:val="22"/>
          <w:lang w:val="en-GB"/>
        </w:rPr>
      </w:pPr>
    </w:p>
    <w:p w14:paraId="049A02B4" w14:textId="77777777" w:rsidR="00241B9A" w:rsidRPr="002428D8" w:rsidRDefault="00241B9A" w:rsidP="00241B9A">
      <w:pPr>
        <w:rPr>
          <w:rFonts w:ascii="Times New Roman" w:hAnsi="Times New Roman" w:cs="Times New Roman"/>
          <w:sz w:val="22"/>
          <w:lang w:val="en-GB"/>
        </w:rPr>
      </w:pPr>
      <w:r w:rsidRPr="002428D8">
        <w:rPr>
          <w:rFonts w:ascii="Times New Roman" w:hAnsi="Times New Roman" w:cs="Times New Roman"/>
          <w:b/>
          <w:sz w:val="22"/>
          <w:lang w:val="en-GB"/>
        </w:rPr>
        <w:t>Link teacher</w:t>
      </w:r>
      <w:r w:rsidRPr="002428D8">
        <w:rPr>
          <w:rFonts w:ascii="Times New Roman" w:hAnsi="Times New Roman" w:cs="Times New Roman"/>
          <w:sz w:val="22"/>
          <w:lang w:val="en-GB"/>
        </w:rPr>
        <w:t xml:space="preserve">- some schools have also identified a link teacher who will act as the </w:t>
      </w:r>
    </w:p>
    <w:p w14:paraId="23665AE1" w14:textId="77777777" w:rsidR="00241B9A" w:rsidRPr="002428D8" w:rsidRDefault="00241B9A" w:rsidP="00241B9A">
      <w:pPr>
        <w:rPr>
          <w:rFonts w:ascii="Times New Roman" w:hAnsi="Times New Roman" w:cs="Times New Roman"/>
          <w:sz w:val="22"/>
          <w:lang w:val="en-GB"/>
        </w:rPr>
      </w:pPr>
      <w:r w:rsidRPr="002428D8">
        <w:rPr>
          <w:rFonts w:ascii="Times New Roman" w:hAnsi="Times New Roman" w:cs="Times New Roman"/>
          <w:sz w:val="22"/>
          <w:lang w:val="en-GB"/>
        </w:rPr>
        <w:t xml:space="preserve">coordinator for communication between the school and University. The link teacher may also </w:t>
      </w:r>
    </w:p>
    <w:p w14:paraId="28B93904" w14:textId="77777777" w:rsidR="00241B9A" w:rsidRPr="002428D8" w:rsidRDefault="00241B9A" w:rsidP="00241B9A">
      <w:pPr>
        <w:rPr>
          <w:rFonts w:ascii="Times New Roman" w:hAnsi="Times New Roman" w:cs="Times New Roman"/>
          <w:sz w:val="22"/>
          <w:lang w:val="en-GB"/>
        </w:rPr>
      </w:pPr>
      <w:r w:rsidRPr="002428D8">
        <w:rPr>
          <w:rFonts w:ascii="Times New Roman" w:hAnsi="Times New Roman" w:cs="Times New Roman"/>
          <w:sz w:val="22"/>
          <w:lang w:val="en-GB"/>
        </w:rPr>
        <w:t>serve as an additional contact for the undergraduate within the school.</w:t>
      </w:r>
    </w:p>
    <w:p w14:paraId="15202F10" w14:textId="77777777" w:rsidR="00241B9A" w:rsidRDefault="00241B9A" w:rsidP="00DD3B15">
      <w:pPr>
        <w:widowControl w:val="0"/>
        <w:autoSpaceDE w:val="0"/>
        <w:autoSpaceDN w:val="0"/>
        <w:adjustRightInd w:val="0"/>
        <w:spacing w:after="240"/>
        <w:rPr>
          <w:rFonts w:ascii="Times New Roman" w:hAnsi="Times New Roman" w:cs="Times New Roman"/>
          <w:sz w:val="22"/>
          <w:szCs w:val="22"/>
        </w:rPr>
      </w:pPr>
    </w:p>
    <w:p w14:paraId="253FC176" w14:textId="77777777" w:rsidR="00C1101A" w:rsidRPr="00C1101A" w:rsidRDefault="00C1101A" w:rsidP="000261F6">
      <w:pPr>
        <w:pStyle w:val="Heading2"/>
      </w:pPr>
      <w:bookmarkStart w:id="23" w:name="_Toc175576549"/>
      <w:bookmarkStart w:id="24" w:name="_Toc175582961"/>
      <w:r w:rsidRPr="00C1101A">
        <w:t>Student Representation</w:t>
      </w:r>
      <w:bookmarkEnd w:id="23"/>
      <w:bookmarkEnd w:id="24"/>
    </w:p>
    <w:p w14:paraId="19ED9048" w14:textId="602855A0" w:rsidR="00C1101A" w:rsidRPr="00C1101A" w:rsidRDefault="00C1101A" w:rsidP="00C1101A">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This module and ID4001</w:t>
      </w:r>
      <w:r w:rsidRPr="00C1101A">
        <w:rPr>
          <w:rFonts w:ascii="Times New Roman" w:hAnsi="Times New Roman" w:cs="Times New Roman"/>
          <w:sz w:val="22"/>
          <w:szCs w:val="22"/>
        </w:rPr>
        <w:t xml:space="preserve"> have a joint Student Staff Consultative Committee chaired by the two F</w:t>
      </w:r>
      <w:r w:rsidR="006630D9">
        <w:rPr>
          <w:rFonts w:ascii="Times New Roman" w:hAnsi="Times New Roman" w:cs="Times New Roman"/>
          <w:sz w:val="22"/>
          <w:szCs w:val="22"/>
        </w:rPr>
        <w:t>aculty School Presidents. ID4002</w:t>
      </w:r>
      <w:r w:rsidRPr="00C1101A">
        <w:rPr>
          <w:rFonts w:ascii="Times New Roman" w:hAnsi="Times New Roman" w:cs="Times New Roman"/>
          <w:sz w:val="22"/>
          <w:szCs w:val="22"/>
        </w:rPr>
        <w:t xml:space="preserve"> representatives are </w:t>
      </w:r>
      <w:r w:rsidR="006630D9">
        <w:rPr>
          <w:rFonts w:ascii="Times New Roman" w:hAnsi="Times New Roman" w:cs="Times New Roman"/>
          <w:sz w:val="22"/>
          <w:szCs w:val="22"/>
        </w:rPr>
        <w:t>elected early in the module – details will be sent by the Arts &amp; Divinity School President</w:t>
      </w:r>
      <w:r w:rsidRPr="00C1101A">
        <w:rPr>
          <w:rFonts w:ascii="Times New Roman" w:hAnsi="Times New Roman" w:cs="Times New Roman"/>
          <w:sz w:val="22"/>
          <w:szCs w:val="22"/>
        </w:rPr>
        <w:t xml:space="preserve">. These representatives can take matters to the </w:t>
      </w:r>
      <w:r w:rsidR="006630D9">
        <w:rPr>
          <w:rFonts w:ascii="Times New Roman" w:hAnsi="Times New Roman" w:cs="Times New Roman"/>
          <w:sz w:val="22"/>
          <w:szCs w:val="22"/>
        </w:rPr>
        <w:t>subject-area</w:t>
      </w:r>
      <w:r w:rsidRPr="00C1101A">
        <w:rPr>
          <w:rFonts w:ascii="Times New Roman" w:hAnsi="Times New Roman" w:cs="Times New Roman"/>
          <w:sz w:val="22"/>
          <w:szCs w:val="22"/>
        </w:rPr>
        <w:t xml:space="preserve"> representatives, the module coordinator, and the SSCC. All students on the module, however, are also invited and encouraged to talk directly to their </w:t>
      </w:r>
      <w:r w:rsidR="006630D9">
        <w:rPr>
          <w:rFonts w:ascii="Times New Roman" w:hAnsi="Times New Roman" w:cs="Times New Roman"/>
          <w:sz w:val="22"/>
          <w:szCs w:val="22"/>
        </w:rPr>
        <w:t>subject-area</w:t>
      </w:r>
      <w:r w:rsidRPr="00C1101A">
        <w:rPr>
          <w:rFonts w:ascii="Times New Roman" w:hAnsi="Times New Roman" w:cs="Times New Roman"/>
          <w:sz w:val="22"/>
          <w:szCs w:val="22"/>
        </w:rPr>
        <w:t xml:space="preserve"> representative or the module coordinator if they have any queries, concerns, or suggestions.</w:t>
      </w:r>
    </w:p>
    <w:p w14:paraId="49C4C76A" w14:textId="0669C1C8" w:rsidR="00C1101A" w:rsidRPr="00C1101A" w:rsidRDefault="00C1101A" w:rsidP="00C1101A">
      <w:pPr>
        <w:widowControl w:val="0"/>
        <w:autoSpaceDE w:val="0"/>
        <w:autoSpaceDN w:val="0"/>
        <w:adjustRightInd w:val="0"/>
        <w:spacing w:after="240"/>
        <w:rPr>
          <w:rFonts w:ascii="Times New Roman" w:hAnsi="Times New Roman" w:cs="Times New Roman"/>
          <w:sz w:val="22"/>
          <w:szCs w:val="22"/>
        </w:rPr>
      </w:pPr>
      <w:r w:rsidRPr="00C1101A">
        <w:rPr>
          <w:rFonts w:ascii="Times New Roman" w:hAnsi="Times New Roman" w:cs="Times New Roman"/>
          <w:sz w:val="22"/>
          <w:szCs w:val="22"/>
        </w:rPr>
        <w:t xml:space="preserve">As a result of discussions in the last couple of years we have put a parallel session </w:t>
      </w:r>
      <w:proofErr w:type="gramStart"/>
      <w:r w:rsidRPr="00C1101A">
        <w:rPr>
          <w:rFonts w:ascii="Times New Roman" w:hAnsi="Times New Roman" w:cs="Times New Roman"/>
          <w:sz w:val="22"/>
          <w:szCs w:val="22"/>
        </w:rPr>
        <w:t>in to</w:t>
      </w:r>
      <w:proofErr w:type="gramEnd"/>
      <w:r w:rsidRPr="00C1101A">
        <w:rPr>
          <w:rFonts w:ascii="Times New Roman" w:hAnsi="Times New Roman" w:cs="Times New Roman"/>
          <w:sz w:val="22"/>
          <w:szCs w:val="22"/>
        </w:rPr>
        <w:t xml:space="preserve"> the induction event</w:t>
      </w:r>
      <w:r w:rsidR="006630D9">
        <w:rPr>
          <w:rFonts w:ascii="Times New Roman" w:hAnsi="Times New Roman" w:cs="Times New Roman"/>
          <w:sz w:val="22"/>
          <w:szCs w:val="22"/>
        </w:rPr>
        <w:t xml:space="preserve"> to cover the specifics of primary school placements</w:t>
      </w:r>
      <w:r w:rsidRPr="00C1101A">
        <w:rPr>
          <w:rFonts w:ascii="Times New Roman" w:hAnsi="Times New Roman" w:cs="Times New Roman"/>
          <w:sz w:val="22"/>
          <w:szCs w:val="22"/>
        </w:rPr>
        <w:t>, we have made explicit the possibility of applying for travel claims twice in the semester, and we have added additional comments in this handbook to explain a number of things.</w:t>
      </w:r>
    </w:p>
    <w:p w14:paraId="79BD3CD4" w14:textId="6BD38E25" w:rsidR="006630D9" w:rsidRDefault="006630D9">
      <w:pPr>
        <w:rPr>
          <w:rFonts w:ascii="Times New Roman" w:hAnsi="Times New Roman" w:cs="Times New Roman"/>
          <w:sz w:val="22"/>
          <w:szCs w:val="22"/>
        </w:rPr>
      </w:pPr>
      <w:r>
        <w:rPr>
          <w:rFonts w:ascii="Times New Roman" w:hAnsi="Times New Roman" w:cs="Times New Roman"/>
          <w:sz w:val="22"/>
          <w:szCs w:val="22"/>
        </w:rPr>
        <w:br w:type="page"/>
      </w:r>
    </w:p>
    <w:p w14:paraId="7D9B9774" w14:textId="5CFE3160" w:rsidR="006630D9" w:rsidRDefault="006630D9" w:rsidP="000261F6">
      <w:pPr>
        <w:pStyle w:val="Heading2"/>
      </w:pPr>
      <w:bookmarkStart w:id="25" w:name="_Toc175576550"/>
      <w:bookmarkStart w:id="26" w:name="_Toc175582962"/>
      <w:r>
        <w:lastRenderedPageBreak/>
        <w:t>Your time in the classroom</w:t>
      </w:r>
      <w:bookmarkEnd w:id="25"/>
      <w:bookmarkEnd w:id="26"/>
    </w:p>
    <w:p w14:paraId="028EB171" w14:textId="42E0B427" w:rsidR="00223242" w:rsidRPr="00FF076B" w:rsidRDefault="00223242" w:rsidP="00253825">
      <w:pPr>
        <w:pStyle w:val="Heading3"/>
        <w:numPr>
          <w:ilvl w:val="1"/>
          <w:numId w:val="54"/>
        </w:numPr>
      </w:pPr>
      <w:bookmarkStart w:id="27" w:name="_Toc175582963"/>
      <w:r w:rsidRPr="00FF076B">
        <w:t>Overview</w:t>
      </w:r>
      <w:bookmarkEnd w:id="27"/>
    </w:p>
    <w:p w14:paraId="3C170D81" w14:textId="77777777" w:rsidR="003F117C" w:rsidRDefault="003F117C" w:rsidP="006630D9">
      <w:pPr>
        <w:widowControl w:val="0"/>
        <w:autoSpaceDE w:val="0"/>
        <w:autoSpaceDN w:val="0"/>
        <w:adjustRightInd w:val="0"/>
        <w:spacing w:after="240"/>
        <w:rPr>
          <w:rFonts w:ascii="Times New Roman" w:hAnsi="Times New Roman" w:cs="Times New Roman"/>
          <w:sz w:val="22"/>
          <w:szCs w:val="22"/>
        </w:rPr>
      </w:pPr>
    </w:p>
    <w:p w14:paraId="69392158" w14:textId="29B2E9EE" w:rsidR="006630D9" w:rsidRPr="006630D9" w:rsidRDefault="006630D9" w:rsidP="006630D9">
      <w:pPr>
        <w:widowControl w:val="0"/>
        <w:autoSpaceDE w:val="0"/>
        <w:autoSpaceDN w:val="0"/>
        <w:adjustRightInd w:val="0"/>
        <w:spacing w:after="240"/>
        <w:rPr>
          <w:rFonts w:ascii="Times New Roman" w:hAnsi="Times New Roman" w:cs="Times New Roman"/>
          <w:sz w:val="22"/>
          <w:szCs w:val="22"/>
        </w:rPr>
      </w:pPr>
      <w:r w:rsidRPr="006630D9">
        <w:rPr>
          <w:rFonts w:ascii="Times New Roman" w:hAnsi="Times New Roman" w:cs="Times New Roman"/>
          <w:sz w:val="22"/>
          <w:szCs w:val="22"/>
        </w:rPr>
        <w:t xml:space="preserve">You should arrange a </w:t>
      </w:r>
      <w:r>
        <w:rPr>
          <w:rFonts w:ascii="Times New Roman" w:hAnsi="Times New Roman" w:cs="Times New Roman"/>
          <w:sz w:val="22"/>
          <w:szCs w:val="22"/>
        </w:rPr>
        <w:t xml:space="preserve">first </w:t>
      </w:r>
      <w:r w:rsidRPr="006630D9">
        <w:rPr>
          <w:rFonts w:ascii="Times New Roman" w:hAnsi="Times New Roman" w:cs="Times New Roman"/>
          <w:sz w:val="22"/>
          <w:szCs w:val="22"/>
        </w:rPr>
        <w:t xml:space="preserve">visit to the school </w:t>
      </w:r>
      <w:r>
        <w:rPr>
          <w:rFonts w:ascii="Times New Roman" w:hAnsi="Times New Roman" w:cs="Times New Roman"/>
          <w:sz w:val="22"/>
          <w:szCs w:val="22"/>
        </w:rPr>
        <w:t>to which you have been assigned</w:t>
      </w:r>
      <w:r w:rsidRPr="006630D9">
        <w:rPr>
          <w:rFonts w:ascii="Times New Roman" w:hAnsi="Times New Roman" w:cs="Times New Roman"/>
          <w:sz w:val="22"/>
          <w:szCs w:val="22"/>
        </w:rPr>
        <w:t xml:space="preserve"> s</w:t>
      </w:r>
      <w:r w:rsidR="00BD1E95">
        <w:rPr>
          <w:rFonts w:ascii="Times New Roman" w:hAnsi="Times New Roman" w:cs="Times New Roman"/>
          <w:sz w:val="22"/>
          <w:szCs w:val="22"/>
        </w:rPr>
        <w:t xml:space="preserve">o that you can meet your </w:t>
      </w:r>
      <w:r w:rsidRPr="006630D9">
        <w:rPr>
          <w:rFonts w:ascii="Times New Roman" w:hAnsi="Times New Roman" w:cs="Times New Roman"/>
          <w:sz w:val="22"/>
          <w:szCs w:val="22"/>
        </w:rPr>
        <w:t>teacher</w:t>
      </w:r>
      <w:r w:rsidR="00BD1E95">
        <w:rPr>
          <w:rFonts w:ascii="Times New Roman" w:hAnsi="Times New Roman" w:cs="Times New Roman"/>
          <w:sz w:val="22"/>
          <w:szCs w:val="22"/>
        </w:rPr>
        <w:t>-mentor</w:t>
      </w:r>
      <w:r w:rsidRPr="006630D9">
        <w:rPr>
          <w:rFonts w:ascii="Times New Roman" w:hAnsi="Times New Roman" w:cs="Times New Roman"/>
          <w:sz w:val="22"/>
          <w:szCs w:val="22"/>
        </w:rPr>
        <w:t xml:space="preserve"> and discuss which classes you will work with and how you might </w:t>
      </w:r>
      <w:proofErr w:type="spellStart"/>
      <w:r w:rsidRPr="006630D9">
        <w:rPr>
          <w:rFonts w:ascii="Times New Roman" w:hAnsi="Times New Roman" w:cs="Times New Roman"/>
          <w:sz w:val="22"/>
          <w:szCs w:val="22"/>
        </w:rPr>
        <w:t>organise</w:t>
      </w:r>
      <w:proofErr w:type="spellEnd"/>
      <w:r w:rsidRPr="006630D9">
        <w:rPr>
          <w:rFonts w:ascii="Times New Roman" w:hAnsi="Times New Roman" w:cs="Times New Roman"/>
          <w:sz w:val="22"/>
          <w:szCs w:val="22"/>
        </w:rPr>
        <w:t xml:space="preserve"> your time in the school. You should aim for a minimum of 25 hours in the classroom (including observation time), though the absolute minimum is 20. We would not normally advise students to spend significantly more than 30 hours in the classroom. Your visits should be spaced across several weeks to allow you to learn from and reflect on each experience. The day and time of the school placement will be decided on an individual basis to match the timetable of you and the </w:t>
      </w:r>
      <w:proofErr w:type="gramStart"/>
      <w:r w:rsidRPr="006630D9">
        <w:rPr>
          <w:rFonts w:ascii="Times New Roman" w:hAnsi="Times New Roman" w:cs="Times New Roman"/>
          <w:sz w:val="22"/>
          <w:szCs w:val="22"/>
        </w:rPr>
        <w:t>teacher</w:t>
      </w:r>
      <w:proofErr w:type="gramEnd"/>
      <w:r w:rsidRPr="006630D9">
        <w:rPr>
          <w:rFonts w:ascii="Times New Roman" w:hAnsi="Times New Roman" w:cs="Times New Roman"/>
          <w:sz w:val="22"/>
          <w:szCs w:val="22"/>
        </w:rPr>
        <w:t xml:space="preserve"> and it is your responsibility to </w:t>
      </w:r>
      <w:proofErr w:type="spellStart"/>
      <w:r w:rsidRPr="006630D9">
        <w:rPr>
          <w:rFonts w:ascii="Times New Roman" w:hAnsi="Times New Roman" w:cs="Times New Roman"/>
          <w:sz w:val="22"/>
          <w:szCs w:val="22"/>
        </w:rPr>
        <w:t>organise</w:t>
      </w:r>
      <w:proofErr w:type="spellEnd"/>
      <w:r w:rsidRPr="006630D9">
        <w:rPr>
          <w:rFonts w:ascii="Times New Roman" w:hAnsi="Times New Roman" w:cs="Times New Roman"/>
          <w:sz w:val="22"/>
          <w:szCs w:val="22"/>
        </w:rPr>
        <w:t xml:space="preserve"> the timetable and to alert the teacher in the event of any problems. It is important that once you have agreed to take part in the school’s work at </w:t>
      </w:r>
      <w:proofErr w:type="gramStart"/>
      <w:r w:rsidRPr="006630D9">
        <w:rPr>
          <w:rFonts w:ascii="Times New Roman" w:hAnsi="Times New Roman" w:cs="Times New Roman"/>
          <w:sz w:val="22"/>
          <w:szCs w:val="22"/>
        </w:rPr>
        <w:t>particular times</w:t>
      </w:r>
      <w:proofErr w:type="gramEnd"/>
      <w:r w:rsidRPr="006630D9">
        <w:rPr>
          <w:rFonts w:ascii="Times New Roman" w:hAnsi="Times New Roman" w:cs="Times New Roman"/>
          <w:sz w:val="22"/>
          <w:szCs w:val="22"/>
        </w:rPr>
        <w:t xml:space="preserve">, your timekeeping is excellent. If you are unable to keep the agreed time, for example due to illness, you must make every effort to communicate with the host school immediately. You will be able to review progress and discuss your work with your </w:t>
      </w:r>
      <w:r w:rsidR="00BD1E95">
        <w:rPr>
          <w:rFonts w:ascii="Times New Roman" w:hAnsi="Times New Roman" w:cs="Times New Roman"/>
          <w:sz w:val="22"/>
          <w:szCs w:val="22"/>
        </w:rPr>
        <w:t>subject-area</w:t>
      </w:r>
      <w:r w:rsidRPr="006630D9">
        <w:rPr>
          <w:rFonts w:ascii="Times New Roman" w:hAnsi="Times New Roman" w:cs="Times New Roman"/>
          <w:sz w:val="22"/>
          <w:szCs w:val="22"/>
        </w:rPr>
        <w:t xml:space="preserve"> representative at the University, both through timetabled tutorial sessions and during their office hours. </w:t>
      </w:r>
    </w:p>
    <w:p w14:paraId="4FC110D9" w14:textId="04DBA755" w:rsidR="006630D9" w:rsidRPr="006630D9" w:rsidRDefault="006630D9" w:rsidP="006630D9">
      <w:pPr>
        <w:widowControl w:val="0"/>
        <w:autoSpaceDE w:val="0"/>
        <w:autoSpaceDN w:val="0"/>
        <w:adjustRightInd w:val="0"/>
        <w:spacing w:after="240"/>
        <w:rPr>
          <w:rFonts w:ascii="Times New Roman" w:hAnsi="Times New Roman" w:cs="Times New Roman"/>
          <w:sz w:val="22"/>
          <w:szCs w:val="22"/>
        </w:rPr>
      </w:pPr>
      <w:r w:rsidRPr="006630D9">
        <w:rPr>
          <w:rFonts w:ascii="Times New Roman" w:hAnsi="Times New Roman" w:cs="Times New Roman"/>
          <w:sz w:val="22"/>
          <w:szCs w:val="22"/>
        </w:rPr>
        <w:t xml:space="preserve">Your </w:t>
      </w:r>
      <w:r>
        <w:rPr>
          <w:rFonts w:ascii="Times New Roman" w:hAnsi="Times New Roman" w:cs="Times New Roman"/>
          <w:sz w:val="22"/>
          <w:szCs w:val="22"/>
        </w:rPr>
        <w:t>role in the classroom</w:t>
      </w:r>
      <w:r w:rsidRPr="006630D9">
        <w:rPr>
          <w:rFonts w:ascii="Times New Roman" w:hAnsi="Times New Roman" w:cs="Times New Roman"/>
          <w:sz w:val="22"/>
          <w:szCs w:val="22"/>
        </w:rPr>
        <w:t xml:space="preserve"> should progress through the </w:t>
      </w:r>
      <w:r>
        <w:rPr>
          <w:rFonts w:ascii="Times New Roman" w:hAnsi="Times New Roman" w:cs="Times New Roman"/>
          <w:sz w:val="22"/>
          <w:szCs w:val="22"/>
        </w:rPr>
        <w:t>semester</w:t>
      </w:r>
      <w:r w:rsidRPr="006630D9">
        <w:rPr>
          <w:rFonts w:ascii="Times New Roman" w:hAnsi="Times New Roman" w:cs="Times New Roman"/>
          <w:sz w:val="22"/>
          <w:szCs w:val="22"/>
        </w:rPr>
        <w:t xml:space="preserve"> from initial observation sessions to constructive support of the teacher. It is </w:t>
      </w:r>
      <w:r w:rsidR="007B651A">
        <w:rPr>
          <w:rFonts w:ascii="Times New Roman" w:hAnsi="Times New Roman" w:cs="Times New Roman"/>
          <w:sz w:val="22"/>
          <w:szCs w:val="22"/>
        </w:rPr>
        <w:t>expected</w:t>
      </w:r>
      <w:r w:rsidRPr="006630D9">
        <w:rPr>
          <w:rFonts w:ascii="Times New Roman" w:hAnsi="Times New Roman" w:cs="Times New Roman"/>
          <w:sz w:val="22"/>
          <w:szCs w:val="22"/>
        </w:rPr>
        <w:t xml:space="preserve"> that students will progress to leading part, if not all, of a lesson under the supervision of the class teacher by the end of the module. You should expect to become more involved in school activities possibly by working with small groups of pupils on specific topics or activities, or in </w:t>
      </w:r>
      <w:r>
        <w:rPr>
          <w:rFonts w:ascii="Times New Roman" w:hAnsi="Times New Roman" w:cs="Times New Roman"/>
          <w:sz w:val="22"/>
          <w:szCs w:val="22"/>
        </w:rPr>
        <w:t>delivering a lesson to a whole class</w:t>
      </w:r>
      <w:r w:rsidRPr="006630D9">
        <w:rPr>
          <w:rFonts w:ascii="Times New Roman" w:hAnsi="Times New Roman" w:cs="Times New Roman"/>
          <w:sz w:val="22"/>
          <w:szCs w:val="22"/>
        </w:rPr>
        <w:t xml:space="preserve">. As you gain experience and confidence, you may be asked to take a more responsible role such as using equipment to demonstrate a principle or phenomenon, by helping in extracurricular activities such as </w:t>
      </w:r>
      <w:r>
        <w:rPr>
          <w:rFonts w:ascii="Times New Roman" w:hAnsi="Times New Roman" w:cs="Times New Roman"/>
          <w:sz w:val="22"/>
          <w:szCs w:val="22"/>
        </w:rPr>
        <w:t>clubs</w:t>
      </w:r>
      <w:r w:rsidRPr="006630D9">
        <w:rPr>
          <w:rFonts w:ascii="Times New Roman" w:hAnsi="Times New Roman" w:cs="Times New Roman"/>
          <w:sz w:val="22"/>
          <w:szCs w:val="22"/>
        </w:rPr>
        <w:t xml:space="preserve"> and presenting a talk about undergraduate experiences. </w:t>
      </w:r>
    </w:p>
    <w:p w14:paraId="3CB0338B" w14:textId="77777777" w:rsidR="006630D9" w:rsidRPr="006630D9" w:rsidRDefault="006630D9" w:rsidP="006630D9">
      <w:pPr>
        <w:widowControl w:val="0"/>
        <w:autoSpaceDE w:val="0"/>
        <w:autoSpaceDN w:val="0"/>
        <w:adjustRightInd w:val="0"/>
        <w:spacing w:after="240"/>
        <w:rPr>
          <w:rFonts w:ascii="Times New Roman" w:hAnsi="Times New Roman" w:cs="Times New Roman"/>
          <w:sz w:val="22"/>
          <w:szCs w:val="22"/>
        </w:rPr>
      </w:pPr>
      <w:r w:rsidRPr="006630D9">
        <w:rPr>
          <w:rFonts w:ascii="Times New Roman" w:hAnsi="Times New Roman" w:cs="Times New Roman"/>
          <w:sz w:val="22"/>
          <w:szCs w:val="22"/>
        </w:rPr>
        <w:t xml:space="preserve">Throughout the module, the level of interaction with the pupils must be agreed with the teacher and </w:t>
      </w:r>
      <w:proofErr w:type="gramStart"/>
      <w:r w:rsidRPr="006630D9">
        <w:rPr>
          <w:rFonts w:ascii="Times New Roman" w:hAnsi="Times New Roman" w:cs="Times New Roman"/>
          <w:sz w:val="22"/>
          <w:szCs w:val="22"/>
        </w:rPr>
        <w:t>should at all times</w:t>
      </w:r>
      <w:proofErr w:type="gramEnd"/>
      <w:r w:rsidRPr="006630D9">
        <w:rPr>
          <w:rFonts w:ascii="Times New Roman" w:hAnsi="Times New Roman" w:cs="Times New Roman"/>
          <w:sz w:val="22"/>
          <w:szCs w:val="22"/>
        </w:rPr>
        <w:t xml:space="preserve"> be under the teacher’s direction. You will be expected to plan your own role in each lesson and to discuss your plans with the teacher mentor. Although your plans will not be formally assessed, they are often needed </w:t>
      </w:r>
      <w:proofErr w:type="gramStart"/>
      <w:r w:rsidRPr="006630D9">
        <w:rPr>
          <w:rFonts w:ascii="Times New Roman" w:hAnsi="Times New Roman" w:cs="Times New Roman"/>
          <w:sz w:val="22"/>
          <w:szCs w:val="22"/>
        </w:rPr>
        <w:t>in order to</w:t>
      </w:r>
      <w:proofErr w:type="gramEnd"/>
      <w:r w:rsidRPr="006630D9">
        <w:rPr>
          <w:rFonts w:ascii="Times New Roman" w:hAnsi="Times New Roman" w:cs="Times New Roman"/>
          <w:sz w:val="22"/>
          <w:szCs w:val="22"/>
        </w:rPr>
        <w:t xml:space="preserve"> ensure good outcomes to your teaching sessions, and they will be a useful source of information for your end of module report and for tutorial discussions with your departmental representative. An example of a lesson plan is provided in this handbook. </w:t>
      </w:r>
    </w:p>
    <w:p w14:paraId="4EB625C0" w14:textId="77777777" w:rsidR="006630D9" w:rsidRPr="006630D9" w:rsidRDefault="006630D9" w:rsidP="006630D9">
      <w:pPr>
        <w:widowControl w:val="0"/>
        <w:autoSpaceDE w:val="0"/>
        <w:autoSpaceDN w:val="0"/>
        <w:adjustRightInd w:val="0"/>
        <w:spacing w:after="240"/>
        <w:rPr>
          <w:rFonts w:ascii="Times New Roman" w:hAnsi="Times New Roman" w:cs="Times New Roman"/>
          <w:sz w:val="22"/>
          <w:szCs w:val="22"/>
        </w:rPr>
      </w:pPr>
      <w:r w:rsidRPr="006630D9">
        <w:rPr>
          <w:rFonts w:ascii="Times New Roman" w:hAnsi="Times New Roman" w:cs="Times New Roman"/>
          <w:sz w:val="22"/>
          <w:szCs w:val="22"/>
        </w:rPr>
        <w:t xml:space="preserve">You will be required to plan, prepare and implement a Special Project. The choice of the project should be made following discussion with the teacher and with the departmental representative. This project should allow the student to develop their ideas gained through the </w:t>
      </w:r>
      <w:proofErr w:type="gramStart"/>
      <w:r w:rsidRPr="006630D9">
        <w:rPr>
          <w:rFonts w:ascii="Times New Roman" w:hAnsi="Times New Roman" w:cs="Times New Roman"/>
          <w:sz w:val="22"/>
          <w:szCs w:val="22"/>
        </w:rPr>
        <w:t>placement, and</w:t>
      </w:r>
      <w:proofErr w:type="gramEnd"/>
      <w:r w:rsidRPr="006630D9">
        <w:rPr>
          <w:rFonts w:ascii="Times New Roman" w:hAnsi="Times New Roman" w:cs="Times New Roman"/>
          <w:sz w:val="22"/>
          <w:szCs w:val="22"/>
        </w:rPr>
        <w:t xml:space="preserve"> should not normally be “just” following an existing lesson plan from the school. The special project should be targeted, where possible, at a specific concept or activity for which there is a perceived need in the school. You are required to submit a proposal for the special project, and your </w:t>
      </w:r>
      <w:proofErr w:type="gramStart"/>
      <w:r w:rsidRPr="006630D9">
        <w:rPr>
          <w:rFonts w:ascii="Times New Roman" w:hAnsi="Times New Roman" w:cs="Times New Roman"/>
          <w:sz w:val="22"/>
          <w:szCs w:val="22"/>
        </w:rPr>
        <w:t>University</w:t>
      </w:r>
      <w:proofErr w:type="gramEnd"/>
      <w:r w:rsidRPr="006630D9">
        <w:rPr>
          <w:rFonts w:ascii="Times New Roman" w:hAnsi="Times New Roman" w:cs="Times New Roman"/>
          <w:sz w:val="22"/>
          <w:szCs w:val="22"/>
        </w:rPr>
        <w:t xml:space="preserve"> departmental representative will provide comments on this. Further information about the special project is given in the next section. </w:t>
      </w:r>
    </w:p>
    <w:p w14:paraId="023402C1" w14:textId="34A0DF0D" w:rsidR="00223242" w:rsidRPr="00FF076B" w:rsidRDefault="00223242" w:rsidP="0055527E">
      <w:pPr>
        <w:pStyle w:val="Heading3"/>
      </w:pPr>
      <w:bookmarkStart w:id="28" w:name="_Toc175582964"/>
      <w:r w:rsidRPr="00FF076B">
        <w:t>The Reflective Journal</w:t>
      </w:r>
      <w:bookmarkEnd w:id="28"/>
    </w:p>
    <w:p w14:paraId="2B782C74"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C4E1C1B"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You must keep a reflective journal of your experiences in the school.</w:t>
      </w:r>
    </w:p>
    <w:p w14:paraId="1B9919F8"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B85F09F" w14:textId="205AFCFE"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Your </w:t>
      </w:r>
      <w:r w:rsidRPr="002428D8">
        <w:rPr>
          <w:rFonts w:ascii="Times New Roman" w:hAnsi="Times New Roman" w:cs="Times New Roman"/>
          <w:b/>
          <w:bCs/>
          <w:sz w:val="22"/>
          <w:szCs w:val="22"/>
          <w:lang w:val="en-GB"/>
        </w:rPr>
        <w:t>first day</w:t>
      </w:r>
      <w:r w:rsidRPr="002428D8">
        <w:rPr>
          <w:rFonts w:ascii="Times New Roman" w:hAnsi="Times New Roman" w:cs="Times New Roman"/>
          <w:bCs/>
          <w:sz w:val="22"/>
          <w:szCs w:val="22"/>
          <w:lang w:val="en-GB"/>
        </w:rPr>
        <w:t xml:space="preserve"> is primarily focused on </w:t>
      </w:r>
      <w:r w:rsidRPr="002428D8">
        <w:rPr>
          <w:rFonts w:ascii="Times New Roman" w:hAnsi="Times New Roman" w:cs="Times New Roman"/>
          <w:b/>
          <w:bCs/>
          <w:sz w:val="22"/>
          <w:szCs w:val="22"/>
          <w:lang w:val="en-GB"/>
        </w:rPr>
        <w:t>observation</w:t>
      </w:r>
      <w:r w:rsidRPr="002428D8">
        <w:rPr>
          <w:rFonts w:ascii="Times New Roman" w:hAnsi="Times New Roman" w:cs="Times New Roman"/>
          <w:bCs/>
          <w:sz w:val="22"/>
          <w:szCs w:val="22"/>
          <w:lang w:val="en-GB"/>
        </w:rPr>
        <w:t xml:space="preserve"> of the teacher’s interaction with pupils and how topics and concepts are introduced and developed. Use the First (Observation) Visit template as a guide to record and begin to reflect on your first observation session in the classroom. If possible, specific situations should be discussed with the teacher. </w:t>
      </w:r>
    </w:p>
    <w:p w14:paraId="3C6CE013"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7DD0A5A" w14:textId="43678ED2"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Each visit should be documented and summarised in a set of reflective journal entries. </w:t>
      </w:r>
      <w:r w:rsidRPr="002428D8">
        <w:rPr>
          <w:rFonts w:ascii="Times New Roman" w:hAnsi="Times New Roman" w:cs="Times New Roman"/>
          <w:bCs/>
          <w:i/>
          <w:sz w:val="22"/>
          <w:szCs w:val="22"/>
          <w:lang w:val="en-GB"/>
        </w:rPr>
        <w:t xml:space="preserve">You should </w:t>
      </w:r>
      <w:r w:rsidRPr="002428D8">
        <w:rPr>
          <w:rFonts w:ascii="Times New Roman" w:hAnsi="Times New Roman" w:cs="Times New Roman"/>
          <w:bCs/>
          <w:i/>
          <w:sz w:val="22"/>
          <w:szCs w:val="22"/>
          <w:lang w:val="en-GB"/>
        </w:rPr>
        <w:lastRenderedPageBreak/>
        <w:t xml:space="preserve">complete one for each visit to the school </w:t>
      </w:r>
      <w:r w:rsidRPr="002428D8">
        <w:rPr>
          <w:rFonts w:ascii="Times New Roman" w:hAnsi="Times New Roman" w:cs="Times New Roman"/>
          <w:bCs/>
          <w:sz w:val="22"/>
          <w:szCs w:val="22"/>
          <w:lang w:val="en-GB"/>
        </w:rPr>
        <w:t xml:space="preserve">and you will find it helpful to use the structure given in </w:t>
      </w:r>
      <w:r w:rsidR="00E04C71">
        <w:rPr>
          <w:rFonts w:ascii="Times New Roman" w:hAnsi="Times New Roman" w:cs="Times New Roman"/>
          <w:bCs/>
          <w:sz w:val="22"/>
          <w:szCs w:val="22"/>
          <w:lang w:val="en-GB"/>
        </w:rPr>
        <w:t>this handbook</w:t>
      </w:r>
      <w:r w:rsidRPr="002428D8">
        <w:rPr>
          <w:rFonts w:ascii="Times New Roman" w:hAnsi="Times New Roman" w:cs="Times New Roman"/>
          <w:bCs/>
          <w:sz w:val="22"/>
          <w:szCs w:val="22"/>
          <w:lang w:val="en-GB"/>
        </w:rPr>
        <w:t xml:space="preserve"> as a guide – but personalise it; it’s your journal. </w:t>
      </w:r>
    </w:p>
    <w:p w14:paraId="35E2E32E"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C32364C"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0D59F29B"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The purpose of the reflective journal is to provide you with a structured approach evaluating your visits to the school and to allow you to map your own progress and improvement </w:t>
      </w:r>
      <w:proofErr w:type="gramStart"/>
      <w:r w:rsidRPr="002428D8">
        <w:rPr>
          <w:rFonts w:ascii="Times New Roman" w:hAnsi="Times New Roman" w:cs="Times New Roman"/>
          <w:bCs/>
          <w:sz w:val="22"/>
          <w:szCs w:val="22"/>
          <w:lang w:val="en-GB"/>
        </w:rPr>
        <w:t>during the course of</w:t>
      </w:r>
      <w:proofErr w:type="gramEnd"/>
      <w:r w:rsidRPr="002428D8">
        <w:rPr>
          <w:rFonts w:ascii="Times New Roman" w:hAnsi="Times New Roman" w:cs="Times New Roman"/>
          <w:bCs/>
          <w:sz w:val="22"/>
          <w:szCs w:val="22"/>
          <w:lang w:val="en-GB"/>
        </w:rPr>
        <w:t xml:space="preserve"> your placement. Aim to demonstrate how your skills have developed over the period of the placement. Use the learning criteria as guidance for completing journal entries. Do not feel as if you </w:t>
      </w:r>
      <w:proofErr w:type="gramStart"/>
      <w:r w:rsidRPr="002428D8">
        <w:rPr>
          <w:rFonts w:ascii="Times New Roman" w:hAnsi="Times New Roman" w:cs="Times New Roman"/>
          <w:bCs/>
          <w:sz w:val="22"/>
          <w:szCs w:val="22"/>
          <w:lang w:val="en-GB"/>
        </w:rPr>
        <w:t>have to</w:t>
      </w:r>
      <w:proofErr w:type="gramEnd"/>
      <w:r w:rsidRPr="002428D8">
        <w:rPr>
          <w:rFonts w:ascii="Times New Roman" w:hAnsi="Times New Roman" w:cs="Times New Roman"/>
          <w:bCs/>
          <w:sz w:val="22"/>
          <w:szCs w:val="22"/>
          <w:lang w:val="en-GB"/>
        </w:rPr>
        <w:t xml:space="preserve"> complete each section each time - they may not always be relevant to that particular visit. You might also like to reflect on the method that you are required to use and how your understanding of it has been challenged or changed in dealing with school pupils. </w:t>
      </w:r>
    </w:p>
    <w:p w14:paraId="4EBCD47D"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E94CB68" w14:textId="4A606296" w:rsidR="007F65F3" w:rsidRPr="002428D8" w:rsidRDefault="007F65F3" w:rsidP="002743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Your reflective journal is your way of gathering the vital data needed to give your oral presentation and write your ‘end of module report.’  </w:t>
      </w:r>
      <w:r w:rsidRPr="002428D8">
        <w:rPr>
          <w:rFonts w:ascii="Times New Roman" w:hAnsi="Times New Roman" w:cs="Times New Roman"/>
          <w:bCs/>
          <w:i/>
          <w:sz w:val="22"/>
          <w:szCs w:val="22"/>
          <w:lang w:val="en-GB"/>
        </w:rPr>
        <w:t xml:space="preserve">You should make time after each school visit to reflect on what has happened.  </w:t>
      </w:r>
      <w:r w:rsidRPr="002428D8">
        <w:rPr>
          <w:rFonts w:ascii="Times New Roman" w:hAnsi="Times New Roman" w:cs="Times New Roman"/>
          <w:bCs/>
          <w:sz w:val="22"/>
          <w:szCs w:val="22"/>
          <w:lang w:val="en-GB"/>
        </w:rPr>
        <w:t>What went well?  What did not go so well, and what might you do on a future occasion to try to get greater success?  What have you learnt from that school visit?</w:t>
      </w:r>
    </w:p>
    <w:p w14:paraId="1DFFB19B"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754D548F" w14:textId="711087A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As an element of the module you use it to determine the extent to which you have made progress within each of the learning outcomes (se</w:t>
      </w:r>
      <w:r w:rsidR="00315660">
        <w:rPr>
          <w:rFonts w:ascii="Times New Roman" w:hAnsi="Times New Roman" w:cs="Times New Roman"/>
          <w:bCs/>
          <w:sz w:val="22"/>
          <w:szCs w:val="22"/>
          <w:lang w:val="en-GB"/>
        </w:rPr>
        <w:t xml:space="preserve">e Section </w:t>
      </w:r>
      <w:r w:rsidR="00315660">
        <w:rPr>
          <w:rFonts w:ascii="Times New Roman" w:hAnsi="Times New Roman" w:cs="Times New Roman"/>
          <w:bCs/>
          <w:sz w:val="22"/>
          <w:szCs w:val="22"/>
          <w:lang w:val="en-GB"/>
        </w:rPr>
        <w:fldChar w:fldCharType="begin"/>
      </w:r>
      <w:r w:rsidR="00315660">
        <w:rPr>
          <w:rFonts w:ascii="Times New Roman" w:hAnsi="Times New Roman" w:cs="Times New Roman"/>
          <w:bCs/>
          <w:sz w:val="22"/>
          <w:szCs w:val="22"/>
          <w:lang w:val="en-GB"/>
        </w:rPr>
        <w:instrText xml:space="preserve"> REF _Ref490309759 \w \p </w:instrText>
      </w:r>
      <w:r w:rsidR="00315660">
        <w:rPr>
          <w:rFonts w:ascii="Times New Roman" w:hAnsi="Times New Roman" w:cs="Times New Roman"/>
          <w:bCs/>
          <w:sz w:val="22"/>
          <w:szCs w:val="22"/>
          <w:lang w:val="en-GB"/>
        </w:rPr>
        <w:fldChar w:fldCharType="separate"/>
      </w:r>
      <w:r w:rsidR="00315660">
        <w:rPr>
          <w:rFonts w:ascii="Times New Roman" w:hAnsi="Times New Roman" w:cs="Times New Roman"/>
          <w:bCs/>
          <w:sz w:val="22"/>
          <w:szCs w:val="22"/>
          <w:lang w:val="en-GB"/>
        </w:rPr>
        <w:t>7.1 below</w:t>
      </w:r>
      <w:r w:rsidR="00315660">
        <w:rPr>
          <w:rFonts w:ascii="Times New Roman" w:hAnsi="Times New Roman" w:cs="Times New Roman"/>
          <w:bCs/>
          <w:sz w:val="22"/>
          <w:szCs w:val="22"/>
          <w:lang w:val="en-GB"/>
        </w:rPr>
        <w:fldChar w:fldCharType="end"/>
      </w:r>
      <w:r w:rsidR="00315660">
        <w:rPr>
          <w:rFonts w:ascii="Times New Roman" w:hAnsi="Times New Roman" w:cs="Times New Roman"/>
          <w:bCs/>
          <w:sz w:val="22"/>
          <w:szCs w:val="22"/>
          <w:lang w:val="en-GB"/>
        </w:rPr>
        <w:t>)</w:t>
      </w:r>
      <w:r w:rsidRPr="002428D8">
        <w:rPr>
          <w:rFonts w:ascii="Times New Roman" w:hAnsi="Times New Roman" w:cs="Times New Roman"/>
          <w:bCs/>
          <w:sz w:val="22"/>
          <w:szCs w:val="22"/>
          <w:lang w:val="en-GB"/>
        </w:rPr>
        <w:t xml:space="preserve"> the extent to which you have developed an understanding of the school environment, and how well you have approached the work in a structured and systematic manner. </w:t>
      </w:r>
    </w:p>
    <w:p w14:paraId="32B1D634"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B73643A"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You should identify examples of achievement or progress in each of the learning criteria and </w:t>
      </w:r>
    </w:p>
    <w:p w14:paraId="44D8EF05" w14:textId="619362DE"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identify how you might improve on a weakness in a particular area</w:t>
      </w:r>
      <w:r w:rsidR="007F65F3">
        <w:rPr>
          <w:rFonts w:ascii="Times New Roman" w:hAnsi="Times New Roman" w:cs="Times New Roman"/>
          <w:bCs/>
          <w:sz w:val="22"/>
          <w:szCs w:val="22"/>
          <w:lang w:val="en-GB"/>
        </w:rPr>
        <w:t>:</w:t>
      </w:r>
      <w:r w:rsidRPr="002428D8">
        <w:rPr>
          <w:rFonts w:ascii="Times New Roman" w:hAnsi="Times New Roman" w:cs="Times New Roman"/>
          <w:bCs/>
          <w:sz w:val="22"/>
          <w:szCs w:val="22"/>
          <w:lang w:val="en-GB"/>
        </w:rPr>
        <w:t xml:space="preserve"> </w:t>
      </w:r>
    </w:p>
    <w:p w14:paraId="515666A9"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7AAD450C" w14:textId="77777777" w:rsidR="00DF1AC9" w:rsidRPr="002428D8" w:rsidRDefault="00DF1AC9" w:rsidP="00253825">
      <w:pPr>
        <w:pStyle w:val="ListParagraph"/>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Refer to the example and assessment guidelines to help you use an appropriate content style and layout. </w:t>
      </w:r>
    </w:p>
    <w:p w14:paraId="643ECD86" w14:textId="77777777" w:rsidR="00DF1AC9" w:rsidRPr="002428D8" w:rsidRDefault="00DF1AC9" w:rsidP="00253825">
      <w:pPr>
        <w:pStyle w:val="ListParagraph"/>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Be selective in what you choose to write about. You are not expected to be able to report everything you do in the classroom, but you are expected to </w:t>
      </w:r>
      <w:r w:rsidRPr="002428D8">
        <w:rPr>
          <w:rFonts w:ascii="Times New Roman" w:hAnsi="Times New Roman" w:cs="Times New Roman"/>
          <w:bCs/>
          <w:i/>
          <w:sz w:val="22"/>
          <w:szCs w:val="22"/>
          <w:lang w:val="en-GB"/>
        </w:rPr>
        <w:t>select the experiences that you can write about in a reflective/evaluative way</w:t>
      </w:r>
      <w:r w:rsidRPr="002428D8">
        <w:rPr>
          <w:rFonts w:ascii="Times New Roman" w:hAnsi="Times New Roman" w:cs="Times New Roman"/>
          <w:bCs/>
          <w:sz w:val="22"/>
          <w:szCs w:val="22"/>
          <w:lang w:val="en-GB"/>
        </w:rPr>
        <w:t xml:space="preserve">.  Remember that you will be using your journal to select, describe and critically discuss </w:t>
      </w:r>
      <w:proofErr w:type="gramStart"/>
      <w:r w:rsidRPr="002428D8">
        <w:rPr>
          <w:rFonts w:ascii="Times New Roman" w:hAnsi="Times New Roman" w:cs="Times New Roman"/>
          <w:bCs/>
          <w:sz w:val="22"/>
          <w:szCs w:val="22"/>
          <w:lang w:val="en-GB"/>
        </w:rPr>
        <w:t>particular experiences</w:t>
      </w:r>
      <w:proofErr w:type="gramEnd"/>
      <w:r w:rsidRPr="002428D8">
        <w:rPr>
          <w:rFonts w:ascii="Times New Roman" w:hAnsi="Times New Roman" w:cs="Times New Roman"/>
          <w:bCs/>
          <w:sz w:val="22"/>
          <w:szCs w:val="22"/>
          <w:lang w:val="en-GB"/>
        </w:rPr>
        <w:t xml:space="preserve"> during the module. </w:t>
      </w:r>
    </w:p>
    <w:p w14:paraId="585F8ABC" w14:textId="77777777" w:rsidR="00DF1AC9" w:rsidRPr="002428D8" w:rsidRDefault="00DF1AC9" w:rsidP="00253825">
      <w:pPr>
        <w:pStyle w:val="ListParagraph"/>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roofErr w:type="gramStart"/>
      <w:r w:rsidRPr="002428D8">
        <w:rPr>
          <w:rFonts w:ascii="Times New Roman" w:hAnsi="Times New Roman" w:cs="Times New Roman"/>
          <w:bCs/>
          <w:sz w:val="22"/>
          <w:szCs w:val="22"/>
          <w:lang w:val="en-GB"/>
        </w:rPr>
        <w:t>Certainly</w:t>
      </w:r>
      <w:proofErr w:type="gramEnd"/>
      <w:r w:rsidRPr="002428D8">
        <w:rPr>
          <w:rFonts w:ascii="Times New Roman" w:hAnsi="Times New Roman" w:cs="Times New Roman"/>
          <w:bCs/>
          <w:sz w:val="22"/>
          <w:szCs w:val="22"/>
          <w:lang w:val="en-GB"/>
        </w:rPr>
        <w:t xml:space="preserve"> keep notes of what you did.  But do not limit yourself to mere description. Each example of your work should follow the process of what you did, why you did it, and what happened as a result.  Importantly, you should reflect on how the activity went. You should comment on what went well and why, and where appropriate also include suggestions of how you might improve things next time. Think: What, </w:t>
      </w:r>
      <w:proofErr w:type="gramStart"/>
      <w:r w:rsidRPr="002428D8">
        <w:rPr>
          <w:rFonts w:ascii="Times New Roman" w:hAnsi="Times New Roman" w:cs="Times New Roman"/>
          <w:bCs/>
          <w:sz w:val="22"/>
          <w:szCs w:val="22"/>
          <w:lang w:val="en-GB"/>
        </w:rPr>
        <w:t>Why</w:t>
      </w:r>
      <w:proofErr w:type="gramEnd"/>
      <w:r w:rsidRPr="002428D8">
        <w:rPr>
          <w:rFonts w:ascii="Times New Roman" w:hAnsi="Times New Roman" w:cs="Times New Roman"/>
          <w:bCs/>
          <w:sz w:val="22"/>
          <w:szCs w:val="22"/>
          <w:lang w:val="en-GB"/>
        </w:rPr>
        <w:t xml:space="preserve">, How and Result. </w:t>
      </w:r>
    </w:p>
    <w:p w14:paraId="645A2E34" w14:textId="77777777" w:rsidR="00DF1AC9" w:rsidRPr="002428D8" w:rsidRDefault="00DF1AC9" w:rsidP="00253825">
      <w:pPr>
        <w:pStyle w:val="ListParagraph"/>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You should aim to link each situation or example of your work with the specific assessment criteria outlined in the assessment briefing. </w:t>
      </w:r>
    </w:p>
    <w:p w14:paraId="72AB6DE9" w14:textId="77777777" w:rsidR="00DF1AC9" w:rsidRPr="002428D8" w:rsidRDefault="00DF1AC9" w:rsidP="00253825">
      <w:pPr>
        <w:pStyle w:val="ListParagraph"/>
        <w:widowControl w:val="0"/>
        <w:numPr>
          <w:ilvl w:val="0"/>
          <w:numId w:val="1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Do not be vague in writing up your evidence.  Sing your own praises and don’t be afraid to </w:t>
      </w:r>
      <w:proofErr w:type="gramStart"/>
      <w:r w:rsidRPr="002428D8">
        <w:rPr>
          <w:rFonts w:ascii="Times New Roman" w:hAnsi="Times New Roman" w:cs="Times New Roman"/>
          <w:bCs/>
          <w:sz w:val="22"/>
          <w:szCs w:val="22"/>
          <w:lang w:val="en-GB"/>
        </w:rPr>
        <w:t>say</w:t>
      </w:r>
      <w:proofErr w:type="gramEnd"/>
      <w:r w:rsidRPr="002428D8">
        <w:rPr>
          <w:rFonts w:ascii="Times New Roman" w:hAnsi="Times New Roman" w:cs="Times New Roman"/>
          <w:bCs/>
          <w:sz w:val="22"/>
          <w:szCs w:val="22"/>
          <w:lang w:val="en-GB"/>
        </w:rPr>
        <w:t xml:space="preserve"> ‘I did this’, ‘I did that’.  Do not write passively as though anyone could have done what you are writing about. </w:t>
      </w:r>
    </w:p>
    <w:p w14:paraId="35A46880" w14:textId="77777777" w:rsidR="00DF1AC9" w:rsidRPr="002428D8"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ADF0CE7" w14:textId="7280C7BD" w:rsidR="00DF1AC9" w:rsidRPr="00BD1E95" w:rsidRDefault="00DF1AC9" w:rsidP="00BD1E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It is not expected that the teacher will read your reflective journal unless you wish them to, but you might find it helpful to refer to your journal entries when you meet with your teacher mentor.</w:t>
      </w:r>
    </w:p>
    <w:p w14:paraId="5661B804" w14:textId="79AF24A4" w:rsidR="006C371F" w:rsidRDefault="006C371F" w:rsidP="006C371F">
      <w:pPr>
        <w:widowControl w:val="0"/>
        <w:autoSpaceDE w:val="0"/>
        <w:autoSpaceDN w:val="0"/>
        <w:adjustRightInd w:val="0"/>
        <w:spacing w:after="240"/>
        <w:rPr>
          <w:rFonts w:ascii="Times New Roman" w:hAnsi="Times New Roman" w:cs="Times New Roman"/>
          <w:sz w:val="22"/>
          <w:szCs w:val="22"/>
        </w:rPr>
      </w:pPr>
      <w:r w:rsidRPr="006C371F">
        <w:rPr>
          <w:rFonts w:ascii="Times New Roman" w:hAnsi="Times New Roman" w:cs="Times New Roman"/>
          <w:sz w:val="22"/>
          <w:szCs w:val="22"/>
        </w:rPr>
        <w:t>Each time you visit the school you must record the visit on the Attendance log sheet (</w:t>
      </w:r>
      <w:r w:rsidR="00BD1E95">
        <w:rPr>
          <w:rFonts w:ascii="Times New Roman" w:hAnsi="Times New Roman" w:cs="Times New Roman"/>
          <w:sz w:val="22"/>
          <w:szCs w:val="22"/>
        </w:rPr>
        <w:t>available for download from the module website</w:t>
      </w:r>
      <w:r w:rsidRPr="006C371F">
        <w:rPr>
          <w:rFonts w:ascii="Times New Roman" w:hAnsi="Times New Roman" w:cs="Times New Roman"/>
          <w:sz w:val="22"/>
          <w:szCs w:val="22"/>
        </w:rPr>
        <w:t xml:space="preserve">) and ask your teacher mentor to initial each entry to confirm your attendance. This sheet is a formal record of the hours that you have spent in the </w:t>
      </w:r>
      <w:proofErr w:type="gramStart"/>
      <w:r w:rsidRPr="006C371F">
        <w:rPr>
          <w:rFonts w:ascii="Times New Roman" w:hAnsi="Times New Roman" w:cs="Times New Roman"/>
          <w:sz w:val="22"/>
          <w:szCs w:val="22"/>
        </w:rPr>
        <w:t>school</w:t>
      </w:r>
      <w:proofErr w:type="gramEnd"/>
      <w:r w:rsidRPr="006C371F">
        <w:rPr>
          <w:rFonts w:ascii="Times New Roman" w:hAnsi="Times New Roman" w:cs="Times New Roman"/>
          <w:sz w:val="22"/>
          <w:szCs w:val="22"/>
        </w:rPr>
        <w:t xml:space="preserve"> and it will be used to determine whether or not you have completed the minimum contact hours required for this module.</w:t>
      </w:r>
      <w:r w:rsidR="00BD1E95">
        <w:rPr>
          <w:rFonts w:ascii="Times New Roman" w:hAnsi="Times New Roman" w:cs="Times New Roman"/>
          <w:sz w:val="22"/>
          <w:szCs w:val="22"/>
        </w:rPr>
        <w:t xml:space="preserve"> </w:t>
      </w:r>
      <w:r w:rsidRPr="006C371F">
        <w:rPr>
          <w:rFonts w:ascii="Times New Roman" w:hAnsi="Times New Roman" w:cs="Times New Roman"/>
          <w:sz w:val="22"/>
          <w:szCs w:val="22"/>
        </w:rPr>
        <w:t>Bring your reflective journal to the tutorial sessions so that you can refer to your notes. The reflective journal should also include a copy of the Observation log sheet, the signed copy of the Attendance log sheet and a copy of the Special project log sheet.</w:t>
      </w:r>
    </w:p>
    <w:p w14:paraId="6EC72C00" w14:textId="32FDE2DF" w:rsidR="007B651A" w:rsidRPr="007B651A" w:rsidRDefault="007B651A" w:rsidP="007B651A">
      <w:pPr>
        <w:widowControl w:val="0"/>
        <w:autoSpaceDE w:val="0"/>
        <w:autoSpaceDN w:val="0"/>
        <w:adjustRightInd w:val="0"/>
        <w:spacing w:after="60"/>
        <w:rPr>
          <w:rFonts w:ascii="Times New Roman" w:hAnsi="Times New Roman" w:cs="Times New Roman"/>
          <w:sz w:val="22"/>
          <w:szCs w:val="22"/>
        </w:rPr>
      </w:pPr>
      <w:r w:rsidRPr="007B651A">
        <w:rPr>
          <w:rFonts w:ascii="Times New Roman" w:hAnsi="Times New Roman" w:cs="Times New Roman"/>
          <w:sz w:val="22"/>
          <w:szCs w:val="22"/>
        </w:rPr>
        <w:t xml:space="preserve">Reflective practice and reflective writing will be covered in the module’s Induction Afternoon.  There are various resources </w:t>
      </w:r>
      <w:r>
        <w:rPr>
          <w:rFonts w:ascii="Times New Roman" w:hAnsi="Times New Roman" w:cs="Times New Roman"/>
          <w:sz w:val="22"/>
          <w:szCs w:val="22"/>
        </w:rPr>
        <w:t>in the public realm</w:t>
      </w:r>
      <w:r w:rsidRPr="007B651A">
        <w:rPr>
          <w:rFonts w:ascii="Times New Roman" w:hAnsi="Times New Roman" w:cs="Times New Roman"/>
          <w:sz w:val="22"/>
          <w:szCs w:val="22"/>
        </w:rPr>
        <w:t xml:space="preserve"> on reflective writing that may be of use</w:t>
      </w:r>
      <w:r w:rsidR="00BB4D05">
        <w:rPr>
          <w:rFonts w:ascii="Times New Roman" w:hAnsi="Times New Roman" w:cs="Times New Roman"/>
          <w:sz w:val="22"/>
          <w:szCs w:val="22"/>
        </w:rPr>
        <w:t>:</w:t>
      </w:r>
    </w:p>
    <w:p w14:paraId="69F00005" w14:textId="1CA8565B" w:rsidR="007B651A" w:rsidRPr="007B651A" w:rsidRDefault="00A624F0" w:rsidP="00253825">
      <w:pPr>
        <w:pStyle w:val="ListParagraph"/>
        <w:widowControl w:val="0"/>
        <w:numPr>
          <w:ilvl w:val="0"/>
          <w:numId w:val="34"/>
        </w:numPr>
        <w:autoSpaceDE w:val="0"/>
        <w:autoSpaceDN w:val="0"/>
        <w:adjustRightInd w:val="0"/>
        <w:spacing w:after="60"/>
        <w:rPr>
          <w:rFonts w:ascii="Times New Roman" w:hAnsi="Times New Roman" w:cs="Times New Roman"/>
          <w:sz w:val="22"/>
          <w:szCs w:val="22"/>
        </w:rPr>
      </w:pPr>
      <w:hyperlink r:id="rId20" w:history="1">
        <w:r w:rsidR="007B651A" w:rsidRPr="00C45ED2">
          <w:rPr>
            <w:rStyle w:val="Hyperlink"/>
            <w:rFonts w:ascii="Times New Roman" w:hAnsi="Times New Roman" w:cs="Times New Roman"/>
            <w:sz w:val="22"/>
            <w:szCs w:val="22"/>
          </w:rPr>
          <w:t>The University of Portsmouth</w:t>
        </w:r>
        <w:r w:rsidR="0089386B" w:rsidRPr="00C45ED2">
          <w:rPr>
            <w:rStyle w:val="Hyperlink"/>
            <w:rFonts w:ascii="Times New Roman" w:hAnsi="Times New Roman" w:cs="Times New Roman"/>
            <w:sz w:val="22"/>
            <w:szCs w:val="22"/>
          </w:rPr>
          <w:t>’s</w:t>
        </w:r>
        <w:r w:rsidR="007B651A" w:rsidRPr="00C45ED2">
          <w:rPr>
            <w:rStyle w:val="Hyperlink"/>
            <w:rFonts w:ascii="Times New Roman" w:hAnsi="Times New Roman" w:cs="Times New Roman"/>
            <w:sz w:val="22"/>
            <w:szCs w:val="22"/>
          </w:rPr>
          <w:t xml:space="preserve"> introduction to reflective writing</w:t>
        </w:r>
      </w:hyperlink>
      <w:r w:rsidR="007B651A" w:rsidRPr="6B6AB7AD">
        <w:rPr>
          <w:rFonts w:ascii="Times New Roman" w:hAnsi="Times New Roman" w:cs="Times New Roman"/>
          <w:sz w:val="22"/>
          <w:szCs w:val="22"/>
        </w:rPr>
        <w:t>.</w:t>
      </w:r>
    </w:p>
    <w:p w14:paraId="226D1F35" w14:textId="4E7AE91A" w:rsidR="00C20F9E" w:rsidRDefault="00A624F0" w:rsidP="00253825">
      <w:pPr>
        <w:pStyle w:val="ListParagraph"/>
        <w:widowControl w:val="0"/>
        <w:numPr>
          <w:ilvl w:val="0"/>
          <w:numId w:val="34"/>
        </w:numPr>
        <w:autoSpaceDE w:val="0"/>
        <w:autoSpaceDN w:val="0"/>
        <w:adjustRightInd w:val="0"/>
        <w:spacing w:after="60"/>
        <w:rPr>
          <w:rFonts w:ascii="Times New Roman" w:hAnsi="Times New Roman" w:cs="Times New Roman"/>
          <w:sz w:val="22"/>
          <w:szCs w:val="22"/>
        </w:rPr>
      </w:pPr>
      <w:hyperlink r:id="rId21" w:history="1">
        <w:r w:rsidR="007B651A" w:rsidRPr="00333C84">
          <w:rPr>
            <w:rStyle w:val="Hyperlink"/>
            <w:rFonts w:ascii="Times New Roman" w:hAnsi="Times New Roman" w:cs="Times New Roman"/>
            <w:sz w:val="22"/>
            <w:szCs w:val="22"/>
          </w:rPr>
          <w:t>The Universit</w:t>
        </w:r>
        <w:r w:rsidR="00730B4E" w:rsidRPr="00333C84">
          <w:rPr>
            <w:rStyle w:val="Hyperlink"/>
            <w:rFonts w:ascii="Times New Roman" w:hAnsi="Times New Roman" w:cs="Times New Roman"/>
            <w:sz w:val="22"/>
            <w:szCs w:val="22"/>
          </w:rPr>
          <w:t>y</w:t>
        </w:r>
        <w:r w:rsidR="007B651A" w:rsidRPr="00333C84">
          <w:rPr>
            <w:rStyle w:val="Hyperlink"/>
            <w:rFonts w:ascii="Times New Roman" w:hAnsi="Times New Roman" w:cs="Times New Roman"/>
            <w:sz w:val="22"/>
            <w:szCs w:val="22"/>
          </w:rPr>
          <w:t xml:space="preserve"> of Nottingham</w:t>
        </w:r>
        <w:r w:rsidR="00C20F9E" w:rsidRPr="00333C84">
          <w:rPr>
            <w:rStyle w:val="Hyperlink"/>
            <w:rFonts w:ascii="Times New Roman" w:hAnsi="Times New Roman" w:cs="Times New Roman"/>
            <w:sz w:val="22"/>
            <w:szCs w:val="22"/>
          </w:rPr>
          <w:t>’s</w:t>
        </w:r>
        <w:r w:rsidR="007B651A" w:rsidRPr="00333C84">
          <w:rPr>
            <w:rStyle w:val="Hyperlink"/>
            <w:rFonts w:ascii="Times New Roman" w:hAnsi="Times New Roman" w:cs="Times New Roman"/>
            <w:sz w:val="22"/>
            <w:szCs w:val="22"/>
          </w:rPr>
          <w:t xml:space="preserve"> </w:t>
        </w:r>
        <w:r w:rsidR="00C20F9E" w:rsidRPr="00333C84">
          <w:rPr>
            <w:rStyle w:val="Hyperlink"/>
            <w:rFonts w:ascii="Times New Roman" w:hAnsi="Times New Roman" w:cs="Times New Roman"/>
            <w:sz w:val="22"/>
            <w:szCs w:val="22"/>
          </w:rPr>
          <w:t>reflective writing resource</w:t>
        </w:r>
      </w:hyperlink>
      <w:r w:rsidR="00C20F9E">
        <w:rPr>
          <w:rFonts w:ascii="Times New Roman" w:hAnsi="Times New Roman" w:cs="Times New Roman"/>
          <w:sz w:val="22"/>
          <w:szCs w:val="22"/>
        </w:rPr>
        <w:t>.</w:t>
      </w:r>
    </w:p>
    <w:p w14:paraId="574CCDDE" w14:textId="4A754D1F" w:rsidR="007B651A" w:rsidRPr="007B651A" w:rsidRDefault="00A624F0" w:rsidP="00253825">
      <w:pPr>
        <w:pStyle w:val="ListParagraph"/>
        <w:widowControl w:val="0"/>
        <w:numPr>
          <w:ilvl w:val="0"/>
          <w:numId w:val="34"/>
        </w:numPr>
        <w:autoSpaceDE w:val="0"/>
        <w:autoSpaceDN w:val="0"/>
        <w:adjustRightInd w:val="0"/>
        <w:spacing w:after="60"/>
        <w:rPr>
          <w:rFonts w:ascii="Times New Roman" w:hAnsi="Times New Roman" w:cs="Times New Roman"/>
          <w:sz w:val="22"/>
          <w:szCs w:val="22"/>
        </w:rPr>
      </w:pPr>
      <w:hyperlink r:id="rId22" w:history="1">
        <w:r w:rsidR="00730B4E" w:rsidRPr="00333C84">
          <w:rPr>
            <w:rStyle w:val="Hyperlink"/>
            <w:rFonts w:ascii="Times New Roman" w:hAnsi="Times New Roman" w:cs="Times New Roman"/>
            <w:sz w:val="22"/>
            <w:szCs w:val="22"/>
          </w:rPr>
          <w:t xml:space="preserve">University of </w:t>
        </w:r>
        <w:proofErr w:type="gramStart"/>
        <w:r w:rsidR="007B651A" w:rsidRPr="00333C84">
          <w:rPr>
            <w:rStyle w:val="Hyperlink"/>
            <w:rFonts w:ascii="Times New Roman" w:hAnsi="Times New Roman" w:cs="Times New Roman"/>
            <w:sz w:val="22"/>
            <w:szCs w:val="22"/>
          </w:rPr>
          <w:t>Reading</w:t>
        </w:r>
        <w:r w:rsidR="00C20F9E" w:rsidRPr="00333C84">
          <w:rPr>
            <w:rStyle w:val="Hyperlink"/>
            <w:rFonts w:ascii="Times New Roman" w:hAnsi="Times New Roman" w:cs="Times New Roman"/>
            <w:sz w:val="22"/>
            <w:szCs w:val="22"/>
          </w:rPr>
          <w:t xml:space="preserve">’s </w:t>
        </w:r>
        <w:r w:rsidR="007B651A" w:rsidRPr="00333C84">
          <w:rPr>
            <w:rStyle w:val="Hyperlink"/>
            <w:rFonts w:ascii="Times New Roman" w:hAnsi="Times New Roman" w:cs="Times New Roman"/>
            <w:sz w:val="22"/>
            <w:szCs w:val="22"/>
          </w:rPr>
          <w:t xml:space="preserve"> </w:t>
        </w:r>
        <w:r w:rsidR="00C20F9E" w:rsidRPr="00333C84">
          <w:rPr>
            <w:rStyle w:val="Hyperlink"/>
            <w:rFonts w:ascii="Times New Roman" w:hAnsi="Times New Roman" w:cs="Times New Roman"/>
            <w:sz w:val="22"/>
            <w:szCs w:val="22"/>
          </w:rPr>
          <w:t>reflective</w:t>
        </w:r>
        <w:proofErr w:type="gramEnd"/>
        <w:r w:rsidR="00C20F9E" w:rsidRPr="00333C84">
          <w:rPr>
            <w:rStyle w:val="Hyperlink"/>
            <w:rFonts w:ascii="Times New Roman" w:hAnsi="Times New Roman" w:cs="Times New Roman"/>
            <w:sz w:val="22"/>
            <w:szCs w:val="22"/>
          </w:rPr>
          <w:t xml:space="preserve"> writing resource</w:t>
        </w:r>
      </w:hyperlink>
      <w:r w:rsidR="00333C84">
        <w:rPr>
          <w:rFonts w:ascii="Times New Roman" w:hAnsi="Times New Roman" w:cs="Times New Roman"/>
          <w:sz w:val="22"/>
          <w:szCs w:val="22"/>
        </w:rPr>
        <w:t>.</w:t>
      </w:r>
    </w:p>
    <w:p w14:paraId="46B7A41D" w14:textId="77777777" w:rsidR="007B651A" w:rsidRPr="007B651A" w:rsidRDefault="007B651A" w:rsidP="007B651A">
      <w:pPr>
        <w:widowControl w:val="0"/>
        <w:autoSpaceDE w:val="0"/>
        <w:autoSpaceDN w:val="0"/>
        <w:adjustRightInd w:val="0"/>
        <w:spacing w:after="240"/>
        <w:rPr>
          <w:rFonts w:ascii="Times New Roman" w:hAnsi="Times New Roman" w:cs="Times New Roman"/>
          <w:sz w:val="22"/>
          <w:szCs w:val="22"/>
        </w:rPr>
      </w:pPr>
    </w:p>
    <w:p w14:paraId="4F1DB3B2" w14:textId="77777777" w:rsidR="007B651A" w:rsidRDefault="007B651A" w:rsidP="006C371F">
      <w:pPr>
        <w:widowControl w:val="0"/>
        <w:autoSpaceDE w:val="0"/>
        <w:autoSpaceDN w:val="0"/>
        <w:adjustRightInd w:val="0"/>
        <w:spacing w:after="240"/>
        <w:rPr>
          <w:rFonts w:ascii="Times New Roman" w:hAnsi="Times New Roman" w:cs="Times New Roman"/>
          <w:sz w:val="22"/>
          <w:szCs w:val="22"/>
        </w:rPr>
      </w:pPr>
    </w:p>
    <w:p w14:paraId="0B591316" w14:textId="77777777" w:rsidR="00BD1E95" w:rsidRDefault="00BD1E95">
      <w:pPr>
        <w:rPr>
          <w:rFonts w:ascii="Times New Roman" w:eastAsiaTheme="majorEastAsia" w:hAnsi="Times New Roman" w:cstheme="majorBidi"/>
          <w:b/>
          <w:bCs/>
          <w:sz w:val="26"/>
          <w:szCs w:val="26"/>
        </w:rPr>
      </w:pPr>
      <w:r>
        <w:br w:type="page"/>
      </w:r>
    </w:p>
    <w:p w14:paraId="6C0E869B" w14:textId="517B898F" w:rsidR="006C371F" w:rsidRPr="00FF076B" w:rsidRDefault="006C371F" w:rsidP="0055527E">
      <w:pPr>
        <w:pStyle w:val="Heading3"/>
      </w:pPr>
      <w:bookmarkStart w:id="29" w:name="_Toc175582965"/>
      <w:r w:rsidRPr="00FF076B">
        <w:lastRenderedPageBreak/>
        <w:t>The Special Project</w:t>
      </w:r>
      <w:bookmarkEnd w:id="29"/>
    </w:p>
    <w:p w14:paraId="3D4E4C03" w14:textId="77777777" w:rsidR="00A54DF8" w:rsidRDefault="00A54DF8" w:rsidP="006C371F">
      <w:pPr>
        <w:widowControl w:val="0"/>
        <w:autoSpaceDE w:val="0"/>
        <w:autoSpaceDN w:val="0"/>
        <w:adjustRightInd w:val="0"/>
        <w:spacing w:after="240"/>
        <w:rPr>
          <w:rFonts w:ascii="Times New Roman" w:hAnsi="Times New Roman" w:cs="Times New Roman"/>
          <w:sz w:val="22"/>
          <w:szCs w:val="22"/>
        </w:rPr>
      </w:pPr>
    </w:p>
    <w:p w14:paraId="044ED303" w14:textId="54531967" w:rsidR="006C371F" w:rsidRPr="006C371F" w:rsidRDefault="00BD1E95" w:rsidP="006C371F">
      <w:pPr>
        <w:widowControl w:val="0"/>
        <w:autoSpaceDE w:val="0"/>
        <w:autoSpaceDN w:val="0"/>
        <w:adjustRightInd w:val="0"/>
        <w:spacing w:after="240"/>
        <w:rPr>
          <w:rFonts w:ascii="Times New Roman" w:hAnsi="Times New Roman" w:cs="Times New Roman"/>
          <w:sz w:val="22"/>
          <w:szCs w:val="22"/>
        </w:rPr>
      </w:pPr>
      <w:r>
        <w:rPr>
          <w:rFonts w:ascii="Times New Roman" w:hAnsi="Times New Roman" w:cs="Times New Roman"/>
          <w:sz w:val="22"/>
          <w:szCs w:val="22"/>
        </w:rPr>
        <w:t>You undertake a</w:t>
      </w:r>
      <w:r w:rsidR="00A54DF8">
        <w:rPr>
          <w:rFonts w:ascii="Times New Roman" w:hAnsi="Times New Roman" w:cs="Times New Roman"/>
          <w:sz w:val="22"/>
          <w:szCs w:val="22"/>
        </w:rPr>
        <w:t xml:space="preserve"> Special Project</w:t>
      </w:r>
      <w:r w:rsidR="006C371F" w:rsidRPr="006C371F">
        <w:rPr>
          <w:rFonts w:ascii="Times New Roman" w:hAnsi="Times New Roman" w:cs="Times New Roman"/>
          <w:sz w:val="22"/>
          <w:szCs w:val="22"/>
        </w:rPr>
        <w:t xml:space="preserve"> towards the end of the </w:t>
      </w:r>
      <w:r>
        <w:rPr>
          <w:rFonts w:ascii="Times New Roman" w:hAnsi="Times New Roman" w:cs="Times New Roman"/>
          <w:sz w:val="22"/>
          <w:szCs w:val="22"/>
        </w:rPr>
        <w:t>placement</w:t>
      </w:r>
      <w:r w:rsidR="006C371F" w:rsidRPr="006C371F">
        <w:rPr>
          <w:rFonts w:ascii="Times New Roman" w:hAnsi="Times New Roman" w:cs="Times New Roman"/>
          <w:sz w:val="22"/>
          <w:szCs w:val="22"/>
        </w:rPr>
        <w:t xml:space="preserve">, after consultation with </w:t>
      </w:r>
      <w:r>
        <w:rPr>
          <w:rFonts w:ascii="Times New Roman" w:hAnsi="Times New Roman" w:cs="Times New Roman"/>
          <w:sz w:val="22"/>
          <w:szCs w:val="22"/>
        </w:rPr>
        <w:t>your</w:t>
      </w:r>
      <w:r w:rsidR="006C371F" w:rsidRPr="006C371F">
        <w:rPr>
          <w:rFonts w:ascii="Times New Roman" w:hAnsi="Times New Roman" w:cs="Times New Roman"/>
          <w:sz w:val="22"/>
          <w:szCs w:val="22"/>
        </w:rPr>
        <w:t xml:space="preserve"> </w:t>
      </w:r>
      <w:r w:rsidR="006C371F">
        <w:rPr>
          <w:rFonts w:ascii="Times New Roman" w:hAnsi="Times New Roman" w:cs="Times New Roman"/>
          <w:sz w:val="22"/>
          <w:szCs w:val="22"/>
        </w:rPr>
        <w:t>teacher-mentor,</w:t>
      </w:r>
      <w:r w:rsidR="006C371F" w:rsidRPr="006C371F">
        <w:rPr>
          <w:rFonts w:ascii="Times New Roman" w:hAnsi="Times New Roman" w:cs="Times New Roman"/>
          <w:sz w:val="22"/>
          <w:szCs w:val="22"/>
        </w:rPr>
        <w:t xml:space="preserve"> and following feedback from their </w:t>
      </w:r>
      <w:r w:rsidR="006C371F">
        <w:rPr>
          <w:rFonts w:ascii="Times New Roman" w:hAnsi="Times New Roman" w:cs="Times New Roman"/>
          <w:sz w:val="22"/>
          <w:szCs w:val="22"/>
        </w:rPr>
        <w:t>subject-area</w:t>
      </w:r>
      <w:r w:rsidR="006C371F" w:rsidRPr="006C371F">
        <w:rPr>
          <w:rFonts w:ascii="Times New Roman" w:hAnsi="Times New Roman" w:cs="Times New Roman"/>
          <w:sz w:val="22"/>
          <w:szCs w:val="22"/>
        </w:rPr>
        <w:t xml:space="preserve"> representati</w:t>
      </w:r>
      <w:r>
        <w:rPr>
          <w:rFonts w:ascii="Times New Roman" w:hAnsi="Times New Roman" w:cs="Times New Roman"/>
          <w:sz w:val="22"/>
          <w:szCs w:val="22"/>
        </w:rPr>
        <w:t>ve on a “Proposal” for the Special P</w:t>
      </w:r>
      <w:r w:rsidR="006C371F" w:rsidRPr="006C371F">
        <w:rPr>
          <w:rFonts w:ascii="Times New Roman" w:hAnsi="Times New Roman" w:cs="Times New Roman"/>
          <w:sz w:val="22"/>
          <w:szCs w:val="22"/>
        </w:rPr>
        <w:t>roject.</w:t>
      </w:r>
    </w:p>
    <w:p w14:paraId="5F01C060" w14:textId="77777777" w:rsidR="006C371F" w:rsidRPr="006C371F" w:rsidRDefault="006C371F" w:rsidP="006C371F">
      <w:pPr>
        <w:widowControl w:val="0"/>
        <w:autoSpaceDE w:val="0"/>
        <w:autoSpaceDN w:val="0"/>
        <w:adjustRightInd w:val="0"/>
        <w:spacing w:after="240"/>
        <w:rPr>
          <w:rFonts w:ascii="Times New Roman" w:hAnsi="Times New Roman" w:cs="Times New Roman"/>
          <w:sz w:val="22"/>
          <w:szCs w:val="22"/>
        </w:rPr>
      </w:pPr>
      <w:r w:rsidRPr="006C371F">
        <w:rPr>
          <w:rFonts w:ascii="Times New Roman" w:hAnsi="Times New Roman" w:cs="Times New Roman"/>
          <w:sz w:val="22"/>
          <w:szCs w:val="22"/>
        </w:rPr>
        <w:t xml:space="preserve">The Special Project should be seen as a ‘climax’ to your placement within the school, allowing you to </w:t>
      </w:r>
      <w:proofErr w:type="spellStart"/>
      <w:r w:rsidRPr="006C371F">
        <w:rPr>
          <w:rFonts w:ascii="Times New Roman" w:hAnsi="Times New Roman" w:cs="Times New Roman"/>
          <w:sz w:val="22"/>
          <w:szCs w:val="22"/>
        </w:rPr>
        <w:t>practise</w:t>
      </w:r>
      <w:proofErr w:type="spellEnd"/>
      <w:r w:rsidRPr="006C371F">
        <w:rPr>
          <w:rFonts w:ascii="Times New Roman" w:hAnsi="Times New Roman" w:cs="Times New Roman"/>
          <w:sz w:val="22"/>
          <w:szCs w:val="22"/>
        </w:rPr>
        <w:t xml:space="preserve"> some of the skills you have learned. The choice of the project must be agreed with the teacher mentor and may follow a suggestion from the teacher, an original idea of the student, or originate elsewhere. It must be more than just following a lesson plan provided by the school. The University department representative may be consulted about the topic. As part of the planning process the student is required to submit a project proposal for discussion with the departmental representative in advance of the special project, and the departmental representative will provide feedback on this document. The student should be able to deliver the project in the classroom or with a group of pupils before the end of the module, subject to approval by the teacher mentor.</w:t>
      </w:r>
    </w:p>
    <w:p w14:paraId="613E1C1B" w14:textId="3CC7544B" w:rsidR="006C371F" w:rsidRPr="006C371F" w:rsidRDefault="006C371F" w:rsidP="006C371F">
      <w:pPr>
        <w:widowControl w:val="0"/>
        <w:autoSpaceDE w:val="0"/>
        <w:autoSpaceDN w:val="0"/>
        <w:adjustRightInd w:val="0"/>
        <w:spacing w:after="240"/>
        <w:rPr>
          <w:rFonts w:ascii="Times New Roman" w:hAnsi="Times New Roman" w:cs="Times New Roman"/>
          <w:sz w:val="22"/>
          <w:szCs w:val="22"/>
        </w:rPr>
      </w:pPr>
      <w:r w:rsidRPr="006C371F">
        <w:rPr>
          <w:rFonts w:ascii="Times New Roman" w:hAnsi="Times New Roman" w:cs="Times New Roman"/>
          <w:sz w:val="22"/>
          <w:szCs w:val="22"/>
        </w:rPr>
        <w:t xml:space="preserve">Some suggestions for special projects </w:t>
      </w:r>
      <w:proofErr w:type="gramStart"/>
      <w:r w:rsidRPr="006C371F">
        <w:rPr>
          <w:rFonts w:ascii="Times New Roman" w:hAnsi="Times New Roman" w:cs="Times New Roman"/>
          <w:sz w:val="22"/>
          <w:szCs w:val="22"/>
        </w:rPr>
        <w:t>include:-</w:t>
      </w:r>
      <w:proofErr w:type="gramEnd"/>
      <w:r w:rsidRPr="006C371F">
        <w:rPr>
          <w:rFonts w:ascii="Times New Roman" w:hAnsi="Times New Roman" w:cs="Times New Roman"/>
          <w:sz w:val="22"/>
          <w:szCs w:val="22"/>
        </w:rPr>
        <w:t xml:space="preserve"> a novel method of presentation appropriate to the topic, a particular experimental demonstration or a pupil activity, the preparation of special materials, an extracurricular activity (e.g., helping to run or set up an after-school club or arranging a visit to the student’s University department). The nature of the project and materials must be discussed fully with the teacher and agreed with them, and through the work associated with the “proposal” for your special project also with your </w:t>
      </w:r>
      <w:proofErr w:type="gramStart"/>
      <w:r w:rsidRPr="006C371F">
        <w:rPr>
          <w:rFonts w:ascii="Times New Roman" w:hAnsi="Times New Roman" w:cs="Times New Roman"/>
          <w:sz w:val="22"/>
          <w:szCs w:val="22"/>
        </w:rPr>
        <w:t>University</w:t>
      </w:r>
      <w:proofErr w:type="gramEnd"/>
      <w:r w:rsidRPr="006C371F">
        <w:rPr>
          <w:rFonts w:ascii="Times New Roman" w:hAnsi="Times New Roman" w:cs="Times New Roman"/>
          <w:sz w:val="22"/>
          <w:szCs w:val="22"/>
        </w:rPr>
        <w:t xml:space="preserve"> departmental representative. The special project must involve you leading pupil learning for their benefit, and it must not be primarily an educational research project. Safety issues must be addressed, including for the use of equipment, fieldwork, </w:t>
      </w:r>
      <w:r w:rsidR="00BD1E95" w:rsidRPr="006C371F">
        <w:rPr>
          <w:rFonts w:ascii="Times New Roman" w:hAnsi="Times New Roman" w:cs="Times New Roman"/>
          <w:sz w:val="22"/>
          <w:szCs w:val="22"/>
        </w:rPr>
        <w:t>etc.</w:t>
      </w:r>
      <w:r w:rsidRPr="006C371F">
        <w:rPr>
          <w:rFonts w:ascii="Times New Roman" w:hAnsi="Times New Roman" w:cs="Times New Roman"/>
          <w:sz w:val="22"/>
          <w:szCs w:val="22"/>
        </w:rPr>
        <w:t xml:space="preserve">, and the teacher’s advice should be carefully followed. The University department may require a </w:t>
      </w:r>
      <w:proofErr w:type="gramStart"/>
      <w:r w:rsidRPr="006C371F">
        <w:rPr>
          <w:rFonts w:ascii="Times New Roman" w:hAnsi="Times New Roman" w:cs="Times New Roman"/>
          <w:sz w:val="22"/>
          <w:szCs w:val="22"/>
        </w:rPr>
        <w:t>University</w:t>
      </w:r>
      <w:proofErr w:type="gramEnd"/>
      <w:r w:rsidRPr="006C371F">
        <w:rPr>
          <w:rFonts w:ascii="Times New Roman" w:hAnsi="Times New Roman" w:cs="Times New Roman"/>
          <w:sz w:val="22"/>
          <w:szCs w:val="22"/>
        </w:rPr>
        <w:t xml:space="preserve"> risk assessment, as may the host school.</w:t>
      </w:r>
    </w:p>
    <w:p w14:paraId="2DCC7DCE"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Delivery of the project is not assessed directly but it will be a component of the teacher mentor’s assessment of the student’s performance in the classroom and it will be the subject of the oral presentation. In addition, the student will use elements of the project in the written report that is assessed within the University; and the project proposal carries 10% of the module marks. </w:t>
      </w:r>
    </w:p>
    <w:p w14:paraId="1903086D"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2467071B"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When you are thinking about how to define your project you should consider how you can evaluate it at the end. How could you highlight the strengths of your work and where things could have been better when it comes to preparing both your oral presentation and ‘end of module report’? Here are some examples of defining a project in this way:</w:t>
      </w:r>
    </w:p>
    <w:p w14:paraId="1F88518E"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BAD77A5" w14:textId="77777777" w:rsidR="006C371F" w:rsidRPr="002428D8" w:rsidRDefault="006C371F" w:rsidP="00253825">
      <w:pPr>
        <w:pStyle w:val="ListParagraph"/>
        <w:numPr>
          <w:ilvl w:val="0"/>
          <w:numId w:val="15"/>
        </w:numPr>
        <w:rPr>
          <w:rFonts w:ascii="Times New Roman" w:hAnsi="Times New Roman" w:cs="Times New Roman"/>
          <w:sz w:val="22"/>
          <w:lang w:val="en-GB"/>
        </w:rPr>
      </w:pPr>
      <w:r w:rsidRPr="002428D8">
        <w:rPr>
          <w:rFonts w:ascii="Times New Roman" w:hAnsi="Times New Roman" w:cs="Times New Roman"/>
          <w:sz w:val="22"/>
          <w:lang w:val="en-GB"/>
        </w:rPr>
        <w:t>The effectiveness and challenges of a cross-curricular project involving languages (French) and Home Economics (Food).</w:t>
      </w:r>
    </w:p>
    <w:p w14:paraId="58D3E495" w14:textId="77777777" w:rsidR="006C371F" w:rsidRPr="002428D8" w:rsidRDefault="006C371F" w:rsidP="00253825">
      <w:pPr>
        <w:pStyle w:val="ListParagraph"/>
        <w:numPr>
          <w:ilvl w:val="0"/>
          <w:numId w:val="15"/>
        </w:numPr>
        <w:rPr>
          <w:rFonts w:ascii="Times New Roman" w:hAnsi="Times New Roman" w:cs="Times New Roman"/>
          <w:sz w:val="22"/>
          <w:lang w:val="en-GB"/>
        </w:rPr>
      </w:pPr>
      <w:r w:rsidRPr="002428D8">
        <w:rPr>
          <w:rFonts w:ascii="Times New Roman" w:hAnsi="Times New Roman" w:cs="Times New Roman"/>
          <w:sz w:val="22"/>
          <w:lang w:val="en-GB"/>
        </w:rPr>
        <w:t>The challenges of engaging S3 school pupils in ethical debates (for example, regarding capital punishment).</w:t>
      </w:r>
    </w:p>
    <w:p w14:paraId="53F51AB2" w14:textId="77777777" w:rsidR="006C371F" w:rsidRPr="002428D8" w:rsidRDefault="006C371F" w:rsidP="00253825">
      <w:pPr>
        <w:pStyle w:val="ListParagraph"/>
        <w:numPr>
          <w:ilvl w:val="0"/>
          <w:numId w:val="15"/>
        </w:numPr>
        <w:rPr>
          <w:rFonts w:ascii="Times New Roman" w:hAnsi="Times New Roman" w:cs="Times New Roman"/>
          <w:sz w:val="22"/>
          <w:lang w:val="en-GB"/>
        </w:rPr>
      </w:pPr>
      <w:r w:rsidRPr="002428D8">
        <w:rPr>
          <w:rFonts w:ascii="Times New Roman" w:hAnsi="Times New Roman" w:cs="Times New Roman"/>
          <w:sz w:val="22"/>
          <w:lang w:val="en-GB"/>
        </w:rPr>
        <w:t>The learning and teaching successes and failings in raising awareness amongst S3 pupils of aspects of Germany.</w:t>
      </w:r>
    </w:p>
    <w:p w14:paraId="7D0DEE16" w14:textId="77777777" w:rsidR="006C371F" w:rsidRPr="002428D8" w:rsidRDefault="006C371F" w:rsidP="00253825">
      <w:pPr>
        <w:pStyle w:val="ListParagraph"/>
        <w:numPr>
          <w:ilvl w:val="0"/>
          <w:numId w:val="15"/>
        </w:numPr>
        <w:rPr>
          <w:rFonts w:ascii="Times New Roman" w:hAnsi="Times New Roman" w:cs="Times New Roman"/>
          <w:sz w:val="22"/>
          <w:lang w:val="en-GB"/>
        </w:rPr>
      </w:pPr>
      <w:r w:rsidRPr="002428D8">
        <w:rPr>
          <w:rFonts w:ascii="Times New Roman" w:hAnsi="Times New Roman" w:cs="Times New Roman"/>
          <w:sz w:val="22"/>
          <w:lang w:val="en-GB"/>
        </w:rPr>
        <w:t xml:space="preserve">The rationale, benefits and challenges of exploring rights and responsibilities with primary 5 children through a class project. </w:t>
      </w:r>
    </w:p>
    <w:p w14:paraId="1A73B084"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347686E"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Remember, this does not need to be the actual </w:t>
      </w:r>
      <w:r w:rsidRPr="002428D8">
        <w:rPr>
          <w:rFonts w:ascii="Times New Roman" w:hAnsi="Times New Roman" w:cs="Times New Roman"/>
          <w:bCs/>
          <w:i/>
          <w:sz w:val="22"/>
          <w:szCs w:val="22"/>
          <w:lang w:val="en-GB"/>
        </w:rPr>
        <w:t>title</w:t>
      </w:r>
      <w:r w:rsidRPr="002428D8">
        <w:rPr>
          <w:rFonts w:ascii="Times New Roman" w:hAnsi="Times New Roman" w:cs="Times New Roman"/>
          <w:bCs/>
          <w:sz w:val="22"/>
          <w:szCs w:val="22"/>
          <w:lang w:val="en-GB"/>
        </w:rPr>
        <w:t xml:space="preserve"> of your special project – you can think of something pithy and much more engaging. You want to set out the aims of your project for </w:t>
      </w:r>
      <w:r w:rsidRPr="002428D8">
        <w:rPr>
          <w:rFonts w:ascii="Times New Roman" w:hAnsi="Times New Roman" w:cs="Times New Roman"/>
          <w:bCs/>
          <w:i/>
          <w:sz w:val="22"/>
          <w:szCs w:val="22"/>
          <w:lang w:val="en-GB"/>
        </w:rPr>
        <w:t>both</w:t>
      </w:r>
      <w:r w:rsidRPr="002428D8">
        <w:rPr>
          <w:rFonts w:ascii="Times New Roman" w:hAnsi="Times New Roman" w:cs="Times New Roman"/>
          <w:bCs/>
          <w:sz w:val="22"/>
          <w:szCs w:val="22"/>
          <w:lang w:val="en-GB"/>
        </w:rPr>
        <w:t xml:space="preserve"> the pupils’ learning and your own learning. By expressing your project in a way </w:t>
      </w:r>
      <w:proofErr w:type="gramStart"/>
      <w:r w:rsidRPr="002428D8">
        <w:rPr>
          <w:rFonts w:ascii="Times New Roman" w:hAnsi="Times New Roman" w:cs="Times New Roman"/>
          <w:bCs/>
          <w:sz w:val="22"/>
          <w:szCs w:val="22"/>
          <w:lang w:val="en-GB"/>
        </w:rPr>
        <w:t>similar to</w:t>
      </w:r>
      <w:proofErr w:type="gramEnd"/>
      <w:r w:rsidRPr="002428D8">
        <w:rPr>
          <w:rFonts w:ascii="Times New Roman" w:hAnsi="Times New Roman" w:cs="Times New Roman"/>
          <w:bCs/>
          <w:sz w:val="22"/>
          <w:szCs w:val="22"/>
          <w:lang w:val="en-GB"/>
        </w:rPr>
        <w:t xml:space="preserve"> (but not necessarily identical to) those above you will make it easier to: (a) link your learning during the placement to your other studies, (b) adopt a more evaluative approach in your report/presentation and (c) reference and use literature from educational studies.</w:t>
      </w:r>
    </w:p>
    <w:p w14:paraId="4E84D936" w14:textId="77777777" w:rsidR="006C371F" w:rsidRDefault="006C371F" w:rsidP="006C371F">
      <w:pPr>
        <w:widowControl w:val="0"/>
        <w:autoSpaceDE w:val="0"/>
        <w:autoSpaceDN w:val="0"/>
        <w:adjustRightInd w:val="0"/>
        <w:spacing w:after="240"/>
        <w:rPr>
          <w:rFonts w:ascii="Times New Roman" w:hAnsi="Times New Roman" w:cs="Times New Roman"/>
          <w:sz w:val="22"/>
          <w:szCs w:val="22"/>
        </w:rPr>
      </w:pPr>
    </w:p>
    <w:p w14:paraId="393EEFED" w14:textId="77777777" w:rsidR="006C371F" w:rsidRPr="002428D8" w:rsidRDefault="006C371F" w:rsidP="00333C84">
      <w:pPr>
        <w:pStyle w:val="Heading4"/>
        <w:rPr>
          <w:lang w:val="en-GB"/>
        </w:rPr>
      </w:pPr>
      <w:r w:rsidRPr="002428D8">
        <w:rPr>
          <w:lang w:val="en-GB"/>
        </w:rPr>
        <w:lastRenderedPageBreak/>
        <w:t>Examples of Special Projects</w:t>
      </w:r>
    </w:p>
    <w:p w14:paraId="3E87313D"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378B857"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i/>
          <w:sz w:val="22"/>
          <w:szCs w:val="22"/>
          <w:lang w:val="en-GB"/>
        </w:rPr>
      </w:pPr>
      <w:r w:rsidRPr="002428D8">
        <w:rPr>
          <w:rFonts w:ascii="Times New Roman" w:hAnsi="Times New Roman" w:cs="Times New Roman"/>
          <w:bCs/>
          <w:sz w:val="22"/>
          <w:szCs w:val="22"/>
          <w:lang w:val="en-GB"/>
        </w:rPr>
        <w:t>Some special projects carried out by undergraduates in the Arts &amp; Humanities version of this module in previous years.</w:t>
      </w:r>
    </w:p>
    <w:p w14:paraId="795207C1" w14:textId="77777777" w:rsidR="004D035A" w:rsidRPr="004D035A" w:rsidRDefault="004D035A" w:rsidP="004D035A">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Times New Roman" w:hAnsi="Times New Roman" w:cs="Times New Roman"/>
          <w:sz w:val="22"/>
          <w:lang w:val="en-GB"/>
        </w:rPr>
      </w:pPr>
    </w:p>
    <w:p w14:paraId="41E7301D"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 xml:space="preserve">Introducing and discussing the topic of the Christian season of Advent in Germany – in a secondary school where the class context was Religious and Moral </w:t>
      </w:r>
      <w:proofErr w:type="gramStart"/>
      <w:r w:rsidRPr="002428D8">
        <w:rPr>
          <w:rFonts w:ascii="Times New Roman" w:hAnsi="Times New Roman" w:cs="Times New Roman"/>
          <w:sz w:val="22"/>
          <w:szCs w:val="22"/>
          <w:lang w:val="en-GB"/>
        </w:rPr>
        <w:t>Education</w:t>
      </w:r>
      <w:proofErr w:type="gramEnd"/>
      <w:r w:rsidRPr="002428D8">
        <w:rPr>
          <w:rFonts w:ascii="Times New Roman" w:hAnsi="Times New Roman" w:cs="Times New Roman"/>
          <w:sz w:val="22"/>
          <w:szCs w:val="22"/>
          <w:lang w:val="en-GB"/>
        </w:rPr>
        <w:t xml:space="preserve"> but the student was a joint honours Theological Studies and German undergraduate.</w:t>
      </w:r>
    </w:p>
    <w:p w14:paraId="5D2D8ED1"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Working with Primary 5 children to create a class charter, lead a school assembly (for pupils and selected parents) and design and produce informative reading material with the intention of promoting a) the importance of rights and responsibilities, and b) the school’s intention to become involved in the Rights Respecting School Award.</w:t>
      </w:r>
    </w:p>
    <w:p w14:paraId="37CCD04D"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 xml:space="preserve">Encouraging a class of S3 RME (Religious and Moral Education) secondary school pupils to think about the importance of human rights and the ethical dilemmas faced in life and society. Intending to help them understand opposing perspectives of arguments regarding the ethical dilemma of Capital Punishment. </w:t>
      </w:r>
    </w:p>
    <w:p w14:paraId="475FF4C9"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 xml:space="preserve">Introducing secondary school pupils to </w:t>
      </w:r>
      <w:r w:rsidRPr="002428D8">
        <w:rPr>
          <w:rFonts w:ascii="Times New Roman" w:hAnsi="Times New Roman" w:cs="Times New Roman"/>
          <w:i/>
          <w:sz w:val="22"/>
          <w:szCs w:val="22"/>
          <w:lang w:val="en-GB"/>
        </w:rPr>
        <w:t>Fairtrade</w:t>
      </w:r>
      <w:r w:rsidRPr="002428D8">
        <w:rPr>
          <w:rFonts w:ascii="Times New Roman" w:hAnsi="Times New Roman" w:cs="Times New Roman"/>
          <w:sz w:val="22"/>
          <w:szCs w:val="22"/>
          <w:lang w:val="en-GB"/>
        </w:rPr>
        <w:t xml:space="preserve"> and issues of citizenship.</w:t>
      </w:r>
    </w:p>
    <w:p w14:paraId="473EA28E"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GB"/>
        </w:rPr>
      </w:pPr>
      <w:r w:rsidRPr="002428D8">
        <w:rPr>
          <w:rFonts w:ascii="Times New Roman" w:hAnsi="Times New Roman" w:cs="Times New Roman"/>
          <w:sz w:val="22"/>
          <w:szCs w:val="22"/>
          <w:lang w:val="en-GB"/>
        </w:rPr>
        <w:t>Food in the French-speaking world – engaging secondary pupils via a recipe and in collaboration with the Home Economics teacher.</w:t>
      </w:r>
    </w:p>
    <w:p w14:paraId="48EEEBC4"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The Spanish Contribution to UK Popular Culture – encouraging S1 pupils who had studied Spanish in Primary School to see value of language study to certificated levels.</w:t>
      </w:r>
    </w:p>
    <w:p w14:paraId="10D7914D"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Deutschland Poster Project - raising awareness of Germany, its culture, traditions and language amongst a mixed ability 3</w:t>
      </w:r>
      <w:r w:rsidRPr="002428D8">
        <w:rPr>
          <w:rFonts w:ascii="Times New Roman" w:hAnsi="Times New Roman" w:cs="Times New Roman"/>
          <w:sz w:val="22"/>
          <w:szCs w:val="22"/>
          <w:vertAlign w:val="superscript"/>
          <w:lang w:val="en-GB"/>
        </w:rPr>
        <w:t>rd</w:t>
      </w:r>
      <w:r w:rsidRPr="002428D8">
        <w:rPr>
          <w:rFonts w:ascii="Times New Roman" w:hAnsi="Times New Roman" w:cs="Times New Roman"/>
          <w:sz w:val="22"/>
          <w:szCs w:val="22"/>
          <w:lang w:val="en-GB"/>
        </w:rPr>
        <w:t xml:space="preserve"> year set.</w:t>
      </w:r>
    </w:p>
    <w:p w14:paraId="38EDFB4F"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Spanish Cooking Class – introducing language and culture, in relation to the Healthy Eating Scheme, for Primary School pupils.</w:t>
      </w:r>
    </w:p>
    <w:p w14:paraId="1CCED25A"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 xml:space="preserve">¡Glenrothes </w:t>
      </w:r>
      <w:proofErr w:type="spellStart"/>
      <w:r w:rsidRPr="002428D8">
        <w:rPr>
          <w:rFonts w:ascii="Times New Roman" w:hAnsi="Times New Roman" w:cs="Times New Roman"/>
          <w:sz w:val="22"/>
          <w:szCs w:val="22"/>
          <w:lang w:val="en-GB"/>
        </w:rPr>
        <w:t>conoce</w:t>
      </w:r>
      <w:proofErr w:type="spellEnd"/>
      <w:r w:rsidRPr="002428D8">
        <w:rPr>
          <w:rFonts w:ascii="Times New Roman" w:hAnsi="Times New Roman" w:cs="Times New Roman"/>
          <w:sz w:val="22"/>
          <w:szCs w:val="22"/>
          <w:lang w:val="en-GB"/>
        </w:rPr>
        <w:t xml:space="preserve"> a Valencia!</w:t>
      </w:r>
      <w:r w:rsidRPr="002428D8">
        <w:rPr>
          <w:rFonts w:ascii="Times New Roman" w:hAnsi="Times New Roman" w:cs="Times New Roman"/>
          <w:b/>
          <w:sz w:val="22"/>
          <w:szCs w:val="22"/>
          <w:u w:val="single"/>
          <w:lang w:val="en-GB"/>
        </w:rPr>
        <w:t xml:space="preserve"> </w:t>
      </w:r>
      <w:r w:rsidRPr="002428D8">
        <w:rPr>
          <w:rFonts w:ascii="Times New Roman" w:hAnsi="Times New Roman" w:cs="Times New Roman"/>
          <w:sz w:val="22"/>
          <w:szCs w:val="22"/>
          <w:lang w:val="en-GB"/>
        </w:rPr>
        <w:t xml:space="preserve">– facilitating email exchange to support Spanish language and culture learning for a Secondary School class. </w:t>
      </w:r>
    </w:p>
    <w:p w14:paraId="45689991" w14:textId="77777777" w:rsidR="006C371F" w:rsidRPr="002428D8" w:rsidRDefault="006C371F" w:rsidP="00253825">
      <w:pPr>
        <w:pStyle w:val="ListParagraph"/>
        <w:widowControl w:val="0"/>
        <w:numPr>
          <w:ilvl w:val="0"/>
          <w:numId w:val="55"/>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r w:rsidRPr="002428D8">
        <w:rPr>
          <w:rFonts w:ascii="Times New Roman" w:hAnsi="Times New Roman" w:cs="Times New Roman"/>
          <w:sz w:val="22"/>
          <w:szCs w:val="22"/>
          <w:lang w:val="en-GB"/>
        </w:rPr>
        <w:t>Discovering Italy – language and cultural learning by way of pizza.</w:t>
      </w:r>
    </w:p>
    <w:p w14:paraId="58D82578" w14:textId="77777777" w:rsidR="006C371F" w:rsidRPr="002428D8" w:rsidRDefault="006C371F" w:rsidP="006C3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p>
    <w:p w14:paraId="770C5A7E" w14:textId="77777777" w:rsidR="006C371F" w:rsidRPr="006630D9" w:rsidRDefault="006C371F" w:rsidP="006C371F">
      <w:pPr>
        <w:widowControl w:val="0"/>
        <w:autoSpaceDE w:val="0"/>
        <w:autoSpaceDN w:val="0"/>
        <w:adjustRightInd w:val="0"/>
        <w:spacing w:after="240"/>
        <w:rPr>
          <w:rFonts w:ascii="Times New Roman" w:hAnsi="Times New Roman" w:cs="Times New Roman"/>
          <w:sz w:val="22"/>
          <w:szCs w:val="22"/>
        </w:rPr>
      </w:pPr>
    </w:p>
    <w:p w14:paraId="07E8428C" w14:textId="59A6E2E2" w:rsidR="00DD3B15" w:rsidRDefault="00DD3B15">
      <w:pPr>
        <w:rPr>
          <w:rFonts w:ascii="Times New Roman" w:hAnsi="Times New Roman" w:cs="Times New Roman"/>
          <w:lang w:val="en-GB"/>
        </w:rPr>
      </w:pPr>
      <w:r>
        <w:rPr>
          <w:rFonts w:ascii="Times New Roman" w:hAnsi="Times New Roman" w:cs="Times New Roman"/>
          <w:lang w:val="en-GB"/>
        </w:rPr>
        <w:br w:type="page"/>
      </w:r>
    </w:p>
    <w:p w14:paraId="7BB35D33" w14:textId="1A6D21BF" w:rsidR="006C371F" w:rsidRPr="00315660" w:rsidRDefault="00315660" w:rsidP="00333C84">
      <w:pPr>
        <w:pStyle w:val="Heading2"/>
      </w:pPr>
      <w:bookmarkStart w:id="30" w:name="_Toc175576551"/>
      <w:bookmarkStart w:id="31" w:name="_Toc175582966"/>
      <w:r>
        <w:lastRenderedPageBreak/>
        <w:t xml:space="preserve">Learning Outcomes &amp; </w:t>
      </w:r>
      <w:r w:rsidR="006C371F">
        <w:t>Assessment</w:t>
      </w:r>
      <w:r w:rsidR="00044394">
        <w:t xml:space="preserve"> Components</w:t>
      </w:r>
      <w:bookmarkEnd w:id="30"/>
      <w:bookmarkEnd w:id="31"/>
    </w:p>
    <w:p w14:paraId="0055E1E2" w14:textId="6E85D0C8" w:rsidR="00315660" w:rsidRPr="00FF076B" w:rsidRDefault="00315660" w:rsidP="00253825">
      <w:pPr>
        <w:pStyle w:val="Heading3"/>
        <w:numPr>
          <w:ilvl w:val="1"/>
          <w:numId w:val="56"/>
        </w:numPr>
      </w:pPr>
      <w:bookmarkStart w:id="32" w:name="_Ref490309759"/>
      <w:bookmarkStart w:id="33" w:name="_Toc175582967"/>
      <w:r w:rsidRPr="00FF076B">
        <w:t>Learning Outcomes (Key and Supplementary)</w:t>
      </w:r>
      <w:bookmarkEnd w:id="32"/>
      <w:bookmarkEnd w:id="33"/>
    </w:p>
    <w:p w14:paraId="167E7B1D" w14:textId="77777777" w:rsidR="00315660" w:rsidRDefault="00315660" w:rsidP="002149E5">
      <w:pPr>
        <w:rPr>
          <w:rFonts w:ascii="Times New Roman" w:eastAsia="Times New Roman" w:hAnsi="Times New Roman" w:cs="Times New Roman"/>
          <w:bCs/>
          <w:kern w:val="36"/>
          <w:sz w:val="22"/>
          <w:szCs w:val="22"/>
          <w:lang w:val="en-GB" w:eastAsia="en-GB"/>
        </w:rPr>
      </w:pPr>
    </w:p>
    <w:p w14:paraId="3FAC0595" w14:textId="77777777" w:rsidR="002D1F6E" w:rsidRDefault="002D1F6E" w:rsidP="002149E5">
      <w:pPr>
        <w:rPr>
          <w:rFonts w:ascii="Times New Roman" w:eastAsia="Times New Roman" w:hAnsi="Times New Roman" w:cs="Times New Roman"/>
          <w:bCs/>
          <w:kern w:val="36"/>
          <w:sz w:val="22"/>
          <w:szCs w:val="22"/>
          <w:lang w:val="en-GB" w:eastAsia="en-GB"/>
        </w:rPr>
      </w:pPr>
      <w:r>
        <w:rPr>
          <w:rFonts w:ascii="Times New Roman" w:eastAsia="Times New Roman" w:hAnsi="Times New Roman" w:cs="Times New Roman"/>
          <w:bCs/>
          <w:kern w:val="36"/>
          <w:sz w:val="22"/>
          <w:szCs w:val="22"/>
          <w:lang w:val="en-GB" w:eastAsia="en-GB"/>
        </w:rPr>
        <w:t xml:space="preserve">The various assessments are designed so that you </w:t>
      </w:r>
      <w:proofErr w:type="gramStart"/>
      <w:r>
        <w:rPr>
          <w:rFonts w:ascii="Times New Roman" w:eastAsia="Times New Roman" w:hAnsi="Times New Roman" w:cs="Times New Roman"/>
          <w:bCs/>
          <w:kern w:val="36"/>
          <w:sz w:val="22"/>
          <w:szCs w:val="22"/>
          <w:lang w:val="en-GB" w:eastAsia="en-GB"/>
        </w:rPr>
        <w:t>are able to</w:t>
      </w:r>
      <w:proofErr w:type="gramEnd"/>
      <w:r>
        <w:rPr>
          <w:rFonts w:ascii="Times New Roman" w:eastAsia="Times New Roman" w:hAnsi="Times New Roman" w:cs="Times New Roman"/>
          <w:bCs/>
          <w:kern w:val="36"/>
          <w:sz w:val="22"/>
          <w:szCs w:val="22"/>
          <w:lang w:val="en-GB" w:eastAsia="en-GB"/>
        </w:rPr>
        <w:t xml:space="preserve"> offer evidence of your development and skills in a number of areas:</w:t>
      </w:r>
    </w:p>
    <w:p w14:paraId="609C2578" w14:textId="3122D614" w:rsidR="002149E5" w:rsidRPr="002D1F6E" w:rsidRDefault="002D1F6E"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Communication</w:t>
      </w:r>
    </w:p>
    <w:p w14:paraId="61565B43" w14:textId="74391F7F"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Working with others</w:t>
      </w:r>
    </w:p>
    <w:p w14:paraId="48F7FE0B" w14:textId="4E7A38D5"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Organisation, reliability and self-management</w:t>
      </w:r>
    </w:p>
    <w:p w14:paraId="6CD9CAA1" w14:textId="41E31A39"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Initiative and creativity</w:t>
      </w:r>
    </w:p>
    <w:p w14:paraId="7A3F6C22" w14:textId="4071C430" w:rsidR="002149E5" w:rsidRPr="002D1F6E"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Identifying and understanding the educational needs of others</w:t>
      </w:r>
    </w:p>
    <w:p w14:paraId="6F8BFB8B" w14:textId="67804A37" w:rsidR="006C371F" w:rsidRDefault="002149E5" w:rsidP="00253825">
      <w:pPr>
        <w:pStyle w:val="ListParagraph"/>
        <w:numPr>
          <w:ilvl w:val="0"/>
          <w:numId w:val="22"/>
        </w:numPr>
        <w:rPr>
          <w:rFonts w:ascii="Times New Roman" w:eastAsia="Times New Roman" w:hAnsi="Times New Roman" w:cs="Times New Roman"/>
          <w:bCs/>
          <w:kern w:val="36"/>
          <w:sz w:val="22"/>
          <w:szCs w:val="22"/>
          <w:lang w:val="en-GB" w:eastAsia="en-GB"/>
        </w:rPr>
      </w:pPr>
      <w:r w:rsidRPr="002D1F6E">
        <w:rPr>
          <w:rFonts w:ascii="Times New Roman" w:eastAsia="Times New Roman" w:hAnsi="Times New Roman" w:cs="Times New Roman"/>
          <w:bCs/>
          <w:kern w:val="36"/>
          <w:sz w:val="22"/>
          <w:szCs w:val="22"/>
          <w:lang w:val="en-GB" w:eastAsia="en-GB"/>
        </w:rPr>
        <w:t>Self-analysis, reflection and critical evaluation</w:t>
      </w:r>
    </w:p>
    <w:p w14:paraId="5F4E5AE5" w14:textId="77777777" w:rsidR="002D1F6E" w:rsidRDefault="002D1F6E" w:rsidP="002D1F6E">
      <w:pPr>
        <w:rPr>
          <w:rFonts w:ascii="Times New Roman" w:eastAsia="Times New Roman" w:hAnsi="Times New Roman" w:cs="Times New Roman"/>
          <w:bCs/>
          <w:kern w:val="36"/>
          <w:sz w:val="22"/>
          <w:szCs w:val="22"/>
          <w:lang w:val="en-GB" w:eastAsia="en-GB"/>
        </w:rPr>
      </w:pPr>
    </w:p>
    <w:p w14:paraId="672E4DE9" w14:textId="77777777" w:rsidR="00315660" w:rsidRPr="002428D8" w:rsidRDefault="00315660" w:rsidP="00315660">
      <w:pPr>
        <w:jc w:val="both"/>
        <w:rPr>
          <w:rFonts w:ascii="Times New Roman" w:hAnsi="Times New Roman" w:cs="Times New Roman"/>
          <w:b/>
          <w:sz w:val="22"/>
          <w:lang w:val="en-GB"/>
        </w:rPr>
      </w:pPr>
      <w:r w:rsidRPr="002428D8">
        <w:rPr>
          <w:rFonts w:ascii="Times New Roman" w:hAnsi="Times New Roman" w:cs="Times New Roman"/>
          <w:sz w:val="22"/>
          <w:lang w:val="en-GB"/>
        </w:rPr>
        <w:t xml:space="preserve">The overall aim of the assessments is to evaluate the extent to which you have succeeded in the following </w:t>
      </w:r>
      <w:r w:rsidRPr="002428D8">
        <w:rPr>
          <w:rFonts w:ascii="Times New Roman" w:hAnsi="Times New Roman" w:cs="Times New Roman"/>
          <w:b/>
          <w:sz w:val="22"/>
          <w:lang w:val="en-GB"/>
        </w:rPr>
        <w:t>intended learning outcomes:</w:t>
      </w:r>
    </w:p>
    <w:p w14:paraId="766FD04A" w14:textId="77777777" w:rsidR="00315660" w:rsidRPr="002428D8" w:rsidRDefault="00315660" w:rsidP="00315660">
      <w:pPr>
        <w:jc w:val="both"/>
        <w:rPr>
          <w:rFonts w:ascii="Times New Roman" w:hAnsi="Times New Roman" w:cs="Times New Roman"/>
          <w:b/>
          <w:sz w:val="22"/>
          <w:lang w:val="en-GB"/>
        </w:rPr>
      </w:pPr>
    </w:p>
    <w:tbl>
      <w:tblPr>
        <w:tblStyle w:val="TableGrid"/>
        <w:tblW w:w="0" w:type="auto"/>
        <w:tblLook w:val="00A0" w:firstRow="1" w:lastRow="0" w:firstColumn="1" w:lastColumn="0" w:noHBand="0" w:noVBand="0"/>
      </w:tblPr>
      <w:tblGrid>
        <w:gridCol w:w="4904"/>
        <w:gridCol w:w="4106"/>
      </w:tblGrid>
      <w:tr w:rsidR="00315660" w:rsidRPr="002428D8" w14:paraId="2B6E51CA" w14:textId="77777777" w:rsidTr="00315660">
        <w:tc>
          <w:tcPr>
            <w:tcW w:w="5000" w:type="dxa"/>
            <w:tcMar>
              <w:top w:w="57" w:type="dxa"/>
              <w:bottom w:w="57" w:type="dxa"/>
            </w:tcMar>
            <w:vAlign w:val="center"/>
          </w:tcPr>
          <w:p w14:paraId="3A968F42" w14:textId="77777777" w:rsidR="00315660" w:rsidRPr="00315660" w:rsidRDefault="00315660" w:rsidP="00315660">
            <w:pPr>
              <w:rPr>
                <w:rFonts w:ascii="Times New Roman" w:hAnsi="Times New Roman" w:cs="Times New Roman"/>
                <w:b/>
                <w:sz w:val="22"/>
                <w:lang w:val="en-GB"/>
              </w:rPr>
            </w:pPr>
            <w:r w:rsidRPr="00315660">
              <w:rPr>
                <w:rFonts w:ascii="Times New Roman" w:hAnsi="Times New Roman" w:cs="Times New Roman"/>
                <w:b/>
                <w:sz w:val="22"/>
                <w:lang w:val="en-GB"/>
              </w:rPr>
              <w:t>Key Learning Outcomes</w:t>
            </w:r>
          </w:p>
        </w:tc>
        <w:tc>
          <w:tcPr>
            <w:tcW w:w="4236" w:type="dxa"/>
            <w:tcMar>
              <w:top w:w="57" w:type="dxa"/>
              <w:bottom w:w="57" w:type="dxa"/>
            </w:tcMar>
            <w:vAlign w:val="center"/>
          </w:tcPr>
          <w:p w14:paraId="3D02B1DD" w14:textId="67B44DC3"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Assessed by</w:t>
            </w:r>
            <w:r>
              <w:rPr>
                <w:rFonts w:ascii="Times New Roman" w:hAnsi="Times New Roman" w:cs="Times New Roman"/>
                <w:sz w:val="22"/>
                <w:lang w:val="en-GB"/>
              </w:rPr>
              <w:t>:</w:t>
            </w:r>
          </w:p>
        </w:tc>
      </w:tr>
      <w:tr w:rsidR="00315660" w:rsidRPr="002428D8" w:rsidDel="00D74091" w14:paraId="0758CB30" w14:textId="77777777" w:rsidTr="00315660">
        <w:tc>
          <w:tcPr>
            <w:tcW w:w="5000" w:type="dxa"/>
            <w:tcMar>
              <w:top w:w="57" w:type="dxa"/>
              <w:bottom w:w="57" w:type="dxa"/>
            </w:tcMar>
            <w:vAlign w:val="center"/>
          </w:tcPr>
          <w:p w14:paraId="42447871"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communication and related professional skills.</w:t>
            </w:r>
          </w:p>
        </w:tc>
        <w:tc>
          <w:tcPr>
            <w:tcW w:w="4236" w:type="dxa"/>
            <w:tcMar>
              <w:top w:w="57" w:type="dxa"/>
              <w:bottom w:w="57" w:type="dxa"/>
            </w:tcMar>
            <w:vAlign w:val="center"/>
          </w:tcPr>
          <w:p w14:paraId="57CD5A85"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Module report</w:t>
            </w:r>
          </w:p>
          <w:p w14:paraId="7C16877D"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Teacher’s assessment</w:t>
            </w:r>
          </w:p>
        </w:tc>
      </w:tr>
      <w:tr w:rsidR="00315660" w:rsidRPr="002428D8" w:rsidDel="00D74091" w14:paraId="5507E56D" w14:textId="77777777" w:rsidTr="00315660">
        <w:tc>
          <w:tcPr>
            <w:tcW w:w="5000" w:type="dxa"/>
            <w:tcMar>
              <w:top w:w="57" w:type="dxa"/>
              <w:bottom w:w="57" w:type="dxa"/>
            </w:tcMar>
            <w:vAlign w:val="center"/>
          </w:tcPr>
          <w:p w14:paraId="74779ED1" w14:textId="77777777" w:rsidR="00315660" w:rsidRPr="002428D8" w:rsidDel="00D74091"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An understanding of some of the key issues associated with communicating and teaching school pupils.</w:t>
            </w:r>
          </w:p>
        </w:tc>
        <w:tc>
          <w:tcPr>
            <w:tcW w:w="4236" w:type="dxa"/>
            <w:tcMar>
              <w:top w:w="57" w:type="dxa"/>
              <w:bottom w:w="57" w:type="dxa"/>
            </w:tcMar>
            <w:vAlign w:val="center"/>
          </w:tcPr>
          <w:p w14:paraId="2C14A27A"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Module report</w:t>
            </w:r>
          </w:p>
          <w:p w14:paraId="2EA9E130"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4630B120" w14:textId="77777777" w:rsidR="00315660" w:rsidRPr="002428D8" w:rsidRDefault="00315660" w:rsidP="00315660">
            <w:pPr>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3A275774" w14:textId="77777777" w:rsidTr="00315660">
        <w:tc>
          <w:tcPr>
            <w:tcW w:w="5000" w:type="dxa"/>
            <w:tcMar>
              <w:top w:w="57" w:type="dxa"/>
              <w:bottom w:w="57" w:type="dxa"/>
            </w:tcMar>
            <w:vAlign w:val="center"/>
          </w:tcPr>
          <w:p w14:paraId="2AF96768"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Improved professional skills of the type needed in communicating and teaching.</w:t>
            </w:r>
          </w:p>
        </w:tc>
        <w:tc>
          <w:tcPr>
            <w:tcW w:w="4236" w:type="dxa"/>
            <w:tcMar>
              <w:top w:w="57" w:type="dxa"/>
              <w:bottom w:w="57" w:type="dxa"/>
            </w:tcMar>
            <w:vAlign w:val="center"/>
          </w:tcPr>
          <w:p w14:paraId="3D00CE55"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62F86CA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p w14:paraId="6F6CC0A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41D97871" w14:textId="77777777" w:rsidTr="00315660">
        <w:tc>
          <w:tcPr>
            <w:tcW w:w="5000" w:type="dxa"/>
            <w:tcMar>
              <w:top w:w="57" w:type="dxa"/>
              <w:bottom w:w="57" w:type="dxa"/>
            </w:tcMar>
            <w:vAlign w:val="center"/>
          </w:tcPr>
          <w:p w14:paraId="1252CAFF" w14:textId="4B76D139"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The ability to work professionally in a potentially challenging educational environment, including the ability to communicate effectively with educational professionals and young people</w:t>
            </w:r>
            <w:r w:rsidR="007B651A">
              <w:rPr>
                <w:rFonts w:ascii="Times New Roman" w:eastAsia="Cambria" w:hAnsi="Times New Roman" w:cs="Times New Roman"/>
                <w:sz w:val="22"/>
                <w:szCs w:val="22"/>
                <w:lang w:val="en-GB"/>
              </w:rPr>
              <w:t xml:space="preserve">. </w:t>
            </w:r>
            <w:r w:rsidR="007B651A" w:rsidRPr="007B651A">
              <w:rPr>
                <w:rFonts w:ascii="Times New Roman" w:eastAsia="Cambria" w:hAnsi="Times New Roman" w:cs="Times New Roman"/>
                <w:i/>
                <w:sz w:val="22"/>
                <w:szCs w:val="22"/>
                <w:lang w:val="en-GB"/>
              </w:rPr>
              <w:t>Note that you are not expected to take primary responsibility for discipline/classroom management.</w:t>
            </w:r>
          </w:p>
        </w:tc>
        <w:tc>
          <w:tcPr>
            <w:tcW w:w="4236" w:type="dxa"/>
            <w:tcMar>
              <w:top w:w="57" w:type="dxa"/>
              <w:bottom w:w="57" w:type="dxa"/>
            </w:tcMar>
            <w:vAlign w:val="center"/>
          </w:tcPr>
          <w:p w14:paraId="0D42418D"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tc>
      </w:tr>
      <w:tr w:rsidR="00315660" w:rsidRPr="002428D8" w14:paraId="439D7E58" w14:textId="77777777" w:rsidTr="00315660">
        <w:tc>
          <w:tcPr>
            <w:tcW w:w="5000" w:type="dxa"/>
            <w:tcMar>
              <w:top w:w="57" w:type="dxa"/>
              <w:bottom w:w="57" w:type="dxa"/>
            </w:tcMar>
            <w:vAlign w:val="center"/>
          </w:tcPr>
          <w:p w14:paraId="4EEE660F" w14:textId="18F2384A"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The ability to address the needs of individuals, and</w:t>
            </w:r>
            <w:r w:rsidR="007B651A">
              <w:rPr>
                <w:rFonts w:ascii="Times New Roman" w:eastAsia="Cambria" w:hAnsi="Times New Roman" w:cs="Times New Roman"/>
                <w:sz w:val="22"/>
                <w:szCs w:val="22"/>
                <w:lang w:val="en-GB"/>
              </w:rPr>
              <w:t xml:space="preserve"> – as </w:t>
            </w:r>
            <w:r w:rsidR="007B651A">
              <w:rPr>
                <w:rFonts w:ascii="Times New Roman" w:eastAsia="Cambria" w:hAnsi="Times New Roman" w:cs="Times New Roman"/>
                <w:i/>
                <w:sz w:val="22"/>
                <w:szCs w:val="22"/>
                <w:lang w:val="en-GB"/>
              </w:rPr>
              <w:t xml:space="preserve">differentiated learning </w:t>
            </w:r>
            <w:r w:rsidR="007B651A">
              <w:rPr>
                <w:rFonts w:ascii="Times New Roman" w:eastAsia="Cambria" w:hAnsi="Times New Roman" w:cs="Times New Roman"/>
                <w:sz w:val="22"/>
                <w:szCs w:val="22"/>
                <w:lang w:val="en-GB"/>
              </w:rPr>
              <w:t>-</w:t>
            </w:r>
            <w:r w:rsidRPr="002428D8">
              <w:rPr>
                <w:rFonts w:ascii="Times New Roman" w:eastAsia="Cambria" w:hAnsi="Times New Roman" w:cs="Times New Roman"/>
                <w:sz w:val="22"/>
                <w:szCs w:val="22"/>
                <w:lang w:val="en-GB"/>
              </w:rPr>
              <w:t xml:space="preserve"> to choose methods of explanation and presentation relevant to the individual or group with which you are working.</w:t>
            </w:r>
          </w:p>
        </w:tc>
        <w:tc>
          <w:tcPr>
            <w:tcW w:w="4236" w:type="dxa"/>
            <w:tcMar>
              <w:top w:w="57" w:type="dxa"/>
              <w:bottom w:w="57" w:type="dxa"/>
            </w:tcMar>
            <w:vAlign w:val="center"/>
          </w:tcPr>
          <w:p w14:paraId="2ACE339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tc>
      </w:tr>
      <w:tr w:rsidR="00315660" w:rsidRPr="002428D8" w14:paraId="42DF892B" w14:textId="77777777" w:rsidTr="00315660">
        <w:tc>
          <w:tcPr>
            <w:tcW w:w="5000" w:type="dxa"/>
            <w:tcMar>
              <w:top w:w="57" w:type="dxa"/>
              <w:bottom w:w="57" w:type="dxa"/>
            </w:tcMar>
            <w:vAlign w:val="center"/>
          </w:tcPr>
          <w:p w14:paraId="0C04DE0C"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improved ability to determine what the student involved needs to do </w:t>
            </w:r>
            <w:proofErr w:type="gramStart"/>
            <w:r w:rsidRPr="002428D8">
              <w:rPr>
                <w:rFonts w:ascii="Times New Roman" w:eastAsia="Cambria" w:hAnsi="Times New Roman" w:cs="Times New Roman"/>
                <w:sz w:val="22"/>
                <w:szCs w:val="22"/>
                <w:lang w:val="en-GB"/>
              </w:rPr>
              <w:t>in order to</w:t>
            </w:r>
            <w:proofErr w:type="gramEnd"/>
            <w:r w:rsidRPr="002428D8">
              <w:rPr>
                <w:rFonts w:ascii="Times New Roman" w:eastAsia="Cambria" w:hAnsi="Times New Roman" w:cs="Times New Roman"/>
                <w:sz w:val="22"/>
                <w:szCs w:val="22"/>
                <w:lang w:val="en-GB"/>
              </w:rPr>
              <w:t xml:space="preserve"> prepare for planned work in the educational establishment.</w:t>
            </w:r>
          </w:p>
        </w:tc>
        <w:tc>
          <w:tcPr>
            <w:tcW w:w="4236" w:type="dxa"/>
            <w:tcMar>
              <w:top w:w="57" w:type="dxa"/>
              <w:bottom w:w="57" w:type="dxa"/>
            </w:tcMar>
            <w:vAlign w:val="center"/>
          </w:tcPr>
          <w:p w14:paraId="31C7314D"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41BB20A1"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r w:rsidR="00315660" w:rsidRPr="002428D8" w14:paraId="051520D0" w14:textId="77777777" w:rsidTr="00315660">
        <w:tc>
          <w:tcPr>
            <w:tcW w:w="5000" w:type="dxa"/>
            <w:tcBorders>
              <w:bottom w:val="single" w:sz="4" w:space="0" w:color="000000" w:themeColor="text1"/>
            </w:tcBorders>
            <w:tcMar>
              <w:top w:w="57" w:type="dxa"/>
              <w:bottom w:w="57" w:type="dxa"/>
            </w:tcMar>
            <w:vAlign w:val="center"/>
          </w:tcPr>
          <w:p w14:paraId="149E17CE" w14:textId="77777777" w:rsidR="00315660" w:rsidRPr="002428D8" w:rsidRDefault="00315660" w:rsidP="00253825">
            <w:pPr>
              <w:pStyle w:val="ListParagraph"/>
              <w:numPr>
                <w:ilvl w:val="0"/>
                <w:numId w:val="11"/>
              </w:numPr>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 xml:space="preserve">An indication as to </w:t>
            </w:r>
            <w:proofErr w:type="gramStart"/>
            <w:r w:rsidRPr="002428D8">
              <w:rPr>
                <w:rFonts w:ascii="Times New Roman" w:eastAsia="Cambria" w:hAnsi="Times New Roman" w:cs="Times New Roman"/>
                <w:sz w:val="22"/>
                <w:szCs w:val="22"/>
                <w:lang w:val="en-GB"/>
              </w:rPr>
              <w:t>whether or not</w:t>
            </w:r>
            <w:proofErr w:type="gramEnd"/>
            <w:r w:rsidRPr="002428D8">
              <w:rPr>
                <w:rFonts w:ascii="Times New Roman" w:eastAsia="Cambria" w:hAnsi="Times New Roman" w:cs="Times New Roman"/>
                <w:sz w:val="22"/>
                <w:szCs w:val="22"/>
                <w:lang w:val="en-GB"/>
              </w:rPr>
              <w:t xml:space="preserve"> work in this field would be something of interest to them in the future.</w:t>
            </w:r>
          </w:p>
        </w:tc>
        <w:tc>
          <w:tcPr>
            <w:tcW w:w="4236" w:type="dxa"/>
            <w:tcBorders>
              <w:bottom w:val="single" w:sz="4" w:space="0" w:color="000000" w:themeColor="text1"/>
            </w:tcBorders>
            <w:tcMar>
              <w:top w:w="57" w:type="dxa"/>
              <w:bottom w:w="57" w:type="dxa"/>
            </w:tcMar>
            <w:vAlign w:val="center"/>
          </w:tcPr>
          <w:p w14:paraId="100403DE"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bl>
    <w:p w14:paraId="169871C7" w14:textId="77777777" w:rsidR="00315660" w:rsidRPr="002428D8" w:rsidRDefault="00315660" w:rsidP="00315660">
      <w:pPr>
        <w:rPr>
          <w:rFonts w:ascii="Times New Roman" w:hAnsi="Times New Roman" w:cs="Times New Roman"/>
          <w:lang w:val="en-GB"/>
        </w:rPr>
      </w:pPr>
    </w:p>
    <w:tbl>
      <w:tblPr>
        <w:tblStyle w:val="TableGrid"/>
        <w:tblW w:w="0" w:type="auto"/>
        <w:tblLook w:val="00A0" w:firstRow="1" w:lastRow="0" w:firstColumn="1" w:lastColumn="0" w:noHBand="0" w:noVBand="0"/>
      </w:tblPr>
      <w:tblGrid>
        <w:gridCol w:w="4882"/>
        <w:gridCol w:w="4128"/>
      </w:tblGrid>
      <w:tr w:rsidR="00315660" w:rsidRPr="002428D8" w14:paraId="4FE212E8" w14:textId="77777777" w:rsidTr="00315660">
        <w:tc>
          <w:tcPr>
            <w:tcW w:w="5000" w:type="dxa"/>
            <w:tcMar>
              <w:top w:w="57" w:type="dxa"/>
              <w:bottom w:w="57" w:type="dxa"/>
            </w:tcMar>
            <w:vAlign w:val="center"/>
          </w:tcPr>
          <w:p w14:paraId="7151AB31" w14:textId="77777777" w:rsidR="00315660" w:rsidRPr="00315660" w:rsidRDefault="00315660" w:rsidP="00315660">
            <w:pPr>
              <w:keepNext/>
              <w:keepLines/>
              <w:tabs>
                <w:tab w:val="num" w:pos="680"/>
              </w:tabs>
              <w:rPr>
                <w:rFonts w:ascii="Times New Roman" w:hAnsi="Times New Roman" w:cs="Times New Roman"/>
                <w:b/>
                <w:sz w:val="22"/>
                <w:lang w:val="en-GB"/>
              </w:rPr>
            </w:pPr>
            <w:r w:rsidRPr="00315660">
              <w:rPr>
                <w:rFonts w:ascii="Times New Roman" w:hAnsi="Times New Roman" w:cs="Times New Roman"/>
                <w:b/>
                <w:sz w:val="22"/>
                <w:lang w:val="en-GB"/>
              </w:rPr>
              <w:lastRenderedPageBreak/>
              <w:t>Supplementary Learning Outcomes</w:t>
            </w:r>
          </w:p>
        </w:tc>
        <w:tc>
          <w:tcPr>
            <w:tcW w:w="4236" w:type="dxa"/>
            <w:tcMar>
              <w:top w:w="57" w:type="dxa"/>
              <w:bottom w:w="57" w:type="dxa"/>
            </w:tcMar>
            <w:vAlign w:val="center"/>
          </w:tcPr>
          <w:p w14:paraId="65217713" w14:textId="0B182695"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Assessed by</w:t>
            </w:r>
            <w:r>
              <w:rPr>
                <w:rFonts w:ascii="Times New Roman" w:hAnsi="Times New Roman" w:cs="Times New Roman"/>
                <w:sz w:val="22"/>
                <w:lang w:val="en-GB"/>
              </w:rPr>
              <w:t>:</w:t>
            </w:r>
          </w:p>
        </w:tc>
      </w:tr>
      <w:tr w:rsidR="00315660" w:rsidRPr="002428D8" w14:paraId="5762377F" w14:textId="77777777" w:rsidTr="00315660">
        <w:tc>
          <w:tcPr>
            <w:tcW w:w="5000" w:type="dxa"/>
            <w:tcMar>
              <w:top w:w="57" w:type="dxa"/>
              <w:bottom w:w="57" w:type="dxa"/>
            </w:tcMar>
            <w:vAlign w:val="center"/>
          </w:tcPr>
          <w:p w14:paraId="2EFC238D" w14:textId="77777777" w:rsidR="00315660" w:rsidRPr="002428D8" w:rsidRDefault="00315660" w:rsidP="00315660">
            <w:pPr>
              <w:keepNext/>
              <w:keepLines/>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Good presentational skills, both verbal and written, and appropriate for pupils, peers, senior colleagues and specialist audiences.</w:t>
            </w:r>
          </w:p>
        </w:tc>
        <w:tc>
          <w:tcPr>
            <w:tcW w:w="4236" w:type="dxa"/>
            <w:tcMar>
              <w:top w:w="57" w:type="dxa"/>
              <w:bottom w:w="57" w:type="dxa"/>
            </w:tcMar>
            <w:vAlign w:val="center"/>
          </w:tcPr>
          <w:p w14:paraId="19ECA6D3"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26C8B4E3"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p w14:paraId="7CD01FD5"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37B61D65" w14:textId="77777777" w:rsidTr="00315660">
        <w:tc>
          <w:tcPr>
            <w:tcW w:w="5000" w:type="dxa"/>
            <w:tcMar>
              <w:top w:w="57" w:type="dxa"/>
              <w:bottom w:w="57" w:type="dxa"/>
            </w:tcMar>
            <w:vAlign w:val="center"/>
          </w:tcPr>
          <w:p w14:paraId="6DF7EC8F" w14:textId="77777777" w:rsidR="00315660" w:rsidRPr="002428D8" w:rsidRDefault="00315660" w:rsidP="00315660">
            <w:pPr>
              <w:keepNext/>
              <w:keepLines/>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Ability to plan, prepare and complete a project that employs high level of organizational skills and takes appropriate account of the learning needs of the pupils and educational value to the school.</w:t>
            </w:r>
          </w:p>
        </w:tc>
        <w:tc>
          <w:tcPr>
            <w:tcW w:w="4236" w:type="dxa"/>
            <w:tcMar>
              <w:top w:w="57" w:type="dxa"/>
              <w:bottom w:w="57" w:type="dxa"/>
            </w:tcMar>
            <w:vAlign w:val="center"/>
          </w:tcPr>
          <w:p w14:paraId="5B3B1997"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Special project planning</w:t>
            </w:r>
          </w:p>
          <w:p w14:paraId="0551A893"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28BCC667"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p w14:paraId="6D141D54"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Talk</w:t>
            </w:r>
          </w:p>
        </w:tc>
      </w:tr>
      <w:tr w:rsidR="00315660" w:rsidRPr="002428D8" w14:paraId="284D278E" w14:textId="77777777" w:rsidTr="00315660">
        <w:tc>
          <w:tcPr>
            <w:tcW w:w="5000" w:type="dxa"/>
            <w:tcMar>
              <w:top w:w="57" w:type="dxa"/>
              <w:bottom w:w="57" w:type="dxa"/>
            </w:tcMar>
            <w:vAlign w:val="center"/>
          </w:tcPr>
          <w:p w14:paraId="60928B86" w14:textId="77777777" w:rsidR="00315660" w:rsidRPr="002428D8" w:rsidRDefault="00315660" w:rsidP="00315660">
            <w:pPr>
              <w:keepNext/>
              <w:keepLines/>
              <w:tabs>
                <w:tab w:val="num" w:pos="680"/>
              </w:tabs>
              <w:rPr>
                <w:rFonts w:ascii="Times New Roman" w:eastAsia="Cambria" w:hAnsi="Times New Roman" w:cs="Times New Roman"/>
                <w:sz w:val="22"/>
                <w:szCs w:val="22"/>
                <w:lang w:val="en-GB"/>
              </w:rPr>
            </w:pPr>
            <w:r w:rsidRPr="002428D8">
              <w:rPr>
                <w:rFonts w:ascii="Times New Roman" w:eastAsia="Cambria" w:hAnsi="Times New Roman" w:cs="Times New Roman"/>
                <w:sz w:val="22"/>
                <w:szCs w:val="22"/>
                <w:lang w:val="en-GB"/>
              </w:rPr>
              <w:t>Ability to self-reflect and to respond appropriately to guidance and experience gained within the school.</w:t>
            </w:r>
          </w:p>
        </w:tc>
        <w:tc>
          <w:tcPr>
            <w:tcW w:w="4236" w:type="dxa"/>
            <w:tcMar>
              <w:top w:w="57" w:type="dxa"/>
              <w:bottom w:w="57" w:type="dxa"/>
            </w:tcMar>
            <w:vAlign w:val="center"/>
          </w:tcPr>
          <w:p w14:paraId="70FF79BB"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Teacher’s assessment</w:t>
            </w:r>
          </w:p>
          <w:p w14:paraId="13EDE3E9"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r w:rsidR="00315660" w:rsidRPr="002428D8" w14:paraId="6010EF16" w14:textId="77777777" w:rsidTr="00315660">
        <w:tc>
          <w:tcPr>
            <w:tcW w:w="5000" w:type="dxa"/>
            <w:tcMar>
              <w:top w:w="57" w:type="dxa"/>
              <w:bottom w:w="57" w:type="dxa"/>
            </w:tcMar>
            <w:vAlign w:val="center"/>
          </w:tcPr>
          <w:p w14:paraId="32F3381F" w14:textId="77777777" w:rsidR="00315660" w:rsidRPr="002428D8" w:rsidRDefault="00315660" w:rsidP="00315660">
            <w:pPr>
              <w:keepNext/>
              <w:keepLines/>
              <w:tabs>
                <w:tab w:val="num" w:pos="680"/>
              </w:tabs>
              <w:rPr>
                <w:rFonts w:ascii="Times New Roman" w:hAnsi="Times New Roman" w:cs="Times New Roman"/>
                <w:sz w:val="22"/>
                <w:lang w:val="en-GB"/>
              </w:rPr>
            </w:pPr>
            <w:r w:rsidRPr="002428D8">
              <w:rPr>
                <w:rFonts w:ascii="Times New Roman" w:eastAsia="Cambria" w:hAnsi="Times New Roman" w:cs="Times New Roman"/>
                <w:sz w:val="22"/>
                <w:szCs w:val="22"/>
                <w:lang w:val="en-GB"/>
              </w:rPr>
              <w:t>Ability to use find, interpret and use information from relevant literature.</w:t>
            </w:r>
            <w:r w:rsidRPr="002428D8">
              <w:rPr>
                <w:rFonts w:ascii="Times New Roman" w:hAnsi="Times New Roman" w:cs="Times New Roman"/>
                <w:sz w:val="22"/>
                <w:lang w:val="en-GB"/>
              </w:rPr>
              <w:t xml:space="preserve"> </w:t>
            </w:r>
          </w:p>
        </w:tc>
        <w:tc>
          <w:tcPr>
            <w:tcW w:w="4236" w:type="dxa"/>
            <w:tcMar>
              <w:top w:w="57" w:type="dxa"/>
              <w:bottom w:w="57" w:type="dxa"/>
            </w:tcMar>
            <w:vAlign w:val="center"/>
          </w:tcPr>
          <w:p w14:paraId="37BCC651"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r w:rsidR="00315660" w:rsidRPr="002428D8" w14:paraId="2F8EEE45" w14:textId="77777777" w:rsidTr="00315660">
        <w:tblPrEx>
          <w:tblLook w:val="04A0" w:firstRow="1" w:lastRow="0" w:firstColumn="1" w:lastColumn="0" w:noHBand="0" w:noVBand="1"/>
        </w:tblPrEx>
        <w:tc>
          <w:tcPr>
            <w:tcW w:w="5000" w:type="dxa"/>
            <w:tcMar>
              <w:top w:w="57" w:type="dxa"/>
              <w:bottom w:w="57" w:type="dxa"/>
            </w:tcMar>
            <w:vAlign w:val="center"/>
          </w:tcPr>
          <w:p w14:paraId="04B0FAC9" w14:textId="77777777" w:rsidR="00315660" w:rsidRPr="002428D8" w:rsidRDefault="00315660" w:rsidP="00315660">
            <w:pPr>
              <w:keepNext/>
              <w:keepLines/>
              <w:tabs>
                <w:tab w:val="num" w:pos="680"/>
              </w:tabs>
              <w:rPr>
                <w:rFonts w:ascii="Times New Roman" w:hAnsi="Times New Roman" w:cs="Times New Roman"/>
                <w:sz w:val="22"/>
                <w:lang w:val="en-GB"/>
              </w:rPr>
            </w:pPr>
            <w:r w:rsidRPr="002428D8">
              <w:rPr>
                <w:rFonts w:ascii="Times New Roman" w:hAnsi="Times New Roman" w:cs="Times New Roman"/>
                <w:sz w:val="22"/>
                <w:lang w:val="en-GB"/>
              </w:rPr>
              <w:t>Ability to describe, discuss and critically evaluate a current educational issue.</w:t>
            </w:r>
          </w:p>
        </w:tc>
        <w:tc>
          <w:tcPr>
            <w:tcW w:w="4236" w:type="dxa"/>
            <w:tcMar>
              <w:top w:w="57" w:type="dxa"/>
              <w:bottom w:w="57" w:type="dxa"/>
            </w:tcMar>
            <w:vAlign w:val="center"/>
          </w:tcPr>
          <w:p w14:paraId="149191B1" w14:textId="77777777" w:rsidR="00315660" w:rsidRPr="002428D8" w:rsidRDefault="00315660" w:rsidP="00315660">
            <w:pPr>
              <w:tabs>
                <w:tab w:val="num" w:pos="680"/>
              </w:tabs>
              <w:rPr>
                <w:rFonts w:ascii="Times New Roman" w:hAnsi="Times New Roman" w:cs="Times New Roman"/>
                <w:sz w:val="22"/>
                <w:lang w:val="en-GB"/>
              </w:rPr>
            </w:pPr>
            <w:r w:rsidRPr="002428D8">
              <w:rPr>
                <w:rFonts w:ascii="Times New Roman" w:hAnsi="Times New Roman" w:cs="Times New Roman"/>
                <w:sz w:val="22"/>
                <w:lang w:val="en-GB"/>
              </w:rPr>
              <w:t>Module report</w:t>
            </w:r>
          </w:p>
        </w:tc>
      </w:tr>
    </w:tbl>
    <w:p w14:paraId="1957A509" w14:textId="77777777" w:rsidR="00315660" w:rsidRPr="002428D8" w:rsidRDefault="00315660" w:rsidP="00315660">
      <w:pPr>
        <w:rPr>
          <w:rFonts w:ascii="Times New Roman" w:hAnsi="Times New Roman" w:cs="Times New Roman"/>
          <w:sz w:val="22"/>
          <w:lang w:val="en-GB"/>
        </w:rPr>
      </w:pPr>
    </w:p>
    <w:p w14:paraId="5263072F" w14:textId="77777777" w:rsidR="00315660" w:rsidRPr="002428D8" w:rsidRDefault="00315660" w:rsidP="00315660">
      <w:pPr>
        <w:pStyle w:val="BodyText"/>
        <w:jc w:val="both"/>
        <w:rPr>
          <w:rFonts w:ascii="Times New Roman" w:hAnsi="Times New Roman"/>
          <w:b w:val="0"/>
          <w:i/>
          <w:sz w:val="22"/>
          <w:lang w:val="en-GB"/>
        </w:rPr>
      </w:pPr>
    </w:p>
    <w:p w14:paraId="0A046F4B" w14:textId="3C1789C4" w:rsidR="00315660" w:rsidRDefault="00315660" w:rsidP="00315660">
      <w:pPr>
        <w:rPr>
          <w:rFonts w:ascii="Times New Roman" w:eastAsia="Times New Roman" w:hAnsi="Times New Roman" w:cs="Times New Roman"/>
          <w:bCs/>
          <w:kern w:val="36"/>
          <w:sz w:val="22"/>
          <w:szCs w:val="22"/>
          <w:lang w:val="en-GB" w:eastAsia="en-GB"/>
        </w:rPr>
      </w:pPr>
      <w:r w:rsidRPr="002428D8">
        <w:rPr>
          <w:rFonts w:ascii="Times New Roman" w:hAnsi="Times New Roman" w:cs="Times New Roman"/>
          <w:sz w:val="22"/>
          <w:lang w:val="en-GB"/>
        </w:rPr>
        <w:t xml:space="preserve">Progress towards achieving these learning outcomes should be reflected in the log book, end of module report on the placement as a whole and assessed talk on the focused aspect/Special Project (see the important diagram on the relationship between the ‘End of Module Report’ and the ‘Assessed Talk’ in section </w:t>
      </w:r>
      <w:r w:rsidRPr="002428D8">
        <w:rPr>
          <w:rFonts w:ascii="Times New Roman" w:hAnsi="Times New Roman" w:cs="Times New Roman"/>
          <w:sz w:val="22"/>
          <w:lang w:val="en-GB"/>
        </w:rPr>
        <w:fldChar w:fldCharType="begin"/>
      </w:r>
      <w:r w:rsidRPr="002428D8">
        <w:rPr>
          <w:rFonts w:ascii="Times New Roman" w:hAnsi="Times New Roman" w:cs="Times New Roman"/>
          <w:sz w:val="22"/>
          <w:lang w:val="en-GB"/>
        </w:rPr>
        <w:instrText xml:space="preserve"> REF _Ref175815004 \n \h </w:instrText>
      </w:r>
      <w:r w:rsidRPr="002428D8">
        <w:rPr>
          <w:rFonts w:ascii="Times New Roman" w:hAnsi="Times New Roman" w:cs="Times New Roman"/>
          <w:sz w:val="22"/>
          <w:lang w:val="en-GB"/>
        </w:rPr>
      </w:r>
      <w:r w:rsidRPr="002428D8">
        <w:rPr>
          <w:rFonts w:ascii="Times New Roman" w:hAnsi="Times New Roman" w:cs="Times New Roman"/>
          <w:sz w:val="22"/>
          <w:lang w:val="en-GB"/>
        </w:rPr>
        <w:fldChar w:fldCharType="separate"/>
      </w:r>
      <w:r>
        <w:rPr>
          <w:rFonts w:ascii="Times New Roman" w:hAnsi="Times New Roman" w:cs="Times New Roman"/>
          <w:sz w:val="22"/>
          <w:lang w:val="en-GB"/>
        </w:rPr>
        <w:t>7.5.1</w:t>
      </w:r>
      <w:r w:rsidRPr="002428D8">
        <w:rPr>
          <w:rFonts w:ascii="Times New Roman" w:hAnsi="Times New Roman" w:cs="Times New Roman"/>
          <w:sz w:val="22"/>
          <w:lang w:val="en-GB"/>
        </w:rPr>
        <w:fldChar w:fldCharType="end"/>
      </w:r>
      <w:r w:rsidRPr="002428D8">
        <w:rPr>
          <w:rFonts w:ascii="Times New Roman" w:hAnsi="Times New Roman" w:cs="Times New Roman"/>
          <w:sz w:val="22"/>
          <w:lang w:val="en-GB"/>
        </w:rPr>
        <w:t xml:space="preserve">). We recognise that each school placement will </w:t>
      </w:r>
      <w:proofErr w:type="gramStart"/>
      <w:r w:rsidRPr="002428D8">
        <w:rPr>
          <w:rFonts w:ascii="Times New Roman" w:hAnsi="Times New Roman" w:cs="Times New Roman"/>
          <w:sz w:val="22"/>
          <w:lang w:val="en-GB"/>
        </w:rPr>
        <w:t>differ</w:t>
      </w:r>
      <w:proofErr w:type="gramEnd"/>
      <w:r w:rsidRPr="002428D8">
        <w:rPr>
          <w:rFonts w:ascii="Times New Roman" w:hAnsi="Times New Roman" w:cs="Times New Roman"/>
          <w:sz w:val="22"/>
          <w:lang w:val="en-GB"/>
        </w:rPr>
        <w:t xml:space="preserve"> and it is therefore important for you to report on how you have used the opportunities available to you within the school.</w:t>
      </w:r>
    </w:p>
    <w:p w14:paraId="083BFF38" w14:textId="388CD575" w:rsidR="00EF2905" w:rsidRPr="00FF076B" w:rsidRDefault="00315660" w:rsidP="0055527E">
      <w:pPr>
        <w:pStyle w:val="Heading3"/>
      </w:pPr>
      <w:bookmarkStart w:id="34" w:name="_Toc175582968"/>
      <w:r w:rsidRPr="00FF076B">
        <w:t xml:space="preserve">Assessment </w:t>
      </w:r>
      <w:r w:rsidR="00044394" w:rsidRPr="00FF076B">
        <w:t>O</w:t>
      </w:r>
      <w:r w:rsidR="00A54DF8" w:rsidRPr="00FF076B">
        <w:t>verview</w:t>
      </w:r>
      <w:bookmarkEnd w:id="34"/>
    </w:p>
    <w:p w14:paraId="0DE5AD3E" w14:textId="77777777" w:rsidR="00315660" w:rsidRDefault="00315660" w:rsidP="00EF2905">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00BAB401" w14:textId="77777777" w:rsidR="00EF2905" w:rsidRPr="002428D8" w:rsidRDefault="00EF2905" w:rsidP="00EF2905">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The four assessed elements and their contribution to the module grade: </w:t>
      </w:r>
    </w:p>
    <w:p w14:paraId="159847BC" w14:textId="77777777" w:rsidR="00EF2905" w:rsidRPr="002428D8"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 proposal, outlining the aims and objectives of your special project, should be submitted via MMS by the deadline indicated in the module calendar. This work is worth 10% of the module credit and is assessed by your departmental representative. </w:t>
      </w:r>
    </w:p>
    <w:p w14:paraId="0E04A1B6" w14:textId="570EB2ED" w:rsidR="00EF2905" w:rsidRPr="002428D8"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 </w:t>
      </w:r>
      <w:proofErr w:type="gramStart"/>
      <w:r w:rsidRPr="002428D8">
        <w:rPr>
          <w:rFonts w:ascii="Times New Roman" w:hAnsi="Times New Roman" w:cs="Times New Roman"/>
          <w:bCs/>
          <w:sz w:val="22"/>
          <w:szCs w:val="22"/>
          <w:lang w:val="en-GB"/>
        </w:rPr>
        <w:t>15 minute</w:t>
      </w:r>
      <w:proofErr w:type="gramEnd"/>
      <w:r w:rsidRPr="002428D8">
        <w:rPr>
          <w:rFonts w:ascii="Times New Roman" w:hAnsi="Times New Roman" w:cs="Times New Roman"/>
          <w:bCs/>
          <w:sz w:val="22"/>
          <w:szCs w:val="22"/>
          <w:lang w:val="en-GB"/>
        </w:rPr>
        <w:t xml:space="preserve"> </w:t>
      </w:r>
      <w:r w:rsidR="00315660">
        <w:rPr>
          <w:rFonts w:ascii="Times New Roman" w:hAnsi="Times New Roman" w:cs="Times New Roman"/>
          <w:bCs/>
          <w:sz w:val="22"/>
          <w:szCs w:val="22"/>
          <w:lang w:val="en-GB"/>
        </w:rPr>
        <w:t>assessed talk (oral presentation)</w:t>
      </w:r>
      <w:r w:rsidRPr="002428D8">
        <w:rPr>
          <w:rFonts w:ascii="Times New Roman" w:hAnsi="Times New Roman" w:cs="Times New Roman"/>
          <w:bCs/>
          <w:sz w:val="22"/>
          <w:szCs w:val="22"/>
          <w:lang w:val="en-GB"/>
        </w:rPr>
        <w:t xml:space="preserve"> on your special project given to your departmental representative and peers and followed by a question and answer session. This will happen on a date to be advised, normally in Week 12 of the University </w:t>
      </w:r>
      <w:r w:rsidR="00BD1E95">
        <w:rPr>
          <w:rFonts w:ascii="Times New Roman" w:hAnsi="Times New Roman" w:cs="Times New Roman"/>
          <w:bCs/>
          <w:sz w:val="22"/>
          <w:szCs w:val="22"/>
          <w:lang w:val="en-GB"/>
        </w:rPr>
        <w:t>semester</w:t>
      </w:r>
      <w:r w:rsidRPr="002428D8">
        <w:rPr>
          <w:rFonts w:ascii="Times New Roman" w:hAnsi="Times New Roman" w:cs="Times New Roman"/>
          <w:bCs/>
          <w:sz w:val="22"/>
          <w:szCs w:val="22"/>
          <w:lang w:val="en-GB"/>
        </w:rPr>
        <w:t xml:space="preserve">. This is worth 30% of the module credit and is normally assessed by your </w:t>
      </w:r>
      <w:r w:rsidR="00BD1E95">
        <w:rPr>
          <w:rFonts w:ascii="Times New Roman" w:hAnsi="Times New Roman" w:cs="Times New Roman"/>
          <w:bCs/>
          <w:sz w:val="22"/>
          <w:szCs w:val="22"/>
          <w:lang w:val="en-GB"/>
        </w:rPr>
        <w:t>subject-area</w:t>
      </w:r>
      <w:r w:rsidRPr="002428D8">
        <w:rPr>
          <w:rFonts w:ascii="Times New Roman" w:hAnsi="Times New Roman" w:cs="Times New Roman"/>
          <w:bCs/>
          <w:sz w:val="22"/>
          <w:szCs w:val="22"/>
          <w:lang w:val="en-GB"/>
        </w:rPr>
        <w:t xml:space="preserve"> representative and at least one other member of staff. </w:t>
      </w:r>
    </w:p>
    <w:p w14:paraId="62BC7AC0" w14:textId="0C4815B9" w:rsidR="00EF2905" w:rsidRPr="002428D8"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 written report on the school placement, using information from your reflective log sheets and other sources.  This should be submitted to via MMS by the deadline indicated in the module calendar.  This work is worth 35% of the module credit and is assessed principally by your </w:t>
      </w:r>
      <w:r w:rsidR="00BD1E95">
        <w:rPr>
          <w:rFonts w:ascii="Times New Roman" w:hAnsi="Times New Roman" w:cs="Times New Roman"/>
          <w:bCs/>
          <w:sz w:val="22"/>
          <w:szCs w:val="22"/>
          <w:lang w:val="en-GB"/>
        </w:rPr>
        <w:t>subject-area</w:t>
      </w:r>
      <w:r w:rsidRPr="002428D8">
        <w:rPr>
          <w:rFonts w:ascii="Times New Roman" w:hAnsi="Times New Roman" w:cs="Times New Roman"/>
          <w:bCs/>
          <w:sz w:val="22"/>
          <w:szCs w:val="22"/>
          <w:lang w:val="en-GB"/>
        </w:rPr>
        <w:t xml:space="preserve"> representative. </w:t>
      </w:r>
    </w:p>
    <w:p w14:paraId="3DC6C18E" w14:textId="7DC92E45" w:rsidR="00EF2905" w:rsidRPr="00315660" w:rsidRDefault="00EF2905" w:rsidP="00985810">
      <w:pPr>
        <w:pStyle w:val="ListParagraph"/>
        <w:widowControl w:val="0"/>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An assessment from the mentor-teacher which is worth 25% of the module credit; this mark may be moderated by th</w:t>
      </w:r>
      <w:r w:rsidR="00BD1E95">
        <w:rPr>
          <w:rFonts w:ascii="Times New Roman" w:hAnsi="Times New Roman" w:cs="Times New Roman"/>
          <w:bCs/>
          <w:sz w:val="22"/>
          <w:szCs w:val="22"/>
          <w:lang w:val="en-GB"/>
        </w:rPr>
        <w:t>e university</w:t>
      </w:r>
      <w:r w:rsidRPr="002428D8">
        <w:rPr>
          <w:rFonts w:ascii="Times New Roman" w:hAnsi="Times New Roman" w:cs="Times New Roman"/>
          <w:bCs/>
          <w:sz w:val="22"/>
          <w:szCs w:val="22"/>
          <w:lang w:val="en-GB"/>
        </w:rPr>
        <w:t xml:space="preserve">. </w:t>
      </w:r>
    </w:p>
    <w:p w14:paraId="62B7732B" w14:textId="77777777" w:rsidR="007D2CA1" w:rsidRDefault="007D2CA1" w:rsidP="00EF2905">
      <w:pPr>
        <w:jc w:val="both"/>
        <w:rPr>
          <w:rFonts w:ascii="Times New Roman" w:hAnsi="Times New Roman" w:cs="Times New Roman"/>
          <w:sz w:val="22"/>
          <w:lang w:val="en-GB"/>
        </w:rPr>
      </w:pPr>
    </w:p>
    <w:p w14:paraId="1094439D" w14:textId="77777777" w:rsidR="007D2CA1" w:rsidRPr="002428D8" w:rsidRDefault="007D2CA1" w:rsidP="0049568C">
      <w:pPr>
        <w:spacing w:before="40" w:after="40"/>
        <w:rPr>
          <w:rFonts w:ascii="Times New Roman" w:hAnsi="Times New Roman" w:cs="Times New Roman"/>
          <w:sz w:val="22"/>
          <w:lang w:val="en-GB"/>
        </w:rPr>
      </w:pPr>
      <w:r w:rsidRPr="002428D8">
        <w:rPr>
          <w:rFonts w:ascii="Times New Roman" w:hAnsi="Times New Roman" w:cs="Times New Roman"/>
          <w:sz w:val="22"/>
          <w:lang w:val="en-GB"/>
        </w:rPr>
        <w:t xml:space="preserve">Students are responsible for arranging with their teacher-mentor 20 to 25 hours of time with classes in their school.  </w:t>
      </w:r>
      <w:r w:rsidRPr="002428D8">
        <w:rPr>
          <w:rFonts w:ascii="Times New Roman" w:hAnsi="Times New Roman" w:cs="Times New Roman"/>
          <w:b/>
          <w:sz w:val="22"/>
          <w:lang w:val="en-GB"/>
        </w:rPr>
        <w:t xml:space="preserve">Note that failure to attend for a minimum of 20 hours contact time at the school will result in a 0X for this module. </w:t>
      </w:r>
      <w:r w:rsidRPr="002428D8">
        <w:rPr>
          <w:rFonts w:ascii="Times New Roman" w:hAnsi="Times New Roman" w:cs="Times New Roman"/>
          <w:sz w:val="22"/>
          <w:lang w:val="en-GB"/>
        </w:rPr>
        <w:t xml:space="preserve">In addition to the group tutorials listed in the timetable, students are welcome to contact their </w:t>
      </w:r>
      <w:proofErr w:type="gramStart"/>
      <w:r w:rsidRPr="002428D8">
        <w:rPr>
          <w:rFonts w:ascii="Times New Roman" w:hAnsi="Times New Roman" w:cs="Times New Roman"/>
          <w:sz w:val="22"/>
          <w:lang w:val="en-GB"/>
        </w:rPr>
        <w:t>University</w:t>
      </w:r>
      <w:proofErr w:type="gramEnd"/>
      <w:r w:rsidRPr="002428D8">
        <w:rPr>
          <w:rFonts w:ascii="Times New Roman" w:hAnsi="Times New Roman" w:cs="Times New Roman"/>
          <w:sz w:val="22"/>
          <w:lang w:val="en-GB"/>
        </w:rPr>
        <w:t xml:space="preserve"> subject representative to discuss progress at other times.</w:t>
      </w:r>
    </w:p>
    <w:p w14:paraId="22F2AA9D" w14:textId="77777777" w:rsidR="007D2CA1" w:rsidRPr="002428D8" w:rsidRDefault="007D2CA1" w:rsidP="0049568C">
      <w:pPr>
        <w:spacing w:before="40" w:after="40"/>
        <w:jc w:val="right"/>
        <w:rPr>
          <w:rFonts w:ascii="Times New Roman" w:hAnsi="Times New Roman" w:cs="Times New Roman"/>
          <w:b/>
          <w:sz w:val="20"/>
          <w:lang w:val="en-GB"/>
        </w:rPr>
      </w:pPr>
      <w:r w:rsidRPr="002428D8">
        <w:rPr>
          <w:rFonts w:ascii="Times New Roman" w:hAnsi="Times New Roman" w:cs="Times New Roman"/>
          <w:sz w:val="20"/>
          <w:lang w:val="en-GB"/>
        </w:rPr>
        <w:t xml:space="preserve">If you undertake additional hours you should take into </w:t>
      </w:r>
      <w:proofErr w:type="gramStart"/>
      <w:r w:rsidRPr="002428D8">
        <w:rPr>
          <w:rFonts w:ascii="Times New Roman" w:hAnsi="Times New Roman" w:cs="Times New Roman"/>
          <w:sz w:val="20"/>
          <w:lang w:val="en-GB"/>
        </w:rPr>
        <w:t>account</w:t>
      </w:r>
      <w:proofErr w:type="gramEnd"/>
      <w:r w:rsidRPr="002428D8">
        <w:rPr>
          <w:rFonts w:ascii="Times New Roman" w:hAnsi="Times New Roman" w:cs="Times New Roman"/>
          <w:sz w:val="20"/>
          <w:lang w:val="en-GB"/>
        </w:rPr>
        <w:t xml:space="preserve"> any effect upon your other studies.</w:t>
      </w:r>
      <w:r w:rsidRPr="002428D8">
        <w:rPr>
          <w:rFonts w:ascii="Times New Roman" w:hAnsi="Times New Roman" w:cs="Times New Roman"/>
          <w:sz w:val="20"/>
          <w:lang w:val="en-GB"/>
        </w:rPr>
        <w:br/>
        <w:t>We do not anticipate you having more than 30 hours contact time at the school.</w:t>
      </w:r>
    </w:p>
    <w:p w14:paraId="32CA2904" w14:textId="77777777" w:rsidR="007D2CA1" w:rsidRPr="002428D8" w:rsidRDefault="007D2CA1" w:rsidP="00EF2905">
      <w:pPr>
        <w:jc w:val="both"/>
        <w:rPr>
          <w:rFonts w:ascii="Times New Roman" w:hAnsi="Times New Roman" w:cs="Times New Roman"/>
          <w:lang w:val="en-GB"/>
        </w:rPr>
      </w:pPr>
    </w:p>
    <w:p w14:paraId="0CFC3E5A" w14:textId="77777777" w:rsidR="00EF2905"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0E6E8CDA" w14:textId="204A014B" w:rsidR="00A54DF8" w:rsidRDefault="00A54DF8" w:rsidP="0055527E">
      <w:pPr>
        <w:pStyle w:val="Heading3"/>
      </w:pPr>
      <w:bookmarkStart w:id="35" w:name="_Toc175582969"/>
      <w:r>
        <w:lastRenderedPageBreak/>
        <w:t xml:space="preserve">Special Project </w:t>
      </w:r>
      <w:r w:rsidRPr="00333C84">
        <w:t>Proposal</w:t>
      </w:r>
      <w:r>
        <w:t>.</w:t>
      </w:r>
      <w:bookmarkEnd w:id="35"/>
    </w:p>
    <w:p w14:paraId="3F73C5BA" w14:textId="421E5259" w:rsidR="002418A9" w:rsidRPr="002428D8" w:rsidRDefault="002418A9" w:rsidP="0031566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10% of module assessment.</w:t>
      </w:r>
    </w:p>
    <w:p w14:paraId="57753E92" w14:textId="77777777" w:rsidR="002418A9" w:rsidRPr="002428D8" w:rsidRDefault="002418A9" w:rsidP="0031566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7EE4440" w14:textId="2F6FA521" w:rsidR="002418A9" w:rsidRPr="002428D8" w:rsidRDefault="002418A9" w:rsidP="00315660">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5B6B31">
        <w:rPr>
          <w:rFonts w:ascii="Times New Roman" w:hAnsi="Times New Roman" w:cs="Times New Roman"/>
          <w:bCs/>
          <w:i/>
          <w:sz w:val="22"/>
          <w:szCs w:val="22"/>
          <w:lang w:val="en-GB"/>
        </w:rPr>
        <w:t>The proposal</w:t>
      </w:r>
      <w:r w:rsidR="006757C7">
        <w:rPr>
          <w:rFonts w:ascii="Times New Roman" w:hAnsi="Times New Roman" w:cs="Times New Roman"/>
          <w:bCs/>
          <w:i/>
          <w:sz w:val="22"/>
          <w:szCs w:val="22"/>
          <w:lang w:val="en-GB"/>
        </w:rPr>
        <w:t xml:space="preserve"> of 1500 </w:t>
      </w:r>
      <w:r w:rsidRPr="005B6B31">
        <w:rPr>
          <w:rFonts w:ascii="Times New Roman" w:hAnsi="Times New Roman" w:cs="Times New Roman"/>
          <w:bCs/>
          <w:i/>
          <w:sz w:val="22"/>
          <w:szCs w:val="22"/>
          <w:lang w:val="en-GB"/>
        </w:rPr>
        <w:t>should be written using the template</w:t>
      </w:r>
      <w:r>
        <w:rPr>
          <w:rFonts w:ascii="Times New Roman" w:hAnsi="Times New Roman" w:cs="Times New Roman"/>
          <w:bCs/>
          <w:sz w:val="22"/>
          <w:szCs w:val="22"/>
          <w:lang w:val="en-GB"/>
        </w:rPr>
        <w:t xml:space="preserve"> (see sectio</w:t>
      </w:r>
      <w:r w:rsidR="005F1980">
        <w:rPr>
          <w:rFonts w:ascii="Times New Roman" w:hAnsi="Times New Roman" w:cs="Times New Roman"/>
          <w:bCs/>
          <w:sz w:val="22"/>
          <w:szCs w:val="22"/>
          <w:lang w:val="en-GB"/>
        </w:rPr>
        <w:t xml:space="preserve">n </w:t>
      </w:r>
      <w:r w:rsidR="005F1980">
        <w:rPr>
          <w:rFonts w:ascii="Times New Roman" w:hAnsi="Times New Roman" w:cs="Times New Roman"/>
          <w:bCs/>
          <w:sz w:val="22"/>
          <w:szCs w:val="22"/>
          <w:lang w:val="en-GB"/>
        </w:rPr>
        <w:fldChar w:fldCharType="begin"/>
      </w:r>
      <w:r w:rsidR="005F1980">
        <w:rPr>
          <w:rFonts w:ascii="Times New Roman" w:hAnsi="Times New Roman" w:cs="Times New Roman"/>
          <w:bCs/>
          <w:sz w:val="22"/>
          <w:szCs w:val="22"/>
          <w:lang w:val="en-GB"/>
        </w:rPr>
        <w:instrText xml:space="preserve"> REF _Ref302220663 \r </w:instrText>
      </w:r>
      <w:r w:rsidR="005F1980">
        <w:rPr>
          <w:rFonts w:ascii="Times New Roman" w:hAnsi="Times New Roman" w:cs="Times New Roman"/>
          <w:bCs/>
          <w:sz w:val="22"/>
          <w:szCs w:val="22"/>
          <w:lang w:val="en-GB"/>
        </w:rPr>
        <w:fldChar w:fldCharType="separate"/>
      </w:r>
      <w:r w:rsidR="00FC309C">
        <w:rPr>
          <w:rFonts w:ascii="Times New Roman" w:hAnsi="Times New Roman" w:cs="Times New Roman"/>
          <w:bCs/>
          <w:sz w:val="22"/>
          <w:szCs w:val="22"/>
          <w:lang w:val="en-GB"/>
        </w:rPr>
        <w:t>12.3</w:t>
      </w:r>
      <w:r w:rsidR="005F1980">
        <w:rPr>
          <w:rFonts w:ascii="Times New Roman" w:hAnsi="Times New Roman" w:cs="Times New Roman"/>
          <w:bCs/>
          <w:sz w:val="22"/>
          <w:szCs w:val="22"/>
          <w:lang w:val="en-GB"/>
        </w:rPr>
        <w:fldChar w:fldCharType="end"/>
      </w:r>
      <w:r>
        <w:rPr>
          <w:rFonts w:ascii="Times New Roman" w:hAnsi="Times New Roman" w:cs="Times New Roman"/>
          <w:bCs/>
          <w:sz w:val="22"/>
          <w:szCs w:val="22"/>
          <w:lang w:val="en-GB"/>
        </w:rPr>
        <w:t>).</w:t>
      </w:r>
      <w:r w:rsidRPr="002428D8">
        <w:rPr>
          <w:rFonts w:ascii="Times New Roman" w:hAnsi="Times New Roman" w:cs="Times New Roman"/>
          <w:bCs/>
          <w:sz w:val="22"/>
          <w:szCs w:val="22"/>
          <w:lang w:val="en-GB"/>
        </w:rPr>
        <w:t xml:space="preserve">  Diagrams and pictures are welcomed where appropriate. The aspects upon which your proposal will be evaluated are shown on the marking schedule </w:t>
      </w:r>
      <w:r w:rsidR="005F1980">
        <w:rPr>
          <w:rFonts w:ascii="Times New Roman" w:hAnsi="Times New Roman" w:cs="Times New Roman"/>
          <w:bCs/>
          <w:sz w:val="22"/>
          <w:szCs w:val="22"/>
          <w:lang w:val="en-GB"/>
        </w:rPr>
        <w:t>(</w:t>
      </w:r>
      <w:r w:rsidRPr="002428D8">
        <w:rPr>
          <w:rFonts w:ascii="Times New Roman" w:hAnsi="Times New Roman" w:cs="Times New Roman"/>
          <w:bCs/>
          <w:sz w:val="22"/>
          <w:szCs w:val="22"/>
          <w:lang w:val="en-GB"/>
        </w:rPr>
        <w:t xml:space="preserve">see section </w:t>
      </w:r>
      <w:r w:rsidR="005F1980">
        <w:rPr>
          <w:rFonts w:ascii="Times New Roman" w:hAnsi="Times New Roman" w:cs="Times New Roman"/>
          <w:bCs/>
          <w:sz w:val="22"/>
          <w:szCs w:val="22"/>
          <w:lang w:val="en-GB"/>
        </w:rPr>
        <w:fldChar w:fldCharType="begin"/>
      </w:r>
      <w:r w:rsidR="005F1980">
        <w:rPr>
          <w:rFonts w:ascii="Times New Roman" w:hAnsi="Times New Roman" w:cs="Times New Roman"/>
          <w:bCs/>
          <w:sz w:val="22"/>
          <w:szCs w:val="22"/>
          <w:lang w:val="en-GB"/>
        </w:rPr>
        <w:instrText xml:space="preserve"> REF _Ref238707004 \r </w:instrText>
      </w:r>
      <w:r w:rsidR="005F1980">
        <w:rPr>
          <w:rFonts w:ascii="Times New Roman" w:hAnsi="Times New Roman" w:cs="Times New Roman"/>
          <w:bCs/>
          <w:sz w:val="22"/>
          <w:szCs w:val="22"/>
          <w:lang w:val="en-GB"/>
        </w:rPr>
        <w:fldChar w:fldCharType="separate"/>
      </w:r>
      <w:r w:rsidR="00FC309C">
        <w:rPr>
          <w:rFonts w:ascii="Times New Roman" w:hAnsi="Times New Roman" w:cs="Times New Roman"/>
          <w:bCs/>
          <w:sz w:val="22"/>
          <w:szCs w:val="22"/>
          <w:lang w:val="en-GB"/>
        </w:rPr>
        <w:t>12.4</w:t>
      </w:r>
      <w:r w:rsidR="005F1980">
        <w:rPr>
          <w:rFonts w:ascii="Times New Roman" w:hAnsi="Times New Roman" w:cs="Times New Roman"/>
          <w:bCs/>
          <w:sz w:val="22"/>
          <w:szCs w:val="22"/>
          <w:lang w:val="en-GB"/>
        </w:rPr>
        <w:fldChar w:fldCharType="end"/>
      </w:r>
      <w:r w:rsidR="005F1980">
        <w:rPr>
          <w:rFonts w:ascii="Times New Roman" w:hAnsi="Times New Roman" w:cs="Times New Roman"/>
          <w:bCs/>
          <w:sz w:val="22"/>
          <w:szCs w:val="22"/>
          <w:lang w:val="en-GB"/>
        </w:rPr>
        <w:t>)</w:t>
      </w:r>
      <w:r w:rsidRPr="002428D8">
        <w:rPr>
          <w:rFonts w:ascii="Times New Roman" w:hAnsi="Times New Roman" w:cs="Times New Roman"/>
          <w:bCs/>
          <w:sz w:val="22"/>
          <w:szCs w:val="22"/>
          <w:lang w:val="en-GB"/>
        </w:rPr>
        <w:t>.</w:t>
      </w:r>
    </w:p>
    <w:p w14:paraId="1ABD2398"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96EF1E9" w14:textId="53C84A41" w:rsidR="00DF1AC9" w:rsidRPr="00DF1AC9" w:rsidRDefault="00DF1AC9" w:rsidP="00044394">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The proposal assignment</w:t>
      </w:r>
      <w:r w:rsidR="00044394">
        <w:rPr>
          <w:rFonts w:ascii="Times New Roman" w:hAnsi="Times New Roman" w:cs="Times New Roman"/>
          <w:bCs/>
          <w:sz w:val="22"/>
          <w:szCs w:val="22"/>
          <w:lang w:val="en-GB"/>
        </w:rPr>
        <w:t>:</w:t>
      </w:r>
    </w:p>
    <w:p w14:paraId="70434A23" w14:textId="52905818" w:rsidR="00DF1AC9" w:rsidRPr="00DF1AC9" w:rsidRDefault="00DF1AC9" w:rsidP="00253825">
      <w:pPr>
        <w:pStyle w:val="ListParagraph"/>
        <w:keepNext/>
        <w:keepLines/>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 xml:space="preserve">encourages students to </w:t>
      </w:r>
      <w:proofErr w:type="gramStart"/>
      <w:r w:rsidRPr="00DF1AC9">
        <w:rPr>
          <w:rFonts w:ascii="Times New Roman" w:hAnsi="Times New Roman" w:cs="Times New Roman"/>
          <w:bCs/>
          <w:sz w:val="22"/>
          <w:szCs w:val="22"/>
          <w:lang w:val="en-GB"/>
        </w:rPr>
        <w:t>plan ahead</w:t>
      </w:r>
      <w:proofErr w:type="gramEnd"/>
      <w:r w:rsidRPr="00DF1AC9">
        <w:rPr>
          <w:rFonts w:ascii="Times New Roman" w:hAnsi="Times New Roman" w:cs="Times New Roman"/>
          <w:bCs/>
          <w:sz w:val="22"/>
          <w:szCs w:val="22"/>
          <w:lang w:val="en-GB"/>
        </w:rPr>
        <w:t xml:space="preserve"> for the special project, using relevant literature and seminar</w:t>
      </w:r>
    </w:p>
    <w:p w14:paraId="60802064" w14:textId="77777777" w:rsidR="00DF1AC9" w:rsidRPr="00DF1AC9" w:rsidRDefault="00DF1AC9" w:rsidP="002538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materials</w:t>
      </w:r>
    </w:p>
    <w:p w14:paraId="2E6789F3" w14:textId="697BAE36" w:rsidR="00DF1AC9" w:rsidRPr="00DF1AC9" w:rsidRDefault="00DF1AC9" w:rsidP="002538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provides experience in formal proposal writing and provides formative feedback on this that can</w:t>
      </w:r>
    </w:p>
    <w:p w14:paraId="582971EA" w14:textId="77777777" w:rsidR="00DF1AC9" w:rsidRPr="00DF1AC9" w:rsidRDefault="00DF1AC9" w:rsidP="002538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feed forward to the end-of-semester report writing</w:t>
      </w:r>
    </w:p>
    <w:p w14:paraId="610046C5" w14:textId="6F34EDB5" w:rsidR="00DF1AC9" w:rsidRPr="00DF1AC9" w:rsidRDefault="00DF1AC9" w:rsidP="002538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provides an opportunity for your subject-area representative to give advice on your ideas for the special project</w:t>
      </w:r>
    </w:p>
    <w:p w14:paraId="60BEAFC4" w14:textId="77777777" w:rsidR="00DF1AC9" w:rsidRPr="00DF1AC9" w:rsidRDefault="00DF1AC9" w:rsidP="002538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provides another opportunity for your teacher-mentor to give advice on the special project</w:t>
      </w:r>
    </w:p>
    <w:p w14:paraId="339AEE1D" w14:textId="0E69D231" w:rsidR="00DF1AC9" w:rsidRPr="00DF1AC9" w:rsidRDefault="00DF1AC9" w:rsidP="00253825">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F1AC9">
        <w:rPr>
          <w:rFonts w:ascii="Times New Roman" w:hAnsi="Times New Roman" w:cs="Times New Roman"/>
          <w:bCs/>
          <w:sz w:val="22"/>
          <w:szCs w:val="22"/>
          <w:lang w:val="en-GB"/>
        </w:rPr>
        <w:t>provides a small amount of the module marks</w:t>
      </w:r>
    </w:p>
    <w:p w14:paraId="768E77A1" w14:textId="77777777" w:rsidR="00DF1AC9" w:rsidRDefault="00DF1AC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F228C9B" w14:textId="3C044373" w:rsidR="002418A9" w:rsidRDefault="002418A9"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Your proposal should give reasons why your special project is worth carrying out with your pupil group.  It should give a clear indication of what you propose to do, how this will be done, and how you will evaluate the outcome.  It should give an indication of what preparation is needed beforehand, and what advice you have gained from your teacher and other sources about your proposed project.  A “lesson plan” may be included if this is appropriate.</w:t>
      </w:r>
    </w:p>
    <w:p w14:paraId="0A9C62F4" w14:textId="2C8CEBC1" w:rsidR="007B651A" w:rsidRDefault="007B651A"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53D1F09" w14:textId="1E082CDF" w:rsidR="007B651A" w:rsidRDefault="007B651A"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7B651A">
        <w:rPr>
          <w:rFonts w:ascii="Times New Roman" w:hAnsi="Times New Roman" w:cs="Times New Roman"/>
          <w:bCs/>
          <w:sz w:val="22"/>
          <w:szCs w:val="22"/>
          <w:lang w:val="en-GB"/>
        </w:rPr>
        <w:t xml:space="preserve">The topic of your proposed project should be discussed with your mentor teacher before submitting the proposal document.  While most students will proceed to carry out the special project as described in the proposal, in some cases we realise that things may conspire to require a change of emphasis or even a complete change in topic before the project work comes to happen.  </w:t>
      </w:r>
    </w:p>
    <w:p w14:paraId="3AAE1E76" w14:textId="44D3583A" w:rsidR="007B651A" w:rsidRDefault="007B651A"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7AEC8E38" w14:textId="67477E34" w:rsidR="007B651A" w:rsidRDefault="007B651A" w:rsidP="00DF1A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In constructing your special project proposal you should refer to its marking schedule</w:t>
      </w:r>
      <w:r w:rsidR="000B042D">
        <w:rPr>
          <w:rFonts w:ascii="Times New Roman" w:hAnsi="Times New Roman" w:cs="Times New Roman"/>
          <w:bCs/>
          <w:sz w:val="22"/>
          <w:szCs w:val="22"/>
          <w:lang w:val="en-GB"/>
        </w:rPr>
        <w:t>, see section</w:t>
      </w:r>
      <w:r>
        <w:rPr>
          <w:rFonts w:ascii="Times New Roman" w:hAnsi="Times New Roman" w:cs="Times New Roman"/>
          <w:bCs/>
          <w:sz w:val="22"/>
          <w:szCs w:val="22"/>
          <w:lang w:val="en-GB"/>
        </w:rPr>
        <w:t xml:space="preserve"> </w:t>
      </w:r>
      <w:r w:rsidR="000B042D">
        <w:rPr>
          <w:rFonts w:ascii="Times New Roman" w:hAnsi="Times New Roman" w:cs="Times New Roman"/>
          <w:bCs/>
          <w:sz w:val="22"/>
          <w:szCs w:val="22"/>
          <w:lang w:val="en-GB"/>
        </w:rPr>
        <w:fldChar w:fldCharType="begin"/>
      </w:r>
      <w:r w:rsidR="000B042D">
        <w:rPr>
          <w:rFonts w:ascii="Times New Roman" w:hAnsi="Times New Roman" w:cs="Times New Roman"/>
          <w:bCs/>
          <w:sz w:val="22"/>
          <w:szCs w:val="22"/>
          <w:lang w:val="en-GB"/>
        </w:rPr>
        <w:instrText xml:space="preserve"> REF _Ref238707004 \r \h </w:instrText>
      </w:r>
      <w:r w:rsidR="000B042D">
        <w:rPr>
          <w:rFonts w:ascii="Times New Roman" w:hAnsi="Times New Roman" w:cs="Times New Roman"/>
          <w:bCs/>
          <w:sz w:val="22"/>
          <w:szCs w:val="22"/>
          <w:lang w:val="en-GB"/>
        </w:rPr>
      </w:r>
      <w:r w:rsidR="000B042D">
        <w:rPr>
          <w:rFonts w:ascii="Times New Roman" w:hAnsi="Times New Roman" w:cs="Times New Roman"/>
          <w:bCs/>
          <w:sz w:val="22"/>
          <w:szCs w:val="22"/>
          <w:lang w:val="en-GB"/>
        </w:rPr>
        <w:fldChar w:fldCharType="separate"/>
      </w:r>
      <w:r w:rsidR="000B042D">
        <w:rPr>
          <w:rFonts w:ascii="Times New Roman" w:hAnsi="Times New Roman" w:cs="Times New Roman"/>
          <w:bCs/>
          <w:sz w:val="22"/>
          <w:szCs w:val="22"/>
          <w:lang w:val="en-GB"/>
        </w:rPr>
        <w:t>12.4</w:t>
      </w:r>
      <w:r w:rsidR="000B042D">
        <w:rPr>
          <w:rFonts w:ascii="Times New Roman" w:hAnsi="Times New Roman" w:cs="Times New Roman"/>
          <w:bCs/>
          <w:sz w:val="22"/>
          <w:szCs w:val="22"/>
          <w:lang w:val="en-GB"/>
        </w:rPr>
        <w:fldChar w:fldCharType="end"/>
      </w:r>
      <w:r>
        <w:rPr>
          <w:rFonts w:ascii="Times New Roman" w:hAnsi="Times New Roman" w:cs="Times New Roman"/>
          <w:bCs/>
          <w:sz w:val="22"/>
          <w:szCs w:val="22"/>
          <w:lang w:val="en-GB"/>
        </w:rPr>
        <w:t>. There is deliberately limited guidance on the structure of the text to be included under the section headings given</w:t>
      </w:r>
      <w:r w:rsidR="000B042D">
        <w:rPr>
          <w:rFonts w:ascii="Times New Roman" w:hAnsi="Times New Roman" w:cs="Times New Roman"/>
          <w:bCs/>
          <w:sz w:val="22"/>
          <w:szCs w:val="22"/>
          <w:lang w:val="en-GB"/>
        </w:rPr>
        <w:t xml:space="preserve"> as there are many ways in which this can be done effectively.</w:t>
      </w:r>
    </w:p>
    <w:p w14:paraId="7A61611E" w14:textId="77777777" w:rsidR="002418A9"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87A2BDB" w14:textId="77777777" w:rsidR="002418A9" w:rsidRPr="002428D8" w:rsidRDefault="002418A9" w:rsidP="0055527E">
      <w:pPr>
        <w:pStyle w:val="Heading3"/>
      </w:pPr>
      <w:bookmarkStart w:id="36" w:name="_Toc175582970"/>
      <w:r w:rsidRPr="002428D8">
        <w:t>Assessed Talk</w:t>
      </w:r>
      <w:bookmarkEnd w:id="36"/>
      <w:r w:rsidRPr="002428D8">
        <w:t xml:space="preserve"> </w:t>
      </w:r>
    </w:p>
    <w:p w14:paraId="31F15EA1" w14:textId="77777777" w:rsidR="002418A9" w:rsidRPr="002428D8" w:rsidRDefault="002418A9" w:rsidP="002418A9">
      <w:pPr>
        <w:rPr>
          <w:rFonts w:ascii="Times New Roman" w:hAnsi="Times New Roman" w:cs="Times New Roman"/>
          <w:sz w:val="22"/>
          <w:lang w:val="en-GB"/>
        </w:rPr>
      </w:pPr>
    </w:p>
    <w:p w14:paraId="13C819D0" w14:textId="69F30A1B" w:rsidR="002418A9" w:rsidRPr="002428D8" w:rsidRDefault="002418A9" w:rsidP="002418A9">
      <w:pPr>
        <w:rPr>
          <w:rFonts w:ascii="Times New Roman" w:hAnsi="Times New Roman" w:cs="Times New Roman"/>
          <w:sz w:val="22"/>
          <w:lang w:val="en-GB"/>
        </w:rPr>
      </w:pPr>
      <w:r w:rsidRPr="002428D8">
        <w:rPr>
          <w:rFonts w:ascii="Times New Roman" w:hAnsi="Times New Roman" w:cs="Times New Roman"/>
          <w:sz w:val="22"/>
          <w:lang w:val="en-GB"/>
        </w:rPr>
        <w:t>The presentation will be assessed on both content and delivery</w:t>
      </w:r>
      <w:r w:rsidR="00315660">
        <w:rPr>
          <w:rFonts w:ascii="Times New Roman" w:hAnsi="Times New Roman" w:cs="Times New Roman"/>
          <w:sz w:val="22"/>
          <w:lang w:val="en-GB"/>
        </w:rPr>
        <w:t xml:space="preserve"> and contributes 30% of your overall module grade</w:t>
      </w:r>
      <w:r w:rsidRPr="002428D8">
        <w:rPr>
          <w:rFonts w:ascii="Times New Roman" w:hAnsi="Times New Roman" w:cs="Times New Roman"/>
          <w:sz w:val="22"/>
          <w:lang w:val="en-GB"/>
        </w:rPr>
        <w:t xml:space="preserve">. </w:t>
      </w:r>
      <w:r w:rsidRPr="002428D8">
        <w:rPr>
          <w:rFonts w:ascii="Times New Roman" w:hAnsi="Times New Roman" w:cs="Times New Roman"/>
          <w:i/>
          <w:sz w:val="22"/>
          <w:lang w:val="en-GB"/>
        </w:rPr>
        <w:t>The talk shall not exceed 15 minutes in length, followed by up to 5 minutes of questions and answers.</w:t>
      </w:r>
      <w:r w:rsidRPr="002428D8">
        <w:rPr>
          <w:rFonts w:ascii="Times New Roman" w:hAnsi="Times New Roman" w:cs="Times New Roman"/>
          <w:sz w:val="22"/>
          <w:lang w:val="en-GB"/>
        </w:rPr>
        <w:t xml:space="preserve"> Exceeding the time-limit will incur penalties. The topic to be presented is an aspect(s) of your school placement that demonstrates your achievements in the following learning outcomes:</w:t>
      </w:r>
    </w:p>
    <w:p w14:paraId="7E92F36F" w14:textId="77777777" w:rsidR="002418A9" w:rsidRPr="002428D8" w:rsidRDefault="002418A9" w:rsidP="00253825">
      <w:pPr>
        <w:pStyle w:val="ListParagraph"/>
        <w:numPr>
          <w:ilvl w:val="0"/>
          <w:numId w:val="14"/>
        </w:numPr>
        <w:rPr>
          <w:rFonts w:ascii="Times New Roman" w:hAnsi="Times New Roman" w:cs="Times New Roman"/>
          <w:sz w:val="22"/>
          <w:lang w:val="en-GB"/>
        </w:rPr>
      </w:pPr>
      <w:r w:rsidRPr="002428D8">
        <w:rPr>
          <w:rFonts w:ascii="Times New Roman" w:hAnsi="Times New Roman" w:cs="Times New Roman"/>
          <w:sz w:val="22"/>
          <w:lang w:val="en-GB"/>
        </w:rPr>
        <w:t xml:space="preserve">an understanding of some of the key issues associated with communicating and teaching to school </w:t>
      </w:r>
      <w:proofErr w:type="gramStart"/>
      <w:r w:rsidRPr="002428D8">
        <w:rPr>
          <w:rFonts w:ascii="Times New Roman" w:hAnsi="Times New Roman" w:cs="Times New Roman"/>
          <w:sz w:val="22"/>
          <w:lang w:val="en-GB"/>
        </w:rPr>
        <w:t>pupils;</w:t>
      </w:r>
      <w:proofErr w:type="gramEnd"/>
    </w:p>
    <w:p w14:paraId="6691F656" w14:textId="77777777" w:rsidR="002418A9" w:rsidRPr="002428D8" w:rsidRDefault="002418A9" w:rsidP="00253825">
      <w:pPr>
        <w:pStyle w:val="ListParagraph"/>
        <w:numPr>
          <w:ilvl w:val="0"/>
          <w:numId w:val="14"/>
        </w:numPr>
        <w:rPr>
          <w:rFonts w:ascii="Times New Roman" w:hAnsi="Times New Roman" w:cs="Times New Roman"/>
          <w:sz w:val="22"/>
          <w:lang w:val="en-GB"/>
        </w:rPr>
      </w:pPr>
      <w:r w:rsidRPr="002428D8">
        <w:rPr>
          <w:rFonts w:ascii="Times New Roman" w:hAnsi="Times New Roman" w:cs="Times New Roman"/>
          <w:sz w:val="22"/>
          <w:lang w:val="en-GB"/>
        </w:rPr>
        <w:t xml:space="preserve">ability to communicate </w:t>
      </w:r>
      <w:proofErr w:type="gramStart"/>
      <w:r w:rsidRPr="002428D8">
        <w:rPr>
          <w:rFonts w:ascii="Times New Roman" w:hAnsi="Times New Roman" w:cs="Times New Roman"/>
          <w:sz w:val="22"/>
          <w:lang w:val="en-GB"/>
        </w:rPr>
        <w:t>effectively;</w:t>
      </w:r>
      <w:proofErr w:type="gramEnd"/>
    </w:p>
    <w:p w14:paraId="08A43BC1" w14:textId="77777777" w:rsidR="002418A9" w:rsidRPr="002428D8" w:rsidRDefault="002418A9" w:rsidP="00253825">
      <w:pPr>
        <w:pStyle w:val="ListParagraph"/>
        <w:numPr>
          <w:ilvl w:val="0"/>
          <w:numId w:val="14"/>
        </w:numPr>
        <w:rPr>
          <w:rFonts w:ascii="Times New Roman" w:hAnsi="Times New Roman" w:cs="Times New Roman"/>
          <w:sz w:val="22"/>
          <w:lang w:val="en-GB"/>
        </w:rPr>
      </w:pPr>
      <w:r w:rsidRPr="002428D8">
        <w:rPr>
          <w:rFonts w:ascii="Times New Roman" w:hAnsi="Times New Roman" w:cs="Times New Roman"/>
          <w:sz w:val="22"/>
          <w:lang w:val="en-GB"/>
        </w:rPr>
        <w:t xml:space="preserve">knowledge of teaching methods and how to apply </w:t>
      </w:r>
      <w:proofErr w:type="gramStart"/>
      <w:r w:rsidRPr="002428D8">
        <w:rPr>
          <w:rFonts w:ascii="Times New Roman" w:hAnsi="Times New Roman" w:cs="Times New Roman"/>
          <w:sz w:val="22"/>
          <w:lang w:val="en-GB"/>
        </w:rPr>
        <w:t>them;</w:t>
      </w:r>
      <w:proofErr w:type="gramEnd"/>
    </w:p>
    <w:p w14:paraId="1F950DEB" w14:textId="77777777" w:rsidR="002418A9" w:rsidRPr="002428D8" w:rsidRDefault="002418A9" w:rsidP="00253825">
      <w:pPr>
        <w:pStyle w:val="ListParagraph"/>
        <w:numPr>
          <w:ilvl w:val="0"/>
          <w:numId w:val="14"/>
        </w:numPr>
        <w:rPr>
          <w:rFonts w:ascii="Times New Roman" w:hAnsi="Times New Roman" w:cs="Times New Roman"/>
          <w:sz w:val="22"/>
          <w:lang w:val="en-GB"/>
        </w:rPr>
      </w:pPr>
      <w:r w:rsidRPr="002428D8">
        <w:rPr>
          <w:rFonts w:ascii="Times New Roman" w:hAnsi="Times New Roman" w:cs="Times New Roman"/>
          <w:sz w:val="22"/>
          <w:lang w:val="en-GB"/>
        </w:rPr>
        <w:t>ability to plan, prepare and complete a project that employs high level of organizational skills and takes appropriate account of the learning needs of the pupils and educational value to the school.</w:t>
      </w:r>
    </w:p>
    <w:p w14:paraId="3443A9B1" w14:textId="77777777" w:rsidR="002418A9" w:rsidRPr="002428D8" w:rsidRDefault="002418A9" w:rsidP="002418A9">
      <w:pPr>
        <w:rPr>
          <w:rFonts w:ascii="Times New Roman" w:hAnsi="Times New Roman" w:cs="Times New Roman"/>
          <w:b/>
          <w:sz w:val="22"/>
          <w:lang w:val="en-GB"/>
        </w:rPr>
      </w:pPr>
    </w:p>
    <w:p w14:paraId="71F463AC" w14:textId="2B29F882" w:rsidR="002418A9" w:rsidRPr="00044394" w:rsidRDefault="002418A9" w:rsidP="002418A9">
      <w:pPr>
        <w:rPr>
          <w:rFonts w:ascii="Times New Roman" w:hAnsi="Times New Roman" w:cs="Times New Roman"/>
          <w:b/>
          <w:sz w:val="22"/>
          <w:lang w:val="en-GB"/>
        </w:rPr>
      </w:pPr>
      <w:r w:rsidRPr="002428D8">
        <w:rPr>
          <w:rFonts w:ascii="Times New Roman" w:hAnsi="Times New Roman" w:cs="Times New Roman"/>
          <w:sz w:val="22"/>
          <w:lang w:val="en-GB"/>
        </w:rPr>
        <w:t xml:space="preserve">The subject matter should contain sufficient information about the planning and implementation of your Special Project to enable the assessors to determine your success in achieving (d) but you should also design your talk to include material relevant to </w:t>
      </w:r>
      <w:proofErr w:type="gramStart"/>
      <w:r w:rsidRPr="002428D8">
        <w:rPr>
          <w:rFonts w:ascii="Times New Roman" w:hAnsi="Times New Roman" w:cs="Times New Roman"/>
          <w:sz w:val="22"/>
          <w:lang w:val="en-GB"/>
        </w:rPr>
        <w:t>points a-c.</w:t>
      </w:r>
      <w:proofErr w:type="gramEnd"/>
      <w:r w:rsidR="00044394">
        <w:rPr>
          <w:rFonts w:ascii="Times New Roman" w:hAnsi="Times New Roman" w:cs="Times New Roman"/>
          <w:b/>
          <w:sz w:val="22"/>
          <w:lang w:val="en-GB"/>
        </w:rPr>
        <w:t xml:space="preserve">  </w:t>
      </w:r>
      <w:r w:rsidR="000B042D" w:rsidRPr="000B042D">
        <w:rPr>
          <w:rFonts w:ascii="Times New Roman" w:hAnsi="Times New Roman" w:cs="Times New Roman"/>
          <w:sz w:val="22"/>
        </w:rPr>
        <w:t xml:space="preserve">You should refer to your experiences, advice from your mentor teacher, and the educational literature as appropriate.  You must state what was done in the school </w:t>
      </w:r>
      <w:proofErr w:type="gramStart"/>
      <w:r w:rsidR="000B042D" w:rsidRPr="000B042D">
        <w:rPr>
          <w:rFonts w:ascii="Times New Roman" w:hAnsi="Times New Roman" w:cs="Times New Roman"/>
          <w:sz w:val="22"/>
        </w:rPr>
        <w:t>previously, and</w:t>
      </w:r>
      <w:proofErr w:type="gramEnd"/>
      <w:r w:rsidR="000B042D" w:rsidRPr="000B042D">
        <w:rPr>
          <w:rFonts w:ascii="Times New Roman" w:hAnsi="Times New Roman" w:cs="Times New Roman"/>
          <w:sz w:val="22"/>
        </w:rPr>
        <w:t xml:space="preserve"> be clear about what you developed in your project.  You should comment on how you evaluated the outcomes of your work.  Your slides should support your </w:t>
      </w:r>
      <w:r w:rsidR="000B042D" w:rsidRPr="000B042D">
        <w:rPr>
          <w:rFonts w:ascii="Times New Roman" w:hAnsi="Times New Roman" w:cs="Times New Roman"/>
          <w:sz w:val="22"/>
        </w:rPr>
        <w:lastRenderedPageBreak/>
        <w:t>speaking, and you should consider how these slides may be experienced by your audience, bearing in mind for example that some people have better eyesight than others.</w:t>
      </w:r>
      <w:r w:rsidR="000B042D">
        <w:rPr>
          <w:rFonts w:ascii="Times New Roman" w:hAnsi="Times New Roman" w:cs="Times New Roman"/>
          <w:b/>
          <w:sz w:val="22"/>
        </w:rPr>
        <w:t xml:space="preserve"> </w:t>
      </w:r>
      <w:r w:rsidRPr="002428D8">
        <w:rPr>
          <w:rFonts w:ascii="Times New Roman" w:hAnsi="Times New Roman" w:cs="Times New Roman"/>
          <w:sz w:val="22"/>
          <w:lang w:val="en-GB"/>
        </w:rPr>
        <w:t xml:space="preserve">An example of the marking sheet for this assessment is given in </w:t>
      </w:r>
      <w:r w:rsidR="00BD1E95">
        <w:rPr>
          <w:rFonts w:ascii="Times New Roman" w:hAnsi="Times New Roman" w:cs="Times New Roman"/>
          <w:sz w:val="22"/>
          <w:lang w:val="en-GB"/>
        </w:rPr>
        <w:t>in this handbook.</w:t>
      </w:r>
      <w:r w:rsidR="00044394">
        <w:rPr>
          <w:rFonts w:ascii="Times New Roman" w:hAnsi="Times New Roman" w:cs="Times New Roman"/>
          <w:b/>
          <w:sz w:val="22"/>
          <w:lang w:val="en-GB"/>
        </w:rPr>
        <w:t xml:space="preserve">  </w:t>
      </w:r>
      <w:r w:rsidRPr="002428D8">
        <w:rPr>
          <w:rFonts w:ascii="Times New Roman" w:hAnsi="Times New Roman" w:cs="Times New Roman"/>
          <w:sz w:val="22"/>
          <w:lang w:val="en-GB"/>
        </w:rPr>
        <w:t xml:space="preserve">The presentation will be given in front of your </w:t>
      </w:r>
      <w:r w:rsidR="00BD1E95">
        <w:rPr>
          <w:rFonts w:ascii="Times New Roman" w:hAnsi="Times New Roman" w:cs="Times New Roman"/>
          <w:sz w:val="22"/>
          <w:lang w:val="en-GB"/>
        </w:rPr>
        <w:t>subject-area</w:t>
      </w:r>
      <w:r w:rsidRPr="002428D8">
        <w:rPr>
          <w:rFonts w:ascii="Times New Roman" w:hAnsi="Times New Roman" w:cs="Times New Roman"/>
          <w:sz w:val="22"/>
          <w:lang w:val="en-GB"/>
        </w:rPr>
        <w:t xml:space="preserve"> representative(s) and other </w:t>
      </w:r>
      <w:r w:rsidR="00BD1E95">
        <w:rPr>
          <w:rFonts w:ascii="Times New Roman" w:hAnsi="Times New Roman" w:cs="Times New Roman"/>
          <w:sz w:val="22"/>
          <w:lang w:val="en-GB"/>
        </w:rPr>
        <w:t>students</w:t>
      </w:r>
      <w:r w:rsidRPr="002428D8">
        <w:rPr>
          <w:rFonts w:ascii="Times New Roman" w:hAnsi="Times New Roman" w:cs="Times New Roman"/>
          <w:sz w:val="22"/>
          <w:lang w:val="en-GB"/>
        </w:rPr>
        <w:t xml:space="preserve"> who have also participated in the module.</w:t>
      </w:r>
    </w:p>
    <w:p w14:paraId="47A0C45B" w14:textId="7485F768" w:rsidR="002418A9" w:rsidRDefault="002418A9" w:rsidP="002418A9">
      <w:pPr>
        <w:rPr>
          <w:rFonts w:ascii="Times New Roman" w:hAnsi="Times New Roman" w:cs="Times New Roman"/>
          <w:sz w:val="22"/>
          <w:lang w:val="en-GB"/>
        </w:rPr>
      </w:pPr>
    </w:p>
    <w:p w14:paraId="01420DCB" w14:textId="77777777" w:rsidR="000F34F0" w:rsidRDefault="000F34F0" w:rsidP="0013220E">
      <w:pPr>
        <w:pStyle w:val="HTMLPreformatted"/>
        <w:rPr>
          <w:rFonts w:ascii="Times New Roman" w:hAnsi="Times New Roman" w:cs="Times New Roman"/>
          <w:sz w:val="22"/>
        </w:rPr>
      </w:pPr>
    </w:p>
    <w:p w14:paraId="5E17E3C2" w14:textId="77777777" w:rsidR="000F34F0" w:rsidRPr="0013220E" w:rsidRDefault="000F34F0" w:rsidP="0013220E">
      <w:pPr>
        <w:pStyle w:val="HTMLPreformatted"/>
        <w:rPr>
          <w:rFonts w:ascii="Times New Roman" w:hAnsi="Times New Roman" w:cs="Times New Roman"/>
          <w:sz w:val="22"/>
        </w:rPr>
      </w:pPr>
      <w:r w:rsidRPr="0013220E">
        <w:rPr>
          <w:rFonts w:ascii="Times New Roman" w:hAnsi="Times New Roman" w:cs="Times New Roman"/>
          <w:sz w:val="22"/>
        </w:rPr>
        <w:t xml:space="preserve">For guidance on designing a </w:t>
      </w:r>
      <w:proofErr w:type="spellStart"/>
      <w:r w:rsidRPr="0013220E">
        <w:rPr>
          <w:rFonts w:ascii="Times New Roman" w:hAnsi="Times New Roman" w:cs="Times New Roman"/>
          <w:sz w:val="22"/>
        </w:rPr>
        <w:t>Powerpoint</w:t>
      </w:r>
      <w:proofErr w:type="spellEnd"/>
      <w:r w:rsidRPr="0013220E">
        <w:rPr>
          <w:rFonts w:ascii="Times New Roman" w:hAnsi="Times New Roman" w:cs="Times New Roman"/>
          <w:sz w:val="22"/>
        </w:rPr>
        <w:t xml:space="preserve"> presentation see Nancy Duarte, </w:t>
      </w:r>
      <w:proofErr w:type="spellStart"/>
      <w:proofErr w:type="gramStart"/>
      <w:r w:rsidRPr="0013220E">
        <w:rPr>
          <w:rFonts w:ascii="Times New Roman" w:hAnsi="Times New Roman" w:cs="Times New Roman"/>
          <w:i/>
          <w:sz w:val="22"/>
        </w:rPr>
        <w:t>Slide:ology</w:t>
      </w:r>
      <w:proofErr w:type="spellEnd"/>
      <w:proofErr w:type="gramEnd"/>
      <w:r w:rsidRPr="0013220E">
        <w:rPr>
          <w:rFonts w:ascii="Times New Roman" w:hAnsi="Times New Roman" w:cs="Times New Roman"/>
          <w:i/>
          <w:sz w:val="22"/>
        </w:rPr>
        <w:t>: The art and science of creating great presentations.</w:t>
      </w:r>
      <w:r w:rsidRPr="0013220E">
        <w:rPr>
          <w:rFonts w:ascii="Times New Roman" w:hAnsi="Times New Roman" w:cs="Times New Roman"/>
          <w:sz w:val="22"/>
        </w:rPr>
        <w:t xml:space="preserve"> Beijing; Sebastopol, CA: O'Reilly Media, 2008. Available Main Library f HF5718.22D8</w:t>
      </w:r>
    </w:p>
    <w:p w14:paraId="55898076" w14:textId="77777777" w:rsidR="000F34F0" w:rsidRPr="0013220E" w:rsidRDefault="000F34F0" w:rsidP="0013220E">
      <w:pPr>
        <w:pStyle w:val="HTMLPreformatted"/>
        <w:rPr>
          <w:rFonts w:ascii="Times New Roman" w:hAnsi="Times New Roman" w:cs="Times New Roman"/>
          <w:sz w:val="22"/>
        </w:rPr>
      </w:pPr>
    </w:p>
    <w:p w14:paraId="17122542" w14:textId="5C9E7342" w:rsidR="000F34F0" w:rsidRDefault="000F34F0" w:rsidP="0013220E">
      <w:pPr>
        <w:pStyle w:val="HTMLPreformatted"/>
        <w:rPr>
          <w:rFonts w:ascii="Times New Roman" w:hAnsi="Times New Roman" w:cs="Times New Roman"/>
          <w:sz w:val="22"/>
        </w:rPr>
      </w:pPr>
      <w:r w:rsidRPr="0013220E">
        <w:rPr>
          <w:rFonts w:ascii="Times New Roman" w:hAnsi="Times New Roman" w:cs="Times New Roman"/>
          <w:sz w:val="22"/>
        </w:rPr>
        <w:t>Microsoft ha</w:t>
      </w:r>
      <w:r w:rsidR="004C00D5">
        <w:rPr>
          <w:rFonts w:ascii="Times New Roman" w:hAnsi="Times New Roman" w:cs="Times New Roman"/>
          <w:sz w:val="22"/>
        </w:rPr>
        <w:t>s</w:t>
      </w:r>
      <w:r w:rsidRPr="0013220E">
        <w:rPr>
          <w:rFonts w:ascii="Times New Roman" w:hAnsi="Times New Roman" w:cs="Times New Roman"/>
          <w:sz w:val="22"/>
        </w:rPr>
        <w:t xml:space="preserve"> an information page about </w:t>
      </w:r>
      <w:hyperlink r:id="rId23" w:history="1">
        <w:r w:rsidRPr="004C00D5">
          <w:rPr>
            <w:rStyle w:val="Hyperlink"/>
            <w:rFonts w:ascii="Times New Roman" w:hAnsi="Times New Roman" w:cs="Times New Roman"/>
            <w:sz w:val="22"/>
          </w:rPr>
          <w:t>how to make your presentations accessible</w:t>
        </w:r>
      </w:hyperlink>
      <w:r w:rsidRPr="0013220E">
        <w:rPr>
          <w:rFonts w:ascii="Times New Roman" w:hAnsi="Times New Roman" w:cs="Times New Roman"/>
          <w:sz w:val="22"/>
        </w:rPr>
        <w:t xml:space="preserve"> to people with disabilities</w:t>
      </w:r>
      <w:r w:rsidR="004C00D5">
        <w:rPr>
          <w:rFonts w:ascii="Times New Roman" w:hAnsi="Times New Roman" w:cs="Times New Roman"/>
          <w:sz w:val="22"/>
        </w:rPr>
        <w:t xml:space="preserve">. </w:t>
      </w:r>
    </w:p>
    <w:p w14:paraId="2E2C0827" w14:textId="77777777" w:rsidR="000F34F0" w:rsidRDefault="000F34F0" w:rsidP="0013220E">
      <w:pPr>
        <w:pStyle w:val="HTMLPreformatted"/>
        <w:rPr>
          <w:rFonts w:ascii="Times New Roman" w:hAnsi="Times New Roman" w:cs="Times New Roman"/>
          <w:sz w:val="22"/>
        </w:rPr>
      </w:pPr>
    </w:p>
    <w:p w14:paraId="6A419C54" w14:textId="77777777" w:rsidR="000F34F0" w:rsidRPr="0013220E" w:rsidRDefault="000F34F0" w:rsidP="0013220E">
      <w:pPr>
        <w:pStyle w:val="HTMLPreformatted"/>
        <w:rPr>
          <w:rFonts w:ascii="Times New Roman" w:hAnsi="Times New Roman" w:cs="Times New Roman"/>
          <w:sz w:val="22"/>
        </w:rPr>
      </w:pPr>
      <w:r>
        <w:rPr>
          <w:rFonts w:ascii="Times New Roman" w:hAnsi="Times New Roman" w:cs="Times New Roman"/>
          <w:sz w:val="22"/>
        </w:rPr>
        <w:t xml:space="preserve">The University has information on </w:t>
      </w:r>
      <w:hyperlink r:id="rId24" w:history="1">
        <w:r w:rsidRPr="006337A6">
          <w:rPr>
            <w:rStyle w:val="Hyperlink"/>
            <w:rFonts w:ascii="Times New Roman" w:hAnsi="Times New Roman" w:cs="Times New Roman"/>
            <w:sz w:val="22"/>
          </w:rPr>
          <w:t>creating accessible teaching materials</w:t>
        </w:r>
      </w:hyperlink>
      <w:r>
        <w:rPr>
          <w:rFonts w:ascii="Times New Roman" w:hAnsi="Times New Roman" w:cs="Times New Roman"/>
          <w:sz w:val="22"/>
        </w:rPr>
        <w:t>.</w:t>
      </w:r>
    </w:p>
    <w:p w14:paraId="72172C63" w14:textId="77777777" w:rsidR="000F34F0" w:rsidRDefault="000F34F0" w:rsidP="002418A9">
      <w:pPr>
        <w:rPr>
          <w:rFonts w:ascii="Times New Roman" w:hAnsi="Times New Roman" w:cs="Times New Roman"/>
          <w:sz w:val="22"/>
          <w:lang w:val="en-GB"/>
        </w:rPr>
      </w:pPr>
    </w:p>
    <w:p w14:paraId="6805CAE6" w14:textId="448F5E8E" w:rsidR="000B042D" w:rsidRDefault="000B042D" w:rsidP="000B042D">
      <w:pPr>
        <w:rPr>
          <w:rFonts w:ascii="Times New Roman" w:hAnsi="Times New Roman" w:cs="Times New Roman"/>
          <w:sz w:val="22"/>
        </w:rPr>
      </w:pPr>
    </w:p>
    <w:p w14:paraId="61F616AE" w14:textId="7E0EC50D" w:rsidR="000B042D" w:rsidRPr="000B042D" w:rsidRDefault="000B042D" w:rsidP="000B042D">
      <w:pPr>
        <w:rPr>
          <w:rFonts w:ascii="Times New Roman" w:hAnsi="Times New Roman" w:cs="Times New Roman"/>
          <w:sz w:val="22"/>
        </w:rPr>
      </w:pPr>
      <w:r w:rsidRPr="000B042D">
        <w:rPr>
          <w:rFonts w:ascii="Times New Roman" w:hAnsi="Times New Roman" w:cs="Times New Roman"/>
          <w:sz w:val="22"/>
        </w:rPr>
        <w:t>Assessment by staff members provides both formative and summative feedback.  The usual process for assessment by staff is as follows:</w:t>
      </w:r>
    </w:p>
    <w:p w14:paraId="38D0ED60" w14:textId="77777777" w:rsidR="000B042D" w:rsidRPr="000B042D" w:rsidRDefault="000B042D" w:rsidP="00253825">
      <w:pPr>
        <w:numPr>
          <w:ilvl w:val="0"/>
          <w:numId w:val="35"/>
        </w:numPr>
        <w:rPr>
          <w:rFonts w:ascii="Times New Roman" w:hAnsi="Times New Roman" w:cs="Times New Roman"/>
          <w:sz w:val="22"/>
        </w:rPr>
      </w:pPr>
      <w:r w:rsidRPr="000B042D">
        <w:rPr>
          <w:rFonts w:ascii="Times New Roman" w:hAnsi="Times New Roman" w:cs="Times New Roman"/>
          <w:sz w:val="22"/>
        </w:rPr>
        <w:t>The two or more staff markers fill in their version of the marking form.</w:t>
      </w:r>
    </w:p>
    <w:p w14:paraId="422F3F63" w14:textId="77777777" w:rsidR="000B042D" w:rsidRPr="000B042D" w:rsidRDefault="000B042D" w:rsidP="00253825">
      <w:pPr>
        <w:numPr>
          <w:ilvl w:val="0"/>
          <w:numId w:val="35"/>
        </w:numPr>
        <w:rPr>
          <w:rFonts w:ascii="Times New Roman" w:hAnsi="Times New Roman" w:cs="Times New Roman"/>
          <w:sz w:val="22"/>
        </w:rPr>
      </w:pPr>
      <w:r w:rsidRPr="000B042D">
        <w:rPr>
          <w:rFonts w:ascii="Times New Roman" w:hAnsi="Times New Roman" w:cs="Times New Roman"/>
          <w:sz w:val="22"/>
        </w:rPr>
        <w:t>These markers meet to compare comments and marks with each other for each candidate.</w:t>
      </w:r>
    </w:p>
    <w:p w14:paraId="299F85B1" w14:textId="77777777" w:rsidR="000B042D" w:rsidRPr="000B042D" w:rsidRDefault="000B042D" w:rsidP="00253825">
      <w:pPr>
        <w:numPr>
          <w:ilvl w:val="0"/>
          <w:numId w:val="35"/>
        </w:numPr>
        <w:rPr>
          <w:rFonts w:ascii="Times New Roman" w:hAnsi="Times New Roman" w:cs="Times New Roman"/>
          <w:sz w:val="22"/>
        </w:rPr>
      </w:pPr>
      <w:r w:rsidRPr="000B042D">
        <w:rPr>
          <w:rFonts w:ascii="Times New Roman" w:hAnsi="Times New Roman" w:cs="Times New Roman"/>
          <w:sz w:val="22"/>
        </w:rPr>
        <w:t xml:space="preserve">These markers agree a final mark for each presentation.  </w:t>
      </w:r>
    </w:p>
    <w:p w14:paraId="4B2B366A" w14:textId="67D8B123" w:rsidR="000B042D" w:rsidRPr="00EA1BFF" w:rsidRDefault="000B042D" w:rsidP="000B042D">
      <w:pPr>
        <w:rPr>
          <w:rFonts w:ascii="Times New Roman" w:hAnsi="Times New Roman" w:cs="Times New Roman"/>
          <w:sz w:val="22"/>
        </w:rPr>
      </w:pPr>
      <w:r w:rsidRPr="000B042D">
        <w:rPr>
          <w:rFonts w:ascii="Times New Roman" w:hAnsi="Times New Roman" w:cs="Times New Roman"/>
          <w:sz w:val="22"/>
        </w:rPr>
        <w:t xml:space="preserve">One of the markers for each student takes the lead in creating a single feedback document as feedback to the candidate.  </w:t>
      </w:r>
    </w:p>
    <w:p w14:paraId="0BDF3C55"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DD8C114" w14:textId="77777777" w:rsidR="002418A9" w:rsidRPr="002428D8" w:rsidRDefault="002418A9" w:rsidP="0055527E">
      <w:pPr>
        <w:pStyle w:val="Heading3"/>
      </w:pPr>
      <w:bookmarkStart w:id="37" w:name="_Toc175582971"/>
      <w:r w:rsidRPr="002428D8">
        <w:t>End of Module Report</w:t>
      </w:r>
      <w:bookmarkEnd w:id="37"/>
      <w:r w:rsidRPr="002428D8">
        <w:t xml:space="preserve"> </w:t>
      </w:r>
    </w:p>
    <w:p w14:paraId="0F73ED6B"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D67CA7B" w14:textId="1B0419AA" w:rsidR="002418A9"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The written report you present at the end of the module should be 2000 words in length</w:t>
      </w:r>
      <w:r w:rsidR="00315660">
        <w:rPr>
          <w:rFonts w:ascii="Times New Roman" w:hAnsi="Times New Roman" w:cs="Times New Roman"/>
          <w:bCs/>
          <w:sz w:val="22"/>
          <w:szCs w:val="22"/>
          <w:lang w:val="en-GB"/>
        </w:rPr>
        <w:t>; it contributes 35% to your overall module grade</w:t>
      </w:r>
      <w:r w:rsidRPr="002428D8">
        <w:rPr>
          <w:rFonts w:ascii="Times New Roman" w:hAnsi="Times New Roman" w:cs="Times New Roman"/>
          <w:bCs/>
          <w:sz w:val="22"/>
          <w:szCs w:val="22"/>
          <w:lang w:val="en-GB"/>
        </w:rPr>
        <w:t xml:space="preserve">.  It is intended to allow you to evaluate critically your own progress and experiences during the module and to determine </w:t>
      </w:r>
      <w:proofErr w:type="gramStart"/>
      <w:r w:rsidRPr="002428D8">
        <w:rPr>
          <w:rFonts w:ascii="Times New Roman" w:hAnsi="Times New Roman" w:cs="Times New Roman"/>
          <w:bCs/>
          <w:sz w:val="22"/>
          <w:szCs w:val="22"/>
          <w:lang w:val="en-GB"/>
        </w:rPr>
        <w:t>whether or not</w:t>
      </w:r>
      <w:proofErr w:type="gramEnd"/>
      <w:r w:rsidRPr="002428D8">
        <w:rPr>
          <w:rFonts w:ascii="Times New Roman" w:hAnsi="Times New Roman" w:cs="Times New Roman"/>
          <w:bCs/>
          <w:sz w:val="22"/>
          <w:szCs w:val="22"/>
          <w:lang w:val="en-GB"/>
        </w:rPr>
        <w:t xml:space="preserve"> you have achieved the targets (including those you set for yourself at the beginning of the module).  It is also intended to provide evidence of the skills and understanding you have gained from your school placement. </w:t>
      </w:r>
      <w:r w:rsidR="00FA68D9">
        <w:rPr>
          <w:rFonts w:ascii="Times New Roman" w:hAnsi="Times New Roman" w:cs="Times New Roman"/>
          <w:bCs/>
          <w:sz w:val="22"/>
          <w:szCs w:val="22"/>
          <w:lang w:val="en-GB"/>
        </w:rPr>
        <w:t>The nature of this report means that it should be written in the first person, not third person.</w:t>
      </w:r>
      <w:r w:rsidR="00A8102E">
        <w:rPr>
          <w:rFonts w:ascii="Times New Roman" w:hAnsi="Times New Roman" w:cs="Times New Roman"/>
          <w:bCs/>
          <w:sz w:val="22"/>
          <w:szCs w:val="22"/>
          <w:lang w:val="en-GB"/>
        </w:rPr>
        <w:t xml:space="preserve">  </w:t>
      </w:r>
      <w:r w:rsidR="00A8102E" w:rsidRPr="00981752">
        <w:rPr>
          <w:rFonts w:ascii="Times New Roman" w:hAnsi="Times New Roman" w:cs="Times New Roman"/>
          <w:bCs/>
          <w:i/>
          <w:sz w:val="22"/>
          <w:szCs w:val="22"/>
          <w:lang w:val="en-GB"/>
        </w:rPr>
        <w:t>It is vital that you anonymise reference to specific pupils. You should us pseudonyms (e.g. ‘Chris’ or ‘Pupil A’).</w:t>
      </w:r>
      <w:r w:rsidR="00A8102E">
        <w:rPr>
          <w:rFonts w:ascii="Times New Roman" w:hAnsi="Times New Roman" w:cs="Times New Roman"/>
          <w:bCs/>
          <w:i/>
          <w:sz w:val="22"/>
          <w:szCs w:val="22"/>
          <w:lang w:val="en-GB"/>
        </w:rPr>
        <w:t xml:space="preserve"> </w:t>
      </w:r>
    </w:p>
    <w:p w14:paraId="0759521F" w14:textId="1404403A" w:rsidR="0013220E" w:rsidRPr="0013220E" w:rsidRDefault="0013220E"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r>
        <w:rPr>
          <w:rFonts w:ascii="Times New Roman" w:hAnsi="Times New Roman" w:cs="Times New Roman"/>
          <w:bCs/>
          <w:sz w:val="22"/>
          <w:szCs w:val="22"/>
          <w:lang w:val="en-GB"/>
        </w:rPr>
        <w:t xml:space="preserve">Whilst it </w:t>
      </w:r>
      <w:r w:rsidRPr="0013220E">
        <w:rPr>
          <w:rFonts w:ascii="Times New Roman" w:hAnsi="Times New Roman" w:cs="Times New Roman"/>
          <w:bCs/>
          <w:sz w:val="22"/>
          <w:szCs w:val="22"/>
          <w:lang w:val="en-GB"/>
        </w:rPr>
        <w:t xml:space="preserve">is reasonable to compare the ways in which different teachers interact with classes, we recommend that you avoid any comments that could be seen as your “judgement” on a particular staff member.  </w:t>
      </w:r>
    </w:p>
    <w:p w14:paraId="41CFBBC2"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962CAAE"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In your report you should provide:</w:t>
      </w:r>
    </w:p>
    <w:p w14:paraId="3E0660CF" w14:textId="77777777" w:rsidR="002418A9" w:rsidRPr="002428D8" w:rsidRDefault="002418A9" w:rsidP="00253825">
      <w:pPr>
        <w:pStyle w:val="ListParagraph"/>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A clear statement of the aims you set out to achieve during your school placement.</w:t>
      </w:r>
    </w:p>
    <w:p w14:paraId="15BCB8BF" w14:textId="44C79071" w:rsidR="002418A9" w:rsidRPr="002428D8" w:rsidRDefault="002418A9" w:rsidP="00253825">
      <w:pPr>
        <w:pStyle w:val="ListParagraph"/>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A description and critical evaluation of your success in meeting those targets and how progress was achieved</w:t>
      </w:r>
      <w:r w:rsidR="00FA68D9">
        <w:rPr>
          <w:rFonts w:ascii="Times New Roman" w:hAnsi="Times New Roman" w:cs="Times New Roman"/>
          <w:bCs/>
          <w:sz w:val="22"/>
          <w:szCs w:val="22"/>
          <w:lang w:val="en-GB"/>
        </w:rPr>
        <w:t xml:space="preserve"> </w:t>
      </w:r>
      <w:r w:rsidR="00FA68D9">
        <w:rPr>
          <w:rFonts w:ascii="Times New Roman" w:hAnsi="Times New Roman" w:cs="Times New Roman"/>
          <w:bCs/>
          <w:i/>
          <w:sz w:val="22"/>
          <w:szCs w:val="22"/>
          <w:lang w:val="en-GB"/>
        </w:rPr>
        <w:t xml:space="preserve">across the </w:t>
      </w:r>
      <w:proofErr w:type="gramStart"/>
      <w:r w:rsidR="00FA68D9">
        <w:rPr>
          <w:rFonts w:ascii="Times New Roman" w:hAnsi="Times New Roman" w:cs="Times New Roman"/>
          <w:bCs/>
          <w:i/>
          <w:sz w:val="22"/>
          <w:szCs w:val="22"/>
          <w:lang w:val="en-GB"/>
        </w:rPr>
        <w:t>placement as a whole</w:t>
      </w:r>
      <w:proofErr w:type="gramEnd"/>
      <w:r w:rsidRPr="002428D8">
        <w:rPr>
          <w:rFonts w:ascii="Times New Roman" w:hAnsi="Times New Roman" w:cs="Times New Roman"/>
          <w:bCs/>
          <w:sz w:val="22"/>
          <w:szCs w:val="22"/>
          <w:lang w:val="en-GB"/>
        </w:rPr>
        <w:t xml:space="preserve">. A discussion of your Special Project strategies and achievements (including content, methods, reasoning, planning, delivery and reception) </w:t>
      </w:r>
      <w:r w:rsidR="00FA68D9">
        <w:rPr>
          <w:rFonts w:ascii="Times New Roman" w:hAnsi="Times New Roman" w:cs="Times New Roman"/>
          <w:bCs/>
          <w:sz w:val="22"/>
          <w:szCs w:val="22"/>
          <w:lang w:val="en-GB"/>
        </w:rPr>
        <w:t>may</w:t>
      </w:r>
      <w:r w:rsidRPr="002428D8">
        <w:rPr>
          <w:rFonts w:ascii="Times New Roman" w:hAnsi="Times New Roman" w:cs="Times New Roman"/>
          <w:bCs/>
          <w:sz w:val="22"/>
          <w:szCs w:val="22"/>
          <w:lang w:val="en-GB"/>
        </w:rPr>
        <w:t xml:space="preserve"> be included </w:t>
      </w:r>
      <w:r w:rsidR="00FA68D9">
        <w:rPr>
          <w:rFonts w:ascii="Times New Roman" w:hAnsi="Times New Roman" w:cs="Times New Roman"/>
          <w:bCs/>
          <w:sz w:val="22"/>
          <w:szCs w:val="22"/>
          <w:lang w:val="en-GB"/>
        </w:rPr>
        <w:t xml:space="preserve">but the focus here is on </w:t>
      </w:r>
      <w:r w:rsidRPr="002428D8">
        <w:rPr>
          <w:rFonts w:ascii="Times New Roman" w:hAnsi="Times New Roman" w:cs="Times New Roman"/>
          <w:bCs/>
          <w:sz w:val="22"/>
          <w:szCs w:val="22"/>
          <w:lang w:val="en-GB"/>
        </w:rPr>
        <w:t>display</w:t>
      </w:r>
      <w:r w:rsidR="00FA68D9">
        <w:rPr>
          <w:rFonts w:ascii="Times New Roman" w:hAnsi="Times New Roman" w:cs="Times New Roman"/>
          <w:bCs/>
          <w:sz w:val="22"/>
          <w:szCs w:val="22"/>
          <w:lang w:val="en-GB"/>
        </w:rPr>
        <w:t>ing</w:t>
      </w:r>
      <w:r w:rsidRPr="002428D8">
        <w:rPr>
          <w:rFonts w:ascii="Times New Roman" w:hAnsi="Times New Roman" w:cs="Times New Roman"/>
          <w:bCs/>
          <w:sz w:val="22"/>
          <w:szCs w:val="22"/>
          <w:lang w:val="en-GB"/>
        </w:rPr>
        <w:t xml:space="preserve"> </w:t>
      </w:r>
      <w:r w:rsidR="00FA68D9">
        <w:rPr>
          <w:rFonts w:ascii="Times New Roman" w:hAnsi="Times New Roman" w:cs="Times New Roman"/>
          <w:bCs/>
          <w:sz w:val="22"/>
          <w:szCs w:val="22"/>
          <w:lang w:val="en-GB"/>
        </w:rPr>
        <w:t>your</w:t>
      </w:r>
      <w:r w:rsidRPr="002428D8">
        <w:rPr>
          <w:rFonts w:ascii="Times New Roman" w:hAnsi="Times New Roman" w:cs="Times New Roman"/>
          <w:bCs/>
          <w:sz w:val="22"/>
          <w:szCs w:val="22"/>
          <w:lang w:val="en-GB"/>
        </w:rPr>
        <w:t xml:space="preserve"> progress.</w:t>
      </w:r>
      <w:r w:rsidR="00FA68D9">
        <w:rPr>
          <w:rFonts w:ascii="Times New Roman" w:hAnsi="Times New Roman" w:cs="Times New Roman"/>
          <w:bCs/>
          <w:sz w:val="22"/>
          <w:szCs w:val="22"/>
          <w:lang w:val="en-GB"/>
        </w:rPr>
        <w:t xml:space="preserve"> You should not simply repeat information or analysis you have given in your Oral Presentation.</w:t>
      </w:r>
    </w:p>
    <w:p w14:paraId="04083F2C" w14:textId="5D755949" w:rsidR="002418A9" w:rsidRPr="002428D8" w:rsidRDefault="002418A9" w:rsidP="00253825">
      <w:pPr>
        <w:pStyle w:val="ListParagraph"/>
        <w:widowControl w:val="0"/>
        <w:numPr>
          <w:ilvl w:val="0"/>
          <w:numId w:val="1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Evidence of acquiring understanding of the school environment and educational issues of the social, political or psychological factors, which affect learning within the young people that you see in the classroom. Note that relevant use of literature is required here- but may also be usefully incorporated into </w:t>
      </w:r>
      <w:r w:rsidR="0006736E">
        <w:rPr>
          <w:rFonts w:ascii="Times New Roman" w:hAnsi="Times New Roman" w:cs="Times New Roman"/>
          <w:bCs/>
          <w:sz w:val="22"/>
          <w:szCs w:val="22"/>
          <w:lang w:val="en-GB"/>
        </w:rPr>
        <w:t>section b</w:t>
      </w:r>
      <w:r w:rsidRPr="002428D8">
        <w:rPr>
          <w:rFonts w:ascii="Times New Roman" w:hAnsi="Times New Roman" w:cs="Times New Roman"/>
          <w:bCs/>
          <w:sz w:val="22"/>
          <w:szCs w:val="22"/>
          <w:lang w:val="en-GB"/>
        </w:rPr>
        <w:t>.</w:t>
      </w:r>
    </w:p>
    <w:p w14:paraId="4B6C2EE9" w14:textId="77777777" w:rsidR="002418A9" w:rsidRPr="002428D8" w:rsidRDefault="002418A9" w:rsidP="002418A9">
      <w:pPr>
        <w:rPr>
          <w:rFonts w:ascii="Times New Roman" w:hAnsi="Times New Roman" w:cs="Times New Roman"/>
          <w:sz w:val="22"/>
          <w:szCs w:val="22"/>
          <w:lang w:val="en-GB"/>
        </w:rPr>
      </w:pPr>
    </w:p>
    <w:p w14:paraId="5521E382" w14:textId="77777777" w:rsidR="009878CF" w:rsidRDefault="002418A9" w:rsidP="002418A9">
      <w:pPr>
        <w:rPr>
          <w:rFonts w:ascii="Times New Roman" w:hAnsi="Times New Roman" w:cs="Times New Roman"/>
          <w:sz w:val="22"/>
          <w:szCs w:val="22"/>
          <w:lang w:val="en-GB"/>
        </w:rPr>
      </w:pPr>
      <w:r w:rsidRPr="002428D8">
        <w:rPr>
          <w:rFonts w:ascii="Times New Roman" w:hAnsi="Times New Roman" w:cs="Times New Roman"/>
          <w:sz w:val="22"/>
          <w:szCs w:val="22"/>
          <w:lang w:val="en-GB"/>
        </w:rPr>
        <w:t>You may focus on the social context within which the school must operate e.g. an area of high unemployment and low p</w:t>
      </w:r>
      <w:r w:rsidR="009878CF">
        <w:rPr>
          <w:rFonts w:ascii="Times New Roman" w:hAnsi="Times New Roman" w:cs="Times New Roman"/>
          <w:sz w:val="22"/>
          <w:szCs w:val="22"/>
          <w:lang w:val="en-GB"/>
        </w:rPr>
        <w:t>rogression to Higher Education.</w:t>
      </w:r>
    </w:p>
    <w:p w14:paraId="75B781BA" w14:textId="77777777" w:rsidR="009878CF" w:rsidRDefault="002418A9" w:rsidP="002418A9">
      <w:pPr>
        <w:rPr>
          <w:rFonts w:ascii="Times New Roman" w:hAnsi="Times New Roman" w:cs="Times New Roman"/>
          <w:sz w:val="22"/>
          <w:szCs w:val="22"/>
          <w:lang w:val="en-GB"/>
        </w:rPr>
      </w:pPr>
      <w:r w:rsidRPr="002428D8">
        <w:rPr>
          <w:rFonts w:ascii="Times New Roman" w:hAnsi="Times New Roman" w:cs="Times New Roman"/>
          <w:sz w:val="22"/>
          <w:szCs w:val="22"/>
          <w:lang w:val="en-GB"/>
        </w:rPr>
        <w:t>You may prefer to discuss national curriculum-reform such as the Curriculum for Excellence e.g. consideration of mechan</w:t>
      </w:r>
      <w:r w:rsidR="009878CF">
        <w:rPr>
          <w:rFonts w:ascii="Times New Roman" w:hAnsi="Times New Roman" w:cs="Times New Roman"/>
          <w:sz w:val="22"/>
          <w:szCs w:val="22"/>
          <w:lang w:val="en-GB"/>
        </w:rPr>
        <w:t>isms for policy implementation.</w:t>
      </w:r>
    </w:p>
    <w:p w14:paraId="51437789" w14:textId="77777777" w:rsidR="009878CF" w:rsidRDefault="002418A9" w:rsidP="002418A9">
      <w:pPr>
        <w:rPr>
          <w:rFonts w:ascii="Times New Roman" w:hAnsi="Times New Roman" w:cs="Times New Roman"/>
          <w:sz w:val="22"/>
          <w:szCs w:val="22"/>
          <w:lang w:val="en-GB"/>
        </w:rPr>
      </w:pPr>
      <w:r w:rsidRPr="002428D8">
        <w:rPr>
          <w:rFonts w:ascii="Times New Roman" w:hAnsi="Times New Roman" w:cs="Times New Roman"/>
          <w:sz w:val="22"/>
          <w:szCs w:val="22"/>
          <w:lang w:val="en-GB"/>
        </w:rPr>
        <w:lastRenderedPageBreak/>
        <w:t>You may gain understanding of special individual learning needs (e.g. dyslexia or children with emotional problems) and choose to discuss the interventions deployed for s</w:t>
      </w:r>
      <w:r w:rsidR="009878CF">
        <w:rPr>
          <w:rFonts w:ascii="Times New Roman" w:hAnsi="Times New Roman" w:cs="Times New Roman"/>
          <w:sz w:val="22"/>
          <w:szCs w:val="22"/>
          <w:lang w:val="en-GB"/>
        </w:rPr>
        <w:t>pecific psychological problems.</w:t>
      </w:r>
    </w:p>
    <w:p w14:paraId="105075C4" w14:textId="244D98B7" w:rsidR="002418A9" w:rsidRPr="002428D8" w:rsidRDefault="002418A9" w:rsidP="002418A9">
      <w:pPr>
        <w:rPr>
          <w:rFonts w:ascii="Times New Roman" w:hAnsi="Times New Roman" w:cs="Times New Roman"/>
          <w:sz w:val="22"/>
          <w:szCs w:val="22"/>
          <w:lang w:val="en-GB"/>
        </w:rPr>
      </w:pPr>
      <w:r w:rsidRPr="002428D8">
        <w:rPr>
          <w:rFonts w:ascii="Times New Roman" w:hAnsi="Times New Roman" w:cs="Times New Roman"/>
          <w:sz w:val="22"/>
          <w:szCs w:val="22"/>
          <w:lang w:val="en-GB"/>
        </w:rPr>
        <w:t xml:space="preserve">Within the word limit you cannot comprehensively discuss all such factors, therefore discuss those of </w:t>
      </w:r>
      <w:proofErr w:type="gramStart"/>
      <w:r w:rsidRPr="002428D8">
        <w:rPr>
          <w:rFonts w:ascii="Times New Roman" w:hAnsi="Times New Roman" w:cs="Times New Roman"/>
          <w:sz w:val="22"/>
          <w:szCs w:val="22"/>
          <w:lang w:val="en-GB"/>
        </w:rPr>
        <w:t>particular relevance</w:t>
      </w:r>
      <w:proofErr w:type="gramEnd"/>
      <w:r w:rsidRPr="002428D8">
        <w:rPr>
          <w:rFonts w:ascii="Times New Roman" w:hAnsi="Times New Roman" w:cs="Times New Roman"/>
          <w:sz w:val="22"/>
          <w:szCs w:val="22"/>
          <w:lang w:val="en-GB"/>
        </w:rPr>
        <w:t xml:space="preserve"> or interest to yourself. </w:t>
      </w:r>
    </w:p>
    <w:p w14:paraId="79C2A0DD" w14:textId="77777777" w:rsidR="002418A9" w:rsidRPr="002428D8" w:rsidRDefault="002418A9" w:rsidP="002418A9">
      <w:pPr>
        <w:rPr>
          <w:rFonts w:ascii="Times New Roman" w:hAnsi="Times New Roman" w:cs="Times New Roman"/>
          <w:sz w:val="22"/>
          <w:szCs w:val="22"/>
          <w:lang w:val="en-GB"/>
        </w:rPr>
      </w:pPr>
    </w:p>
    <w:p w14:paraId="3AA2351F" w14:textId="77777777" w:rsidR="002418A9" w:rsidRPr="002428D8" w:rsidRDefault="002418A9" w:rsidP="002418A9">
      <w:pPr>
        <w:rPr>
          <w:rFonts w:ascii="Times New Roman" w:hAnsi="Times New Roman" w:cs="Times New Roman"/>
          <w:sz w:val="22"/>
          <w:szCs w:val="22"/>
          <w:lang w:val="en-GB"/>
        </w:rPr>
      </w:pPr>
      <w:r w:rsidRPr="002428D8">
        <w:rPr>
          <w:rFonts w:ascii="Times New Roman" w:hAnsi="Times New Roman" w:cs="Times New Roman"/>
          <w:sz w:val="22"/>
          <w:szCs w:val="22"/>
          <w:lang w:val="en-GB"/>
        </w:rPr>
        <w:t>For most participants, discussion of section b. above forms at least half of the report.</w:t>
      </w:r>
      <w:r w:rsidRPr="002428D8">
        <w:rPr>
          <w:rFonts w:ascii="Times New Roman" w:hAnsi="Times New Roman" w:cs="Times New Roman"/>
          <w:sz w:val="22"/>
          <w:szCs w:val="22"/>
          <w:lang w:val="en-GB"/>
        </w:rPr>
        <w:br/>
      </w:r>
      <w:r w:rsidRPr="002428D8">
        <w:rPr>
          <w:rFonts w:ascii="Times New Roman" w:hAnsi="Times New Roman" w:cs="Times New Roman"/>
          <w:sz w:val="22"/>
          <w:szCs w:val="22"/>
          <w:lang w:val="en-GB"/>
        </w:rPr>
        <w:br/>
        <w:t xml:space="preserve">Markers will not look for three topic headings drawn from the items above, as these items overlap somewhat. Use whatever subheadings seem appropriate, but please do use subheadings, which provide your reader with a sense of structure in your finished report. </w:t>
      </w:r>
    </w:p>
    <w:p w14:paraId="7BDCC365" w14:textId="77777777" w:rsidR="002418A9" w:rsidRPr="002428D8" w:rsidRDefault="002418A9" w:rsidP="002418A9">
      <w:pPr>
        <w:rPr>
          <w:rFonts w:ascii="Times New Roman" w:hAnsi="Times New Roman" w:cs="Times New Roman"/>
          <w:sz w:val="22"/>
          <w:szCs w:val="22"/>
          <w:lang w:val="en-GB"/>
        </w:rPr>
      </w:pPr>
    </w:p>
    <w:p w14:paraId="5F40F16D" w14:textId="77777777" w:rsidR="002418A9" w:rsidRPr="002428D8" w:rsidRDefault="002418A9" w:rsidP="002418A9">
      <w:pPr>
        <w:rPr>
          <w:rFonts w:ascii="Times New Roman" w:hAnsi="Times New Roman" w:cs="Times New Roman"/>
          <w:sz w:val="22"/>
          <w:szCs w:val="22"/>
          <w:lang w:val="en-GB"/>
        </w:rPr>
      </w:pPr>
      <w:r w:rsidRPr="002428D8">
        <w:rPr>
          <w:rFonts w:ascii="Times New Roman" w:hAnsi="Times New Roman" w:cs="Times New Roman"/>
          <w:sz w:val="22"/>
          <w:szCs w:val="22"/>
          <w:lang w:val="en-GB"/>
        </w:rPr>
        <w:t>For success, convince us that you were more than a passive observer. Display understanding of how, within defined contexts, successful communication can be achieved and perhaps how people can motivate others. Aim to be critical and analytical - don’t just take information ‘at face value’.</w:t>
      </w:r>
    </w:p>
    <w:p w14:paraId="597AC6A0" w14:textId="77777777" w:rsidR="002418A9" w:rsidRPr="002428D8" w:rsidRDefault="002418A9" w:rsidP="002418A9">
      <w:pPr>
        <w:rPr>
          <w:rFonts w:ascii="Times New Roman" w:hAnsi="Times New Roman" w:cs="Times New Roman"/>
          <w:sz w:val="22"/>
          <w:szCs w:val="22"/>
          <w:lang w:val="en-GB"/>
        </w:rPr>
      </w:pPr>
    </w:p>
    <w:p w14:paraId="5622D4C5" w14:textId="36FD0C3A" w:rsidR="002418A9" w:rsidRPr="002428D8" w:rsidRDefault="002418A9" w:rsidP="002418A9">
      <w:pPr>
        <w:rPr>
          <w:rFonts w:ascii="Times New Roman" w:hAnsi="Times New Roman" w:cs="Times New Roman"/>
          <w:sz w:val="22"/>
          <w:szCs w:val="22"/>
          <w:lang w:val="en-GB"/>
        </w:rPr>
      </w:pPr>
      <w:r w:rsidRPr="002428D8">
        <w:rPr>
          <w:rFonts w:ascii="Times New Roman" w:hAnsi="Times New Roman" w:cs="Times New Roman"/>
          <w:sz w:val="22"/>
          <w:szCs w:val="22"/>
          <w:lang w:val="en-GB"/>
        </w:rPr>
        <w:t>To achieve a good grade in this piece of work you need to provide evidence of having read and understood relevant educational literature and to have incorporated this information into your report. Citations must be included in your report, along with full references of source material.</w:t>
      </w:r>
      <w:r w:rsidR="00FA68D9">
        <w:rPr>
          <w:rFonts w:ascii="Times New Roman" w:hAnsi="Times New Roman" w:cs="Times New Roman"/>
          <w:sz w:val="22"/>
          <w:szCs w:val="22"/>
          <w:lang w:val="en-GB"/>
        </w:rPr>
        <w:t xml:space="preserve"> Be sure to give your reader a clear sense of the structure of your report (including sub-headings as appropriate).</w:t>
      </w:r>
    </w:p>
    <w:p w14:paraId="114971F2" w14:textId="77777777" w:rsidR="002418A9" w:rsidRPr="002428D8" w:rsidRDefault="002418A9" w:rsidP="002418A9">
      <w:pPr>
        <w:rPr>
          <w:rFonts w:ascii="Times New Roman" w:hAnsi="Times New Roman" w:cs="Times New Roman"/>
          <w:sz w:val="22"/>
          <w:szCs w:val="22"/>
          <w:lang w:val="en-GB"/>
        </w:rPr>
      </w:pPr>
    </w:p>
    <w:p w14:paraId="49A5055D" w14:textId="3D006195" w:rsidR="002418A9"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GB"/>
        </w:rPr>
      </w:pPr>
      <w:r w:rsidRPr="002428D8">
        <w:rPr>
          <w:rFonts w:ascii="Times New Roman" w:hAnsi="Times New Roman" w:cs="Times New Roman"/>
          <w:sz w:val="22"/>
          <w:szCs w:val="22"/>
          <w:lang w:val="en-GB"/>
        </w:rPr>
        <w:t>You will also find the information contained in the marking schedule and descriptors of use when planning and producing the module report.</w:t>
      </w:r>
    </w:p>
    <w:p w14:paraId="537F2FBE" w14:textId="77777777" w:rsidR="0039744C" w:rsidRDefault="0039744C"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GB"/>
        </w:rPr>
      </w:pPr>
    </w:p>
    <w:p w14:paraId="30BB8D22" w14:textId="6F7F9809" w:rsidR="00FA68D9" w:rsidRPr="00FA68D9" w:rsidRDefault="00FA68D9"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r w:rsidRPr="00FA68D9">
        <w:rPr>
          <w:rFonts w:ascii="Times New Roman" w:hAnsi="Times New Roman" w:cs="Times New Roman"/>
          <w:bCs/>
          <w:sz w:val="22"/>
          <w:szCs w:val="22"/>
        </w:rPr>
        <w:t xml:space="preserve">Below you will find three examples of the type of writing you might expect to include in your report. The subject of these examples is discipline, however, you will not be expected to maintain discipline in your classroom, as this is the responsibility of all </w:t>
      </w:r>
      <w:r w:rsidR="00C83D5A">
        <w:rPr>
          <w:rFonts w:ascii="Times New Roman" w:hAnsi="Times New Roman" w:cs="Times New Roman"/>
          <w:bCs/>
          <w:sz w:val="22"/>
          <w:szCs w:val="22"/>
        </w:rPr>
        <w:t xml:space="preserve">the </w:t>
      </w:r>
      <w:r w:rsidRPr="00FA68D9">
        <w:rPr>
          <w:rFonts w:ascii="Times New Roman" w:hAnsi="Times New Roman" w:cs="Times New Roman"/>
          <w:bCs/>
          <w:sz w:val="22"/>
          <w:szCs w:val="22"/>
        </w:rPr>
        <w:t>paid staff with responsibility for pupils</w:t>
      </w:r>
      <w:r w:rsidR="00C83D5A">
        <w:rPr>
          <w:rFonts w:ascii="Times New Roman" w:hAnsi="Times New Roman" w:cs="Times New Roman"/>
          <w:bCs/>
          <w:sz w:val="22"/>
          <w:szCs w:val="22"/>
        </w:rPr>
        <w:t xml:space="preserve">. </w:t>
      </w:r>
      <w:r w:rsidRPr="00FA68D9">
        <w:rPr>
          <w:rFonts w:ascii="Times New Roman" w:hAnsi="Times New Roman" w:cs="Times New Roman"/>
          <w:bCs/>
          <w:sz w:val="22"/>
          <w:szCs w:val="22"/>
        </w:rPr>
        <w:t xml:space="preserve">This is one reason why this topic has been chosen for the examples here. </w:t>
      </w:r>
    </w:p>
    <w:p w14:paraId="11C96339" w14:textId="77777777" w:rsidR="004D1846" w:rsidRDefault="004D1846"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p>
    <w:p w14:paraId="26220D72" w14:textId="77777777" w:rsidR="00FA68D9" w:rsidRPr="00FA68D9" w:rsidRDefault="00FA68D9" w:rsidP="004C00D5">
      <w:pPr>
        <w:pStyle w:val="Heading4"/>
      </w:pPr>
      <w:r w:rsidRPr="00FA68D9">
        <w:t xml:space="preserve">Example 1: Good </w:t>
      </w:r>
    </w:p>
    <w:p w14:paraId="036A9BD2" w14:textId="77777777" w:rsidR="00FA68D9" w:rsidRPr="00FA68D9" w:rsidRDefault="00FA68D9" w:rsidP="004D1846">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r w:rsidRPr="00FA68D9">
        <w:rPr>
          <w:rFonts w:ascii="Times New Roman" w:hAnsi="Times New Roman" w:cs="Times New Roman"/>
          <w:bCs/>
          <w:sz w:val="22"/>
          <w:szCs w:val="22"/>
        </w:rPr>
        <w:t xml:space="preserve">Initially I was nervous about maintaining discipline in the classroom. I observed that my mentor teacher took a 'zero-tolerance' approach to disruptive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verbally disciplining the child and placing them on report immediately. This type of approach became widespread in the US in the early 1990s (American Psychological Association Zero Tolerance Task Force, 2008) and seemed to work well with the class. Recently, there has been criticism of this approach by the American Psychological Association, who set up a taskforce to investigate its effectiveness (American Psychological Association Zero Tolerance Task Force, 2008). The task force found that zero tolerance approaches do not lead to improved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or to a better learning environment. The Department for Education (2016) recommends that discipline should be "proportionate and fair" and that educators should reward and praise good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After discussion with my mentor teacher, I chose to take a slightly more relaxed approach to </w:t>
      </w:r>
      <w:proofErr w:type="gramStart"/>
      <w:r w:rsidRPr="00FA68D9">
        <w:rPr>
          <w:rFonts w:ascii="Times New Roman" w:hAnsi="Times New Roman" w:cs="Times New Roman"/>
          <w:bCs/>
          <w:sz w:val="22"/>
          <w:szCs w:val="22"/>
        </w:rPr>
        <w:t>discipline, and</w:t>
      </w:r>
      <w:proofErr w:type="gramEnd"/>
      <w:r w:rsidRPr="00FA68D9">
        <w:rPr>
          <w:rFonts w:ascii="Times New Roman" w:hAnsi="Times New Roman" w:cs="Times New Roman"/>
          <w:bCs/>
          <w:sz w:val="22"/>
          <w:szCs w:val="22"/>
        </w:rPr>
        <w:t xml:space="preserve"> rely more heavily on praising good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rather than punishing bad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During my first class this approach was not particularly successful, as I had not made the new rules and expectations clear enough to the class. In the </w:t>
      </w:r>
      <w:proofErr w:type="gramStart"/>
      <w:r w:rsidRPr="00FA68D9">
        <w:rPr>
          <w:rFonts w:ascii="Times New Roman" w:hAnsi="Times New Roman" w:cs="Times New Roman"/>
          <w:bCs/>
          <w:sz w:val="22"/>
          <w:szCs w:val="22"/>
        </w:rPr>
        <w:t>second class</w:t>
      </w:r>
      <w:proofErr w:type="gramEnd"/>
      <w:r w:rsidRPr="00FA68D9">
        <w:rPr>
          <w:rFonts w:ascii="Times New Roman" w:hAnsi="Times New Roman" w:cs="Times New Roman"/>
          <w:bCs/>
          <w:sz w:val="22"/>
          <w:szCs w:val="22"/>
        </w:rPr>
        <w:t xml:space="preserve"> I explained the rules and the approach was much more successful. </w:t>
      </w:r>
    </w:p>
    <w:p w14:paraId="266C8FD8" w14:textId="77777777" w:rsidR="004D1846" w:rsidRDefault="004D1846"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p>
    <w:p w14:paraId="5E60804F" w14:textId="26A4D26A" w:rsidR="004D1846" w:rsidRDefault="004D1846" w:rsidP="004D18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bCs/>
          <w:sz w:val="22"/>
          <w:szCs w:val="22"/>
        </w:rPr>
      </w:pPr>
      <w:r>
        <w:rPr>
          <w:rFonts w:ascii="Times New Roman" w:hAnsi="Times New Roman" w:cs="Times New Roman"/>
          <w:bCs/>
          <w:sz w:val="22"/>
          <w:szCs w:val="22"/>
        </w:rPr>
        <w:t>References</w:t>
      </w:r>
      <w:r w:rsidR="007F181D">
        <w:rPr>
          <w:rFonts w:ascii="Times New Roman" w:hAnsi="Times New Roman" w:cs="Times New Roman"/>
          <w:bCs/>
          <w:sz w:val="22"/>
          <w:szCs w:val="22"/>
        </w:rPr>
        <w:t xml:space="preserve"> (please note that these references are formatted according to digital accessibility requirements for public </w:t>
      </w:r>
      <w:proofErr w:type="gramStart"/>
      <w:r w:rsidR="007F181D">
        <w:rPr>
          <w:rFonts w:ascii="Times New Roman" w:hAnsi="Times New Roman" w:cs="Times New Roman"/>
          <w:bCs/>
          <w:sz w:val="22"/>
          <w:szCs w:val="22"/>
        </w:rPr>
        <w:t>documents</w:t>
      </w:r>
      <w:proofErr w:type="gramEnd"/>
      <w:r w:rsidR="007C0A64">
        <w:rPr>
          <w:rFonts w:ascii="Times New Roman" w:hAnsi="Times New Roman" w:cs="Times New Roman"/>
          <w:bCs/>
          <w:sz w:val="22"/>
          <w:szCs w:val="22"/>
        </w:rPr>
        <w:t xml:space="preserve"> but you should follow Chicago Manual of Style in your work submitted for assessment).</w:t>
      </w:r>
    </w:p>
    <w:p w14:paraId="7D4916A7" w14:textId="77777777" w:rsidR="007C0A64" w:rsidRDefault="00FA68D9" w:rsidP="007C0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bCs/>
          <w:sz w:val="22"/>
          <w:szCs w:val="22"/>
        </w:rPr>
      </w:pPr>
      <w:r w:rsidRPr="00FA68D9">
        <w:rPr>
          <w:rFonts w:ascii="Times New Roman" w:hAnsi="Times New Roman" w:cs="Times New Roman"/>
          <w:bCs/>
          <w:sz w:val="22"/>
          <w:szCs w:val="22"/>
        </w:rPr>
        <w:t xml:space="preserve">American Psychological Association Zero Tolerance Task Force. (2008). </w:t>
      </w:r>
      <w:r w:rsidR="009A7214">
        <w:rPr>
          <w:rFonts w:ascii="Times New Roman" w:hAnsi="Times New Roman" w:cs="Times New Roman"/>
          <w:bCs/>
          <w:sz w:val="22"/>
          <w:szCs w:val="22"/>
        </w:rPr>
        <w:t>‘</w:t>
      </w:r>
      <w:hyperlink r:id="rId25" w:history="1">
        <w:r w:rsidRPr="009A7214">
          <w:rPr>
            <w:rStyle w:val="Hyperlink"/>
            <w:rFonts w:ascii="Times New Roman" w:hAnsi="Times New Roman" w:cs="Times New Roman"/>
            <w:bCs/>
            <w:sz w:val="22"/>
            <w:szCs w:val="22"/>
          </w:rPr>
          <w:t>Are Zero Tolerance Policies Effective in the Schools?</w:t>
        </w:r>
      </w:hyperlink>
      <w:r w:rsidR="009A7214">
        <w:rPr>
          <w:rFonts w:ascii="Times New Roman" w:hAnsi="Times New Roman" w:cs="Times New Roman"/>
          <w:bCs/>
          <w:sz w:val="22"/>
          <w:szCs w:val="22"/>
        </w:rPr>
        <w:t>’</w:t>
      </w:r>
      <w:r w:rsidRPr="00FA68D9">
        <w:rPr>
          <w:rFonts w:ascii="Times New Roman" w:hAnsi="Times New Roman" w:cs="Times New Roman"/>
          <w:bCs/>
          <w:sz w:val="22"/>
          <w:szCs w:val="22"/>
        </w:rPr>
        <w:t xml:space="preserve"> </w:t>
      </w:r>
      <w:r w:rsidRPr="004D1846">
        <w:rPr>
          <w:rFonts w:ascii="Times New Roman" w:hAnsi="Times New Roman" w:cs="Times New Roman"/>
          <w:bCs/>
          <w:i/>
          <w:sz w:val="22"/>
          <w:szCs w:val="22"/>
        </w:rPr>
        <w:t>American Psychologist</w:t>
      </w:r>
      <w:r w:rsidRPr="00FA68D9">
        <w:rPr>
          <w:rFonts w:ascii="Times New Roman" w:hAnsi="Times New Roman" w:cs="Times New Roman"/>
          <w:bCs/>
          <w:sz w:val="22"/>
          <w:szCs w:val="22"/>
        </w:rPr>
        <w:t xml:space="preserve">, 63(9), 852–862. </w:t>
      </w:r>
    </w:p>
    <w:p w14:paraId="0EA0FB10" w14:textId="5E0191F4" w:rsidR="00FA68D9" w:rsidRDefault="00FA68D9" w:rsidP="007C0A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hAnsi="Times New Roman" w:cs="Times New Roman"/>
          <w:bCs/>
          <w:sz w:val="22"/>
          <w:szCs w:val="22"/>
        </w:rPr>
      </w:pPr>
      <w:r w:rsidRPr="00FA68D9">
        <w:rPr>
          <w:rFonts w:ascii="Times New Roman" w:hAnsi="Times New Roman" w:cs="Times New Roman"/>
          <w:bCs/>
          <w:sz w:val="22"/>
          <w:szCs w:val="22"/>
        </w:rPr>
        <w:t xml:space="preserve">Department for Education. (2016). </w:t>
      </w:r>
      <w:proofErr w:type="spellStart"/>
      <w:r w:rsidRPr="004D1846">
        <w:rPr>
          <w:rFonts w:ascii="Times New Roman" w:hAnsi="Times New Roman" w:cs="Times New Roman"/>
          <w:bCs/>
          <w:i/>
          <w:sz w:val="22"/>
          <w:szCs w:val="22"/>
        </w:rPr>
        <w:t>Behaviour</w:t>
      </w:r>
      <w:proofErr w:type="spellEnd"/>
      <w:r w:rsidRPr="004D1846">
        <w:rPr>
          <w:rFonts w:ascii="Times New Roman" w:hAnsi="Times New Roman" w:cs="Times New Roman"/>
          <w:bCs/>
          <w:i/>
          <w:sz w:val="22"/>
          <w:szCs w:val="22"/>
        </w:rPr>
        <w:t xml:space="preserve"> and discipline in schools Advice for headteachers and school staff.</w:t>
      </w:r>
      <w:r w:rsidRPr="00FA68D9">
        <w:rPr>
          <w:rFonts w:ascii="Times New Roman" w:hAnsi="Times New Roman" w:cs="Times New Roman"/>
          <w:bCs/>
          <w:sz w:val="22"/>
          <w:szCs w:val="22"/>
        </w:rPr>
        <w:t xml:space="preserve"> </w:t>
      </w:r>
    </w:p>
    <w:p w14:paraId="2FFEE5E5" w14:textId="77777777" w:rsidR="004D1846" w:rsidRPr="00FA68D9" w:rsidRDefault="004D1846"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p>
    <w:p w14:paraId="50CC4B36" w14:textId="77777777" w:rsidR="00FA68D9" w:rsidRPr="00FA68D9" w:rsidRDefault="00FA68D9" w:rsidP="007C0A64">
      <w:pPr>
        <w:pStyle w:val="Heading4"/>
      </w:pPr>
      <w:r w:rsidRPr="00FA68D9">
        <w:lastRenderedPageBreak/>
        <w:t xml:space="preserve">Example 2: Not so good </w:t>
      </w:r>
    </w:p>
    <w:p w14:paraId="486E2B83" w14:textId="77777777" w:rsidR="00FA68D9" w:rsidRPr="00FA68D9" w:rsidRDefault="00FA68D9" w:rsidP="00BB7B72">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r w:rsidRPr="00FA68D9">
        <w:rPr>
          <w:rFonts w:ascii="Times New Roman" w:hAnsi="Times New Roman" w:cs="Times New Roman"/>
          <w:bCs/>
          <w:sz w:val="22"/>
          <w:szCs w:val="22"/>
        </w:rPr>
        <w:t xml:space="preserve">Initially I was nervous about maintaining discipline in the classroom. I observed that my mentor teacher took a 'zero-tolerance' approach to disruptive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verbally disciplining the child and placing them on report immediately. After discussion with my mentor teacher, I chose to take a slightly more relaxed approach to </w:t>
      </w:r>
      <w:proofErr w:type="gramStart"/>
      <w:r w:rsidRPr="00FA68D9">
        <w:rPr>
          <w:rFonts w:ascii="Times New Roman" w:hAnsi="Times New Roman" w:cs="Times New Roman"/>
          <w:bCs/>
          <w:sz w:val="22"/>
          <w:szCs w:val="22"/>
        </w:rPr>
        <w:t>discipline, and</w:t>
      </w:r>
      <w:proofErr w:type="gramEnd"/>
      <w:r w:rsidRPr="00FA68D9">
        <w:rPr>
          <w:rFonts w:ascii="Times New Roman" w:hAnsi="Times New Roman" w:cs="Times New Roman"/>
          <w:bCs/>
          <w:sz w:val="22"/>
          <w:szCs w:val="22"/>
        </w:rPr>
        <w:t xml:space="preserve"> rely more heavily on praising good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rather than punishing bad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During my first class this approach was not particularly successful, as I had not made the new rules and expectations clear enough to the class. In the </w:t>
      </w:r>
      <w:proofErr w:type="gramStart"/>
      <w:r w:rsidRPr="00FA68D9">
        <w:rPr>
          <w:rFonts w:ascii="Times New Roman" w:hAnsi="Times New Roman" w:cs="Times New Roman"/>
          <w:bCs/>
          <w:sz w:val="22"/>
          <w:szCs w:val="22"/>
        </w:rPr>
        <w:t>second class</w:t>
      </w:r>
      <w:proofErr w:type="gramEnd"/>
      <w:r w:rsidRPr="00FA68D9">
        <w:rPr>
          <w:rFonts w:ascii="Times New Roman" w:hAnsi="Times New Roman" w:cs="Times New Roman"/>
          <w:bCs/>
          <w:sz w:val="22"/>
          <w:szCs w:val="22"/>
        </w:rPr>
        <w:t xml:space="preserve"> I explained the rules and the approach was much more successful. </w:t>
      </w:r>
    </w:p>
    <w:p w14:paraId="30F9DC4B" w14:textId="77777777" w:rsidR="004D1846" w:rsidRDefault="004D1846"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p>
    <w:p w14:paraId="458812B6" w14:textId="77777777" w:rsidR="00FA68D9" w:rsidRPr="00FA68D9" w:rsidRDefault="00FA68D9" w:rsidP="007C0A64">
      <w:pPr>
        <w:pStyle w:val="Heading4"/>
      </w:pPr>
      <w:r w:rsidRPr="00FA68D9">
        <w:t xml:space="preserve">Example 3: Poor </w:t>
      </w:r>
    </w:p>
    <w:p w14:paraId="1042ACF5" w14:textId="0D1A35C5" w:rsidR="00FA68D9" w:rsidRDefault="00FA68D9"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r w:rsidRPr="00FA68D9">
        <w:rPr>
          <w:rFonts w:ascii="Times New Roman" w:hAnsi="Times New Roman" w:cs="Times New Roman"/>
          <w:bCs/>
          <w:sz w:val="22"/>
          <w:szCs w:val="22"/>
        </w:rPr>
        <w:t xml:space="preserve">Initially, I was nervous about maintaining discipline in the classroom. I observed that my mentor teacher took a 'zero-tolerance' approach to disruptive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verbally disciplining the child and placing them on report immediately. I chose to take a slightly more relaxed approach to </w:t>
      </w:r>
      <w:proofErr w:type="gramStart"/>
      <w:r w:rsidRPr="00FA68D9">
        <w:rPr>
          <w:rFonts w:ascii="Times New Roman" w:hAnsi="Times New Roman" w:cs="Times New Roman"/>
          <w:bCs/>
          <w:sz w:val="22"/>
          <w:szCs w:val="22"/>
        </w:rPr>
        <w:t>discipline, and</w:t>
      </w:r>
      <w:proofErr w:type="gramEnd"/>
      <w:r w:rsidRPr="00FA68D9">
        <w:rPr>
          <w:rFonts w:ascii="Times New Roman" w:hAnsi="Times New Roman" w:cs="Times New Roman"/>
          <w:bCs/>
          <w:sz w:val="22"/>
          <w:szCs w:val="22"/>
        </w:rPr>
        <w:t xml:space="preserve"> rely more heavily on praising good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rather than punishing bad </w:t>
      </w:r>
      <w:proofErr w:type="spellStart"/>
      <w:r w:rsidRPr="00FA68D9">
        <w:rPr>
          <w:rFonts w:ascii="Times New Roman" w:hAnsi="Times New Roman" w:cs="Times New Roman"/>
          <w:bCs/>
          <w:sz w:val="22"/>
          <w:szCs w:val="22"/>
        </w:rPr>
        <w:t>behaviour</w:t>
      </w:r>
      <w:proofErr w:type="spellEnd"/>
      <w:r w:rsidRPr="00FA68D9">
        <w:rPr>
          <w:rFonts w:ascii="Times New Roman" w:hAnsi="Times New Roman" w:cs="Times New Roman"/>
          <w:bCs/>
          <w:sz w:val="22"/>
          <w:szCs w:val="22"/>
        </w:rPr>
        <w:t xml:space="preserve">. This approach had mixed results, working much better in the second class than the first. </w:t>
      </w:r>
    </w:p>
    <w:p w14:paraId="418D73E6" w14:textId="6AA41445" w:rsidR="00C83D5A" w:rsidRDefault="00C83D5A"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p>
    <w:p w14:paraId="33AA937A" w14:textId="37AD9131" w:rsidR="00C83D5A" w:rsidRDefault="00C83D5A" w:rsidP="00BC0772">
      <w:pPr>
        <w:pStyle w:val="Heading4"/>
      </w:pPr>
      <w:r>
        <w:t>Marking</w:t>
      </w:r>
    </w:p>
    <w:p w14:paraId="18A7DAE5" w14:textId="64C796F5" w:rsidR="00C83D5A" w:rsidRPr="00FA68D9" w:rsidRDefault="00C83D5A" w:rsidP="00FA68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r w:rsidRPr="00C83D5A">
        <w:rPr>
          <w:rFonts w:ascii="Times New Roman" w:hAnsi="Times New Roman" w:cs="Times New Roman"/>
          <w:bCs/>
          <w:sz w:val="22"/>
          <w:szCs w:val="22"/>
        </w:rPr>
        <w:t xml:space="preserve">Your report will normally be marked by </w:t>
      </w:r>
      <w:r>
        <w:rPr>
          <w:rFonts w:ascii="Times New Roman" w:hAnsi="Times New Roman" w:cs="Times New Roman"/>
          <w:bCs/>
          <w:sz w:val="22"/>
          <w:szCs w:val="22"/>
        </w:rPr>
        <w:t>your university subject representative</w:t>
      </w:r>
      <w:r w:rsidRPr="00C83D5A">
        <w:rPr>
          <w:rFonts w:ascii="Times New Roman" w:hAnsi="Times New Roman" w:cs="Times New Roman"/>
          <w:bCs/>
          <w:sz w:val="22"/>
          <w:szCs w:val="22"/>
        </w:rPr>
        <w:t xml:space="preserve">.  </w:t>
      </w:r>
      <w:r>
        <w:rPr>
          <w:rFonts w:ascii="Times New Roman" w:hAnsi="Times New Roman" w:cs="Times New Roman"/>
          <w:bCs/>
          <w:sz w:val="22"/>
          <w:szCs w:val="22"/>
        </w:rPr>
        <w:t>The module coordinator is normally the moderator who checks</w:t>
      </w:r>
      <w:r w:rsidRPr="00C83D5A">
        <w:rPr>
          <w:rFonts w:ascii="Times New Roman" w:hAnsi="Times New Roman" w:cs="Times New Roman"/>
          <w:bCs/>
          <w:sz w:val="22"/>
          <w:szCs w:val="22"/>
        </w:rPr>
        <w:t xml:space="preserve"> on how different markers</w:t>
      </w:r>
      <w:r>
        <w:rPr>
          <w:rFonts w:ascii="Times New Roman" w:hAnsi="Times New Roman" w:cs="Times New Roman"/>
          <w:bCs/>
          <w:sz w:val="22"/>
          <w:szCs w:val="22"/>
        </w:rPr>
        <w:t xml:space="preserve"> across the module</w:t>
      </w:r>
      <w:r w:rsidRPr="00C83D5A">
        <w:rPr>
          <w:rFonts w:ascii="Times New Roman" w:hAnsi="Times New Roman" w:cs="Times New Roman"/>
          <w:bCs/>
          <w:sz w:val="22"/>
          <w:szCs w:val="22"/>
        </w:rPr>
        <w:t xml:space="preserve"> </w:t>
      </w:r>
      <w:r>
        <w:rPr>
          <w:rFonts w:ascii="Times New Roman" w:hAnsi="Times New Roman" w:cs="Times New Roman"/>
          <w:bCs/>
          <w:sz w:val="22"/>
          <w:szCs w:val="22"/>
        </w:rPr>
        <w:t xml:space="preserve">assess the reports. </w:t>
      </w:r>
      <w:r w:rsidRPr="00C83D5A">
        <w:rPr>
          <w:rFonts w:ascii="Times New Roman" w:hAnsi="Times New Roman" w:cs="Times New Roman"/>
          <w:bCs/>
          <w:sz w:val="22"/>
          <w:szCs w:val="22"/>
        </w:rPr>
        <w:t xml:space="preserve">In some </w:t>
      </w:r>
      <w:proofErr w:type="gramStart"/>
      <w:r w:rsidRPr="00C83D5A">
        <w:rPr>
          <w:rFonts w:ascii="Times New Roman" w:hAnsi="Times New Roman" w:cs="Times New Roman"/>
          <w:bCs/>
          <w:sz w:val="22"/>
          <w:szCs w:val="22"/>
        </w:rPr>
        <w:t>cases</w:t>
      </w:r>
      <w:proofErr w:type="gramEnd"/>
      <w:r w:rsidRPr="00C83D5A">
        <w:rPr>
          <w:rFonts w:ascii="Times New Roman" w:hAnsi="Times New Roman" w:cs="Times New Roman"/>
          <w:bCs/>
          <w:sz w:val="22"/>
          <w:szCs w:val="22"/>
        </w:rPr>
        <w:t xml:space="preserve"> there will be discussion between the marker</w:t>
      </w:r>
      <w:r>
        <w:rPr>
          <w:rFonts w:ascii="Times New Roman" w:hAnsi="Times New Roman" w:cs="Times New Roman"/>
          <w:bCs/>
          <w:sz w:val="22"/>
          <w:szCs w:val="22"/>
        </w:rPr>
        <w:t xml:space="preserve"> and moderator</w:t>
      </w:r>
      <w:r w:rsidRPr="00C83D5A">
        <w:rPr>
          <w:rFonts w:ascii="Times New Roman" w:hAnsi="Times New Roman" w:cs="Times New Roman"/>
          <w:bCs/>
          <w:sz w:val="22"/>
          <w:szCs w:val="22"/>
        </w:rPr>
        <w:t xml:space="preserve"> before an agreed report mark is confirmed.  Feedback is provided on MMS</w:t>
      </w:r>
      <w:r>
        <w:rPr>
          <w:rFonts w:ascii="Times New Roman" w:hAnsi="Times New Roman" w:cs="Times New Roman"/>
          <w:bCs/>
          <w:sz w:val="22"/>
          <w:szCs w:val="22"/>
        </w:rPr>
        <w:t xml:space="preserve"> using the template, see section </w:t>
      </w:r>
      <w:r>
        <w:rPr>
          <w:rFonts w:ascii="Times New Roman" w:hAnsi="Times New Roman" w:cs="Times New Roman"/>
          <w:bCs/>
          <w:sz w:val="22"/>
          <w:szCs w:val="22"/>
        </w:rPr>
        <w:fldChar w:fldCharType="begin"/>
      </w:r>
      <w:r>
        <w:rPr>
          <w:rFonts w:ascii="Times New Roman" w:hAnsi="Times New Roman" w:cs="Times New Roman"/>
          <w:bCs/>
          <w:sz w:val="22"/>
          <w:szCs w:val="22"/>
        </w:rPr>
        <w:instrText xml:space="preserve"> REF _Ref238707274 \r \h </w:instrText>
      </w:r>
      <w:r>
        <w:rPr>
          <w:rFonts w:ascii="Times New Roman" w:hAnsi="Times New Roman" w:cs="Times New Roman"/>
          <w:bCs/>
          <w:sz w:val="22"/>
          <w:szCs w:val="22"/>
        </w:rPr>
      </w:r>
      <w:r>
        <w:rPr>
          <w:rFonts w:ascii="Times New Roman" w:hAnsi="Times New Roman" w:cs="Times New Roman"/>
          <w:bCs/>
          <w:sz w:val="22"/>
          <w:szCs w:val="22"/>
        </w:rPr>
        <w:fldChar w:fldCharType="separate"/>
      </w:r>
      <w:r>
        <w:rPr>
          <w:rFonts w:ascii="Times New Roman" w:hAnsi="Times New Roman" w:cs="Times New Roman"/>
          <w:bCs/>
          <w:sz w:val="22"/>
          <w:szCs w:val="22"/>
        </w:rPr>
        <w:t>12.5</w:t>
      </w:r>
      <w:r>
        <w:rPr>
          <w:rFonts w:ascii="Times New Roman" w:hAnsi="Times New Roman" w:cs="Times New Roman"/>
          <w:bCs/>
          <w:sz w:val="22"/>
          <w:szCs w:val="22"/>
        </w:rPr>
        <w:fldChar w:fldCharType="end"/>
      </w:r>
      <w:r w:rsidRPr="00C83D5A">
        <w:rPr>
          <w:rFonts w:ascii="Times New Roman" w:hAnsi="Times New Roman" w:cs="Times New Roman"/>
          <w:bCs/>
          <w:sz w:val="22"/>
          <w:szCs w:val="22"/>
        </w:rPr>
        <w:t xml:space="preserve"> </w:t>
      </w:r>
      <w:r>
        <w:rPr>
          <w:rFonts w:ascii="Times New Roman" w:hAnsi="Times New Roman" w:cs="Times New Roman"/>
          <w:bCs/>
          <w:sz w:val="22"/>
          <w:szCs w:val="22"/>
        </w:rPr>
        <w:t xml:space="preserve">and the mark descriptors at section </w:t>
      </w:r>
      <w:r>
        <w:rPr>
          <w:rFonts w:ascii="Times New Roman" w:hAnsi="Times New Roman" w:cs="Times New Roman"/>
          <w:bCs/>
          <w:sz w:val="22"/>
          <w:szCs w:val="22"/>
        </w:rPr>
        <w:fldChar w:fldCharType="begin"/>
      </w:r>
      <w:r>
        <w:rPr>
          <w:rFonts w:ascii="Times New Roman" w:hAnsi="Times New Roman" w:cs="Times New Roman"/>
          <w:bCs/>
          <w:sz w:val="22"/>
          <w:szCs w:val="22"/>
        </w:rPr>
        <w:instrText xml:space="preserve"> REF _Ref238707325 \r \h </w:instrText>
      </w:r>
      <w:r>
        <w:rPr>
          <w:rFonts w:ascii="Times New Roman" w:hAnsi="Times New Roman" w:cs="Times New Roman"/>
          <w:bCs/>
          <w:sz w:val="22"/>
          <w:szCs w:val="22"/>
        </w:rPr>
      </w:r>
      <w:r>
        <w:rPr>
          <w:rFonts w:ascii="Times New Roman" w:hAnsi="Times New Roman" w:cs="Times New Roman"/>
          <w:bCs/>
          <w:sz w:val="22"/>
          <w:szCs w:val="22"/>
        </w:rPr>
        <w:fldChar w:fldCharType="separate"/>
      </w:r>
      <w:r>
        <w:rPr>
          <w:rFonts w:ascii="Times New Roman" w:hAnsi="Times New Roman" w:cs="Times New Roman"/>
          <w:bCs/>
          <w:sz w:val="22"/>
          <w:szCs w:val="22"/>
        </w:rPr>
        <w:t>12.6</w:t>
      </w:r>
      <w:r>
        <w:rPr>
          <w:rFonts w:ascii="Times New Roman" w:hAnsi="Times New Roman" w:cs="Times New Roman"/>
          <w:bCs/>
          <w:sz w:val="22"/>
          <w:szCs w:val="22"/>
        </w:rPr>
        <w:fldChar w:fldCharType="end"/>
      </w:r>
      <w:r>
        <w:rPr>
          <w:rFonts w:ascii="Times New Roman" w:hAnsi="Times New Roman" w:cs="Times New Roman"/>
          <w:bCs/>
          <w:sz w:val="22"/>
          <w:szCs w:val="22"/>
        </w:rPr>
        <w:t xml:space="preserve">. </w:t>
      </w:r>
      <w:r w:rsidRPr="00C83D5A">
        <w:rPr>
          <w:rFonts w:ascii="Times New Roman" w:hAnsi="Times New Roman" w:cs="Times New Roman"/>
          <w:bCs/>
          <w:sz w:val="22"/>
          <w:szCs w:val="22"/>
        </w:rPr>
        <w:t>There is no suggestion that the length of a feedback comment is related to the importance of the comment.  The report mark is provided on the usual MMS table.</w:t>
      </w:r>
    </w:p>
    <w:p w14:paraId="6A08A3A0"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3F0CD66" w14:textId="77777777" w:rsidR="00EF2905" w:rsidRPr="002428D8" w:rsidRDefault="00EF2905" w:rsidP="00E351E4">
      <w:pPr>
        <w:pStyle w:val="Heading4"/>
        <w:rPr>
          <w:lang w:val="en-GB"/>
        </w:rPr>
      </w:pPr>
      <w:bookmarkStart w:id="38" w:name="_Ref175815004"/>
      <w:r w:rsidRPr="002428D8">
        <w:rPr>
          <w:lang w:val="en-GB"/>
        </w:rPr>
        <w:t>The Relationship Between the ‘End of Module Report’ and the ‘Assessed Talk’</w:t>
      </w:r>
      <w:bookmarkEnd w:id="38"/>
    </w:p>
    <w:p w14:paraId="08049F92" w14:textId="77777777" w:rsidR="00EF2905" w:rsidRPr="002428D8"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46A4B87" w14:textId="77777777" w:rsidR="00EF2905" w:rsidRPr="002428D8"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You should think of the ‘End of Module Report’ as encompassing your placement experience </w:t>
      </w:r>
      <w:r w:rsidRPr="002428D8">
        <w:rPr>
          <w:rFonts w:ascii="Times New Roman" w:hAnsi="Times New Roman" w:cs="Times New Roman"/>
          <w:bCs/>
          <w:i/>
          <w:sz w:val="22"/>
          <w:szCs w:val="22"/>
          <w:lang w:val="en-GB"/>
        </w:rPr>
        <w:t>as a whole</w:t>
      </w:r>
      <w:r w:rsidRPr="002428D8">
        <w:rPr>
          <w:rFonts w:ascii="Times New Roman" w:hAnsi="Times New Roman" w:cs="Times New Roman"/>
          <w:bCs/>
          <w:sz w:val="22"/>
          <w:szCs w:val="22"/>
          <w:lang w:val="en-GB"/>
        </w:rPr>
        <w:t xml:space="preserve"> and of the ‘Assessed Talk’ as being on a much more specific aspect of your placement, usually arising from preparing for or delivering your Special Project.</w:t>
      </w:r>
    </w:p>
    <w:p w14:paraId="6CE04951" w14:textId="77777777" w:rsidR="00EF2905" w:rsidRPr="002428D8"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73698901" w14:textId="77777777" w:rsidR="00EF2905" w:rsidRPr="002428D8"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Cs/>
          <w:sz w:val="22"/>
          <w:szCs w:val="22"/>
          <w:lang w:val="en-GB"/>
        </w:rPr>
      </w:pPr>
      <w:r w:rsidRPr="002428D8">
        <w:rPr>
          <w:rFonts w:ascii="Times New Roman" w:hAnsi="Times New Roman" w:cs="Times New Roman"/>
          <w:bCs/>
          <w:noProof/>
          <w:sz w:val="22"/>
          <w:szCs w:val="22"/>
          <w:lang w:val="en-GB" w:eastAsia="en-GB"/>
        </w:rPr>
        <w:drawing>
          <wp:inline distT="0" distB="0" distL="0" distR="0" wp14:anchorId="2A2B62F1" wp14:editId="19B7AEF1">
            <wp:extent cx="3505346" cy="2008682"/>
            <wp:effectExtent l="25400" t="25400" r="25400" b="23495"/>
            <wp:docPr id="3" name="Picture 3" descr="End of module report is your progress; assessed talk is on your special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nd of module report is your progress; assessed talk is on your special project."/>
                    <pic:cNvPicPr/>
                  </pic:nvPicPr>
                  <pic:blipFill>
                    <a:blip r:embed="rId26">
                      <a:extLst>
                        <a:ext uri="{28A0092B-C50C-407E-A947-70E740481C1C}">
                          <a14:useLocalDpi xmlns:a14="http://schemas.microsoft.com/office/drawing/2010/main" val="0"/>
                        </a:ext>
                      </a:extLst>
                    </a:blip>
                    <a:stretch>
                      <a:fillRect/>
                    </a:stretch>
                  </pic:blipFill>
                  <pic:spPr>
                    <a:xfrm>
                      <a:off x="0" y="0"/>
                      <a:ext cx="3506020" cy="2009068"/>
                    </a:xfrm>
                    <a:prstGeom prst="rect">
                      <a:avLst/>
                    </a:prstGeom>
                    <a:ln>
                      <a:solidFill>
                        <a:schemeClr val="tx1"/>
                      </a:solidFill>
                    </a:ln>
                  </pic:spPr>
                </pic:pic>
              </a:graphicData>
            </a:graphic>
          </wp:inline>
        </w:drawing>
      </w:r>
    </w:p>
    <w:p w14:paraId="32B9F0D0" w14:textId="77777777" w:rsidR="00EF2905" w:rsidRPr="002428D8"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2258225F" w14:textId="77777777" w:rsidR="00EF2905" w:rsidRPr="002428D8" w:rsidRDefault="00EF2905" w:rsidP="00EF29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Although both will include reference to your Special Project the </w:t>
      </w:r>
      <w:r w:rsidRPr="002428D8">
        <w:rPr>
          <w:rFonts w:ascii="Times New Roman" w:hAnsi="Times New Roman" w:cs="Times New Roman"/>
          <w:bCs/>
          <w:i/>
          <w:sz w:val="22"/>
          <w:szCs w:val="22"/>
          <w:lang w:val="en-GB"/>
        </w:rPr>
        <w:t>focus</w:t>
      </w:r>
      <w:r w:rsidRPr="002428D8">
        <w:rPr>
          <w:rFonts w:ascii="Times New Roman" w:hAnsi="Times New Roman" w:cs="Times New Roman"/>
          <w:bCs/>
          <w:sz w:val="22"/>
          <w:szCs w:val="22"/>
          <w:lang w:val="en-GB"/>
        </w:rPr>
        <w:t xml:space="preserve"> and </w:t>
      </w:r>
      <w:r w:rsidRPr="002428D8">
        <w:rPr>
          <w:rFonts w:ascii="Times New Roman" w:hAnsi="Times New Roman" w:cs="Times New Roman"/>
          <w:bCs/>
          <w:i/>
          <w:sz w:val="22"/>
          <w:szCs w:val="22"/>
          <w:lang w:val="en-GB"/>
        </w:rPr>
        <w:t>purpose</w:t>
      </w:r>
      <w:r w:rsidRPr="002428D8">
        <w:rPr>
          <w:rFonts w:ascii="Times New Roman" w:hAnsi="Times New Roman" w:cs="Times New Roman"/>
          <w:bCs/>
          <w:sz w:val="22"/>
          <w:szCs w:val="22"/>
          <w:lang w:val="en-GB"/>
        </w:rPr>
        <w:t xml:space="preserve"> is different. The End of Module Report needs to focus on your progress over the module; the Assessed Talk drills down into a particular aspect (perhaps at most two aspects) of communicating your subject.</w:t>
      </w:r>
    </w:p>
    <w:p w14:paraId="7BC4383C" w14:textId="77777777" w:rsidR="00EF2905" w:rsidRDefault="00EF2905" w:rsidP="002D1F6E">
      <w:pPr>
        <w:rPr>
          <w:rFonts w:ascii="Times New Roman" w:eastAsia="Times New Roman" w:hAnsi="Times New Roman" w:cs="Times New Roman"/>
          <w:bCs/>
          <w:kern w:val="36"/>
          <w:sz w:val="22"/>
          <w:szCs w:val="22"/>
          <w:lang w:val="en-GB" w:eastAsia="en-GB"/>
        </w:rPr>
      </w:pPr>
    </w:p>
    <w:p w14:paraId="74B564E1" w14:textId="089768A2" w:rsidR="002418A9" w:rsidRPr="002418A9" w:rsidRDefault="002418A9" w:rsidP="0055527E">
      <w:pPr>
        <w:pStyle w:val="Heading3"/>
      </w:pPr>
      <w:bookmarkStart w:id="39" w:name="_Toc175582972"/>
      <w:r w:rsidRPr="002418A9">
        <w:lastRenderedPageBreak/>
        <w:t>Assessment by the Teacher</w:t>
      </w:r>
      <w:r w:rsidR="00A54DF8">
        <w:t>-Mentor</w:t>
      </w:r>
      <w:bookmarkEnd w:id="39"/>
      <w:r w:rsidRPr="002418A9">
        <w:t xml:space="preserve"> </w:t>
      </w:r>
    </w:p>
    <w:p w14:paraId="4C680DE3" w14:textId="77777777" w:rsidR="00315660" w:rsidRDefault="00315660" w:rsidP="00E351E4">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DEBF29D" w14:textId="280EB1B6" w:rsidR="002418A9" w:rsidRDefault="002418A9" w:rsidP="00E351E4">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Your teacher mentor will be asked to complete an assessment sheet at the end of your school placement. A copy of the sheet is included in Appendix A. The teacher’s mark will be moderated by the module coordinator and departmental representatives and the final mark will contribute 25% to the overall grade for this module.</w:t>
      </w:r>
      <w:r w:rsidR="00910FFC">
        <w:rPr>
          <w:rFonts w:ascii="Times New Roman" w:hAnsi="Times New Roman" w:cs="Times New Roman"/>
          <w:bCs/>
          <w:sz w:val="22"/>
          <w:szCs w:val="22"/>
          <w:lang w:val="en-GB"/>
        </w:rPr>
        <w:t xml:space="preserve"> </w:t>
      </w:r>
      <w:r w:rsidR="00910FFC" w:rsidRPr="00910FFC">
        <w:rPr>
          <w:rFonts w:ascii="Times New Roman" w:hAnsi="Times New Roman" w:cs="Times New Roman"/>
          <w:bCs/>
          <w:sz w:val="22"/>
          <w:szCs w:val="22"/>
          <w:lang w:val="en-GB"/>
        </w:rPr>
        <w:t xml:space="preserve">The teacher’s sheet invites them to give comments on </w:t>
      </w:r>
      <w:proofErr w:type="gramStart"/>
      <w:r w:rsidR="00910FFC" w:rsidRPr="00910FFC">
        <w:rPr>
          <w:rFonts w:ascii="Times New Roman" w:hAnsi="Times New Roman" w:cs="Times New Roman"/>
          <w:bCs/>
          <w:sz w:val="22"/>
          <w:szCs w:val="22"/>
          <w:lang w:val="en-GB"/>
        </w:rPr>
        <w:t>a number of</w:t>
      </w:r>
      <w:proofErr w:type="gramEnd"/>
      <w:r w:rsidR="00910FFC" w:rsidRPr="00910FFC">
        <w:rPr>
          <w:rFonts w:ascii="Times New Roman" w:hAnsi="Times New Roman" w:cs="Times New Roman"/>
          <w:bCs/>
          <w:sz w:val="22"/>
          <w:szCs w:val="22"/>
          <w:lang w:val="en-GB"/>
        </w:rPr>
        <w:t xml:space="preserve"> areas, along with a guide number.  The teacher mark for the placement is, however, determined by their judgement on the overall attainment of the placement student, as indicated in the final classification table.  This mark is subject to possible moderation by the course team at the University.</w:t>
      </w:r>
    </w:p>
    <w:p w14:paraId="47F36BAB" w14:textId="60765763" w:rsidR="00C26FFC" w:rsidRDefault="00C26FFC"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70360C2" w14:textId="29887311" w:rsidR="00C26FFC" w:rsidRPr="00BB7B72" w:rsidRDefault="00C26FFC"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lang w:val="en-GB"/>
        </w:rPr>
      </w:pPr>
      <w:r w:rsidRPr="00BB7B72">
        <w:rPr>
          <w:rFonts w:ascii="Times New Roman" w:hAnsi="Times New Roman" w:cs="Times New Roman"/>
          <w:bCs/>
          <w:sz w:val="21"/>
          <w:szCs w:val="21"/>
          <w:lang w:val="en-GB"/>
        </w:rPr>
        <w:t xml:space="preserve">Here are a few examples (anonymised) from </w:t>
      </w:r>
      <w:r w:rsidR="00084598" w:rsidRPr="00BB7B72">
        <w:rPr>
          <w:rFonts w:ascii="Times New Roman" w:hAnsi="Times New Roman" w:cs="Times New Roman"/>
          <w:bCs/>
          <w:sz w:val="21"/>
          <w:szCs w:val="21"/>
          <w:lang w:val="en-GB"/>
        </w:rPr>
        <w:t xml:space="preserve">various </w:t>
      </w:r>
      <w:r w:rsidRPr="00BB7B72">
        <w:rPr>
          <w:rFonts w:ascii="Times New Roman" w:hAnsi="Times New Roman" w:cs="Times New Roman"/>
          <w:bCs/>
          <w:sz w:val="21"/>
          <w:szCs w:val="21"/>
          <w:lang w:val="en-GB"/>
        </w:rPr>
        <w:t>teacher-mentors’ reports. They give you a perspective on what makes for a successful placement.</w:t>
      </w:r>
    </w:p>
    <w:p w14:paraId="23E6D834" w14:textId="6A0112D6" w:rsidR="00C26FFC" w:rsidRPr="00BB7B72" w:rsidRDefault="00C26FFC"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lang w:val="en-GB"/>
        </w:rPr>
      </w:pPr>
    </w:p>
    <w:p w14:paraId="63D88E3C" w14:textId="32433163" w:rsidR="00C26FFC" w:rsidRPr="00E264A9" w:rsidRDefault="00C26FFC" w:rsidP="00C26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1"/>
          <w:szCs w:val="21"/>
        </w:rPr>
      </w:pPr>
      <w:r w:rsidRPr="00E264A9">
        <w:rPr>
          <w:rFonts w:ascii="Times New Roman" w:hAnsi="Times New Roman" w:cs="Times New Roman"/>
          <w:sz w:val="21"/>
          <w:szCs w:val="21"/>
        </w:rPr>
        <w:t>On general approach</w:t>
      </w:r>
      <w:r w:rsidR="00E264A9">
        <w:rPr>
          <w:rFonts w:ascii="Times New Roman" w:hAnsi="Times New Roman" w:cs="Times New Roman"/>
          <w:sz w:val="21"/>
          <w:szCs w:val="21"/>
        </w:rPr>
        <w:t xml:space="preserve">, </w:t>
      </w:r>
      <w:r w:rsidRPr="00BB7B72">
        <w:rPr>
          <w:rFonts w:ascii="Times New Roman" w:hAnsi="Times New Roman" w:cs="Times New Roman"/>
          <w:bCs/>
          <w:sz w:val="21"/>
          <w:szCs w:val="21"/>
        </w:rPr>
        <w:t>[</w:t>
      </w:r>
      <w:r w:rsidR="00E264A9">
        <w:rPr>
          <w:rFonts w:ascii="Times New Roman" w:hAnsi="Times New Roman" w:cs="Times New Roman"/>
          <w:bCs/>
          <w:sz w:val="21"/>
          <w:szCs w:val="21"/>
        </w:rPr>
        <w:t>t</w:t>
      </w:r>
      <w:r w:rsidRPr="00BB7B72">
        <w:rPr>
          <w:rFonts w:ascii="Times New Roman" w:hAnsi="Times New Roman" w:cs="Times New Roman"/>
          <w:bCs/>
          <w:sz w:val="21"/>
          <w:szCs w:val="21"/>
        </w:rPr>
        <w:t>he student] always arrived in class on time and was enthusiastic to participate and be involved in the life of the class and school.  She willingly assisted with groups and her interactions with children were both professional and compassionate.</w:t>
      </w:r>
    </w:p>
    <w:p w14:paraId="32BF1D50" w14:textId="68D44CA5" w:rsidR="00C26FFC" w:rsidRPr="00BB7B72" w:rsidRDefault="00C26FFC" w:rsidP="00C26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p>
    <w:p w14:paraId="049C60AC" w14:textId="003B7934" w:rsidR="00084598" w:rsidRPr="00E264A9" w:rsidRDefault="00C26FFC" w:rsidP="00C26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1"/>
          <w:szCs w:val="21"/>
        </w:rPr>
      </w:pPr>
      <w:r w:rsidRPr="00E264A9">
        <w:rPr>
          <w:rFonts w:ascii="Times New Roman" w:hAnsi="Times New Roman" w:cs="Times New Roman"/>
          <w:sz w:val="21"/>
          <w:szCs w:val="21"/>
        </w:rPr>
        <w:t>On appreciation of key educational issues</w:t>
      </w:r>
      <w:r w:rsidR="00E264A9">
        <w:rPr>
          <w:rFonts w:ascii="Times New Roman" w:hAnsi="Times New Roman" w:cs="Times New Roman"/>
          <w:sz w:val="21"/>
          <w:szCs w:val="21"/>
        </w:rPr>
        <w:t xml:space="preserve">, </w:t>
      </w:r>
      <w:r w:rsidR="00084598" w:rsidRPr="00BB7B72">
        <w:rPr>
          <w:rFonts w:ascii="Times New Roman" w:hAnsi="Times New Roman" w:cs="Times New Roman"/>
          <w:bCs/>
          <w:sz w:val="21"/>
          <w:szCs w:val="21"/>
        </w:rPr>
        <w:t>[</w:t>
      </w:r>
      <w:r w:rsidR="00E264A9">
        <w:rPr>
          <w:rFonts w:ascii="Times New Roman" w:hAnsi="Times New Roman" w:cs="Times New Roman"/>
          <w:bCs/>
          <w:sz w:val="21"/>
          <w:szCs w:val="21"/>
        </w:rPr>
        <w:t>t</w:t>
      </w:r>
      <w:r w:rsidR="00084598" w:rsidRPr="00BB7B72">
        <w:rPr>
          <w:rFonts w:ascii="Times New Roman" w:hAnsi="Times New Roman" w:cs="Times New Roman"/>
          <w:bCs/>
          <w:sz w:val="21"/>
          <w:szCs w:val="21"/>
        </w:rPr>
        <w:t xml:space="preserve">he student] </w:t>
      </w:r>
      <w:proofErr w:type="gramStart"/>
      <w:r w:rsidR="00084598" w:rsidRPr="00BB7B72">
        <w:rPr>
          <w:rFonts w:ascii="Times New Roman" w:hAnsi="Times New Roman" w:cs="Times New Roman"/>
          <w:bCs/>
          <w:sz w:val="21"/>
          <w:szCs w:val="21"/>
        </w:rPr>
        <w:t>made an effort</w:t>
      </w:r>
      <w:proofErr w:type="gramEnd"/>
      <w:r w:rsidR="00084598" w:rsidRPr="00BB7B72">
        <w:rPr>
          <w:rFonts w:ascii="Times New Roman" w:hAnsi="Times New Roman" w:cs="Times New Roman"/>
          <w:bCs/>
          <w:sz w:val="21"/>
          <w:szCs w:val="21"/>
        </w:rPr>
        <w:t xml:space="preserve"> from the start to build up an understanding of the school setting, especially when faced with teaching [language] to a primary class.  </w:t>
      </w:r>
      <w:proofErr w:type="gramStart"/>
      <w:r w:rsidR="00084598" w:rsidRPr="00BB7B72">
        <w:rPr>
          <w:rFonts w:ascii="Times New Roman" w:hAnsi="Times New Roman" w:cs="Times New Roman"/>
          <w:bCs/>
          <w:sz w:val="21"/>
          <w:szCs w:val="21"/>
        </w:rPr>
        <w:t>Early on in the</w:t>
      </w:r>
      <w:proofErr w:type="gramEnd"/>
      <w:r w:rsidR="00084598" w:rsidRPr="00BB7B72">
        <w:rPr>
          <w:rFonts w:ascii="Times New Roman" w:hAnsi="Times New Roman" w:cs="Times New Roman"/>
          <w:bCs/>
          <w:sz w:val="21"/>
          <w:szCs w:val="21"/>
        </w:rPr>
        <w:t xml:space="preserve"> placement, she began planning and adapting what she hoped to be her final placement lesson – one that she bravely carried out with the whole class.  Some initial ideas were changed or altered as she built on her confidence and understanding of the class </w:t>
      </w:r>
      <w:proofErr w:type="gramStart"/>
      <w:r w:rsidR="00084598" w:rsidRPr="00BB7B72">
        <w:rPr>
          <w:rFonts w:ascii="Times New Roman" w:hAnsi="Times New Roman" w:cs="Times New Roman"/>
          <w:bCs/>
          <w:sz w:val="21"/>
          <w:szCs w:val="21"/>
        </w:rPr>
        <w:t>as a whole as well as</w:t>
      </w:r>
      <w:proofErr w:type="gramEnd"/>
      <w:r w:rsidR="00084598" w:rsidRPr="00BB7B72">
        <w:rPr>
          <w:rFonts w:ascii="Times New Roman" w:hAnsi="Times New Roman" w:cs="Times New Roman"/>
          <w:bCs/>
          <w:sz w:val="21"/>
          <w:szCs w:val="21"/>
        </w:rPr>
        <w:t xml:space="preserve"> the individual children within it.  </w:t>
      </w:r>
    </w:p>
    <w:p w14:paraId="0357DA8D" w14:textId="5C680413" w:rsidR="00084598" w:rsidRPr="00BB7B72" w:rsidRDefault="00084598" w:rsidP="00C26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p>
    <w:p w14:paraId="1B607C3F" w14:textId="759C3159" w:rsidR="00084598" w:rsidRPr="00BB7B72" w:rsidRDefault="00084598" w:rsidP="00084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r w:rsidRPr="00BB7B72">
        <w:rPr>
          <w:rFonts w:ascii="Times New Roman" w:hAnsi="Times New Roman" w:cs="Times New Roman"/>
          <w:bCs/>
          <w:sz w:val="21"/>
          <w:szCs w:val="21"/>
        </w:rPr>
        <w:t xml:space="preserve">[The student] was always very well prepared for each lesson or part-lesson she taught. She prepared </w:t>
      </w:r>
      <w:r w:rsidR="00DB1915" w:rsidRPr="00BB7B72">
        <w:rPr>
          <w:rFonts w:ascii="Times New Roman" w:hAnsi="Times New Roman" w:cs="Times New Roman"/>
          <w:bCs/>
          <w:sz w:val="21"/>
          <w:szCs w:val="21"/>
        </w:rPr>
        <w:t>PowerPoints</w:t>
      </w:r>
      <w:r w:rsidRPr="00BB7B72">
        <w:rPr>
          <w:rFonts w:ascii="Times New Roman" w:hAnsi="Times New Roman" w:cs="Times New Roman"/>
          <w:bCs/>
          <w:sz w:val="21"/>
          <w:szCs w:val="21"/>
        </w:rPr>
        <w:t xml:space="preserve"> (including learning intentions) and hand-outs for pupils, detailing the specific group tasks and instructions on how to complete the task, useful websites, etc. She also made a mock-up poster to show pupils how the poster task could be approached. [She] understood the learning aims and outcomes clearly. She showed excellent awareness of pupils’ strengths and areas for development in her decisions on how to group pupils. She was sensitive to the individual needs of pupils showed concern and compassion for pupils with learning difficulties.</w:t>
      </w:r>
    </w:p>
    <w:p w14:paraId="1D71373A" w14:textId="57FE43AD" w:rsidR="00084598" w:rsidRPr="00BB7B72" w:rsidRDefault="00084598" w:rsidP="00084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r w:rsidRPr="00BB7B72">
        <w:rPr>
          <w:rFonts w:ascii="Times New Roman" w:hAnsi="Times New Roman" w:cs="Times New Roman"/>
          <w:bCs/>
          <w:sz w:val="21"/>
          <w:szCs w:val="21"/>
        </w:rPr>
        <w:t>[She] demonstrated awareness of the necessity to differentiate in the amount and type of support she gave to pupils.</w:t>
      </w:r>
    </w:p>
    <w:p w14:paraId="6C881C40" w14:textId="3CB0B0B9" w:rsidR="00C26FFC" w:rsidRPr="00BB7B72" w:rsidRDefault="00C26FFC" w:rsidP="00C26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p>
    <w:p w14:paraId="12363916" w14:textId="14B8FE72" w:rsidR="00C26FFC" w:rsidRPr="00E264A9" w:rsidRDefault="00C26FFC" w:rsidP="00C26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1"/>
          <w:szCs w:val="21"/>
        </w:rPr>
      </w:pPr>
      <w:r w:rsidRPr="00E264A9">
        <w:rPr>
          <w:rFonts w:ascii="Times New Roman" w:hAnsi="Times New Roman" w:cs="Times New Roman"/>
          <w:sz w:val="21"/>
          <w:szCs w:val="21"/>
        </w:rPr>
        <w:t>On communication</w:t>
      </w:r>
      <w:r w:rsidR="00E264A9">
        <w:rPr>
          <w:rFonts w:ascii="Times New Roman" w:hAnsi="Times New Roman" w:cs="Times New Roman"/>
          <w:sz w:val="21"/>
          <w:szCs w:val="21"/>
        </w:rPr>
        <w:t xml:space="preserve">, </w:t>
      </w:r>
      <w:r w:rsidRPr="00BB7B72">
        <w:rPr>
          <w:rFonts w:ascii="Times New Roman" w:hAnsi="Times New Roman" w:cs="Times New Roman"/>
          <w:bCs/>
          <w:sz w:val="21"/>
          <w:szCs w:val="21"/>
        </w:rPr>
        <w:t>[</w:t>
      </w:r>
      <w:r w:rsidR="00E264A9">
        <w:rPr>
          <w:rFonts w:ascii="Times New Roman" w:hAnsi="Times New Roman" w:cs="Times New Roman"/>
          <w:bCs/>
          <w:sz w:val="21"/>
          <w:szCs w:val="21"/>
        </w:rPr>
        <w:t>t</w:t>
      </w:r>
      <w:r w:rsidRPr="00BB7B72">
        <w:rPr>
          <w:rFonts w:ascii="Times New Roman" w:hAnsi="Times New Roman" w:cs="Times New Roman"/>
          <w:bCs/>
          <w:sz w:val="21"/>
          <w:szCs w:val="21"/>
        </w:rPr>
        <w:t xml:space="preserve">he </w:t>
      </w:r>
      <w:r w:rsidR="00084598" w:rsidRPr="00BB7B72">
        <w:rPr>
          <w:rFonts w:ascii="Times New Roman" w:hAnsi="Times New Roman" w:cs="Times New Roman"/>
          <w:bCs/>
          <w:sz w:val="21"/>
          <w:szCs w:val="21"/>
        </w:rPr>
        <w:t>student]</w:t>
      </w:r>
      <w:r w:rsidRPr="00BB7B72">
        <w:rPr>
          <w:rFonts w:ascii="Times New Roman" w:hAnsi="Times New Roman" w:cs="Times New Roman"/>
          <w:bCs/>
          <w:sz w:val="21"/>
          <w:szCs w:val="21"/>
        </w:rPr>
        <w:t xml:space="preserve"> had a lovely rapport with the children and took time to listen to, and support, children as and when required.   The children would respond well to </w:t>
      </w:r>
      <w:proofErr w:type="gramStart"/>
      <w:r w:rsidRPr="00BB7B72">
        <w:rPr>
          <w:rFonts w:ascii="Times New Roman" w:hAnsi="Times New Roman" w:cs="Times New Roman"/>
          <w:bCs/>
          <w:sz w:val="21"/>
          <w:szCs w:val="21"/>
        </w:rPr>
        <w:t>her</w:t>
      </w:r>
      <w:proofErr w:type="gramEnd"/>
      <w:r w:rsidRPr="00BB7B72">
        <w:rPr>
          <w:rFonts w:ascii="Times New Roman" w:hAnsi="Times New Roman" w:cs="Times New Roman"/>
          <w:bCs/>
          <w:sz w:val="21"/>
          <w:szCs w:val="21"/>
        </w:rPr>
        <w:t xml:space="preserve"> and they loved having her in class.  She would engage in dialogue with both </w:t>
      </w:r>
      <w:proofErr w:type="gramStart"/>
      <w:r w:rsidRPr="00BB7B72">
        <w:rPr>
          <w:rFonts w:ascii="Times New Roman" w:hAnsi="Times New Roman" w:cs="Times New Roman"/>
          <w:bCs/>
          <w:sz w:val="21"/>
          <w:szCs w:val="21"/>
        </w:rPr>
        <w:t>myself</w:t>
      </w:r>
      <w:proofErr w:type="gramEnd"/>
      <w:r w:rsidRPr="00BB7B72">
        <w:rPr>
          <w:rFonts w:ascii="Times New Roman" w:hAnsi="Times New Roman" w:cs="Times New Roman"/>
          <w:bCs/>
          <w:sz w:val="21"/>
          <w:szCs w:val="21"/>
        </w:rPr>
        <w:t xml:space="preserve"> and other members of staff, asking appropriate questions about policies and practice of the school itself and the education system.</w:t>
      </w:r>
    </w:p>
    <w:p w14:paraId="536EB998" w14:textId="59D2DFB9" w:rsidR="00084598" w:rsidRPr="00BB7B72" w:rsidRDefault="00084598" w:rsidP="00C26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p>
    <w:p w14:paraId="16140D8D" w14:textId="4074F421" w:rsidR="00084598" w:rsidRPr="00BB7B72" w:rsidRDefault="00084598" w:rsidP="00084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r w:rsidRPr="00BB7B72">
        <w:rPr>
          <w:rFonts w:ascii="Times New Roman" w:hAnsi="Times New Roman" w:cs="Times New Roman"/>
          <w:bCs/>
          <w:sz w:val="21"/>
          <w:szCs w:val="21"/>
        </w:rPr>
        <w:t xml:space="preserve">[The student] communicated clearly with staff and pupils. She gave very clear instructions, written and oral, to pupils; she explained tasks fully and used language easily understood by pupils. She engaged pupils in questioning and allowed all pupils the chance to contribute in both written and oral ways. Her answers to pupils’ questions were clear and concise. </w:t>
      </w:r>
    </w:p>
    <w:p w14:paraId="1A588C0D" w14:textId="299B270B" w:rsidR="00084598" w:rsidRPr="00BB7B72" w:rsidRDefault="00084598" w:rsidP="00084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1"/>
          <w:szCs w:val="21"/>
        </w:rPr>
      </w:pPr>
      <w:r w:rsidRPr="00BB7B72">
        <w:rPr>
          <w:rFonts w:ascii="Times New Roman" w:hAnsi="Times New Roman" w:cs="Times New Roman"/>
          <w:bCs/>
          <w:sz w:val="21"/>
          <w:szCs w:val="21"/>
        </w:rPr>
        <w:t xml:space="preserve">[She] adhered to the syllabus, having consulted me concerning the suitability of the lessons she intended teaching. </w:t>
      </w:r>
    </w:p>
    <w:p w14:paraId="3B0AB97C" w14:textId="2C69F483" w:rsidR="00C26FFC" w:rsidRPr="00BB7B72" w:rsidRDefault="00084598" w:rsidP="00084598">
      <w:pPr>
        <w:widowControl w:val="0"/>
        <w:tabs>
          <w:tab w:val="left" w:pos="1680"/>
        </w:tabs>
        <w:autoSpaceDE w:val="0"/>
        <w:autoSpaceDN w:val="0"/>
        <w:adjustRightInd w:val="0"/>
        <w:rPr>
          <w:rFonts w:ascii="Times New Roman" w:hAnsi="Times New Roman" w:cs="Times New Roman"/>
          <w:bCs/>
          <w:sz w:val="21"/>
          <w:szCs w:val="21"/>
        </w:rPr>
      </w:pPr>
      <w:r w:rsidRPr="00BB7B72">
        <w:rPr>
          <w:rFonts w:ascii="Times New Roman" w:hAnsi="Times New Roman" w:cs="Times New Roman"/>
          <w:bCs/>
          <w:sz w:val="21"/>
          <w:szCs w:val="21"/>
        </w:rPr>
        <w:tab/>
      </w:r>
    </w:p>
    <w:p w14:paraId="65699504" w14:textId="2861576C" w:rsidR="00084598" w:rsidRPr="00E264A9" w:rsidRDefault="00084598" w:rsidP="00084598">
      <w:pPr>
        <w:widowControl w:val="0"/>
        <w:tabs>
          <w:tab w:val="left" w:pos="1680"/>
        </w:tabs>
        <w:autoSpaceDE w:val="0"/>
        <w:autoSpaceDN w:val="0"/>
        <w:adjustRightInd w:val="0"/>
        <w:rPr>
          <w:rFonts w:ascii="Times New Roman" w:hAnsi="Times New Roman" w:cs="Times New Roman"/>
          <w:sz w:val="21"/>
          <w:szCs w:val="21"/>
        </w:rPr>
      </w:pPr>
      <w:r w:rsidRPr="00E264A9">
        <w:rPr>
          <w:rFonts w:ascii="Times New Roman" w:hAnsi="Times New Roman" w:cs="Times New Roman"/>
          <w:sz w:val="21"/>
          <w:szCs w:val="21"/>
        </w:rPr>
        <w:t>On the ‘special project’</w:t>
      </w:r>
      <w:r w:rsidR="00E264A9">
        <w:rPr>
          <w:rFonts w:ascii="Times New Roman" w:hAnsi="Times New Roman" w:cs="Times New Roman"/>
          <w:sz w:val="21"/>
          <w:szCs w:val="21"/>
        </w:rPr>
        <w:t xml:space="preserve">, </w:t>
      </w:r>
      <w:r w:rsidRPr="00BB7B72">
        <w:rPr>
          <w:rFonts w:ascii="Times New Roman" w:hAnsi="Times New Roman" w:cs="Times New Roman"/>
          <w:bCs/>
          <w:sz w:val="21"/>
          <w:szCs w:val="21"/>
        </w:rPr>
        <w:t>[</w:t>
      </w:r>
      <w:r w:rsidR="00E264A9">
        <w:rPr>
          <w:rFonts w:ascii="Times New Roman" w:hAnsi="Times New Roman" w:cs="Times New Roman"/>
          <w:bCs/>
          <w:sz w:val="21"/>
          <w:szCs w:val="21"/>
        </w:rPr>
        <w:t>t</w:t>
      </w:r>
      <w:r w:rsidRPr="00BB7B72">
        <w:rPr>
          <w:rFonts w:ascii="Times New Roman" w:hAnsi="Times New Roman" w:cs="Times New Roman"/>
          <w:bCs/>
          <w:sz w:val="21"/>
          <w:szCs w:val="21"/>
        </w:rPr>
        <w:t xml:space="preserve">he student’s] project was well planned and appropriate for the level. </w:t>
      </w:r>
      <w:r w:rsidR="00DB1915" w:rsidRPr="00BB7B72">
        <w:rPr>
          <w:rFonts w:ascii="Times New Roman" w:hAnsi="Times New Roman" w:cs="Times New Roman"/>
          <w:bCs/>
          <w:sz w:val="21"/>
          <w:szCs w:val="21"/>
        </w:rPr>
        <w:t>[She] p</w:t>
      </w:r>
      <w:r w:rsidRPr="00BB7B72">
        <w:rPr>
          <w:rFonts w:ascii="Times New Roman" w:hAnsi="Times New Roman" w:cs="Times New Roman"/>
          <w:bCs/>
          <w:sz w:val="21"/>
          <w:szCs w:val="21"/>
        </w:rPr>
        <w:t>rovided an opportunity for the pupils to engage with content. After some independent research and preparation pupils were able to present their findings in an interesting and informative way.</w:t>
      </w:r>
    </w:p>
    <w:p w14:paraId="6EBE3BA1" w14:textId="77777777" w:rsidR="00084598" w:rsidRPr="00BB7B72" w:rsidRDefault="00084598" w:rsidP="00084598">
      <w:pPr>
        <w:widowControl w:val="0"/>
        <w:tabs>
          <w:tab w:val="left" w:pos="1680"/>
        </w:tabs>
        <w:autoSpaceDE w:val="0"/>
        <w:autoSpaceDN w:val="0"/>
        <w:adjustRightInd w:val="0"/>
        <w:rPr>
          <w:rFonts w:ascii="Times New Roman" w:hAnsi="Times New Roman" w:cs="Times New Roman"/>
          <w:bCs/>
          <w:sz w:val="21"/>
          <w:szCs w:val="21"/>
        </w:rPr>
      </w:pPr>
    </w:p>
    <w:p w14:paraId="4CAC94D9" w14:textId="00B3EE30" w:rsidR="00A54DF8" w:rsidRPr="00BB7B72" w:rsidRDefault="00084598" w:rsidP="00BB7B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rPr>
      </w:pPr>
      <w:r w:rsidRPr="00BB7B72">
        <w:rPr>
          <w:rFonts w:ascii="Times New Roman" w:hAnsi="Times New Roman" w:cs="Times New Roman"/>
          <w:bCs/>
          <w:sz w:val="21"/>
          <w:szCs w:val="21"/>
        </w:rPr>
        <w:t xml:space="preserve">[The student’s] ‘special project’ was original and packed with active learning. The pupils were engaged, due to the resources (stimulating photographs, Power Point, money for roleplay and a quiz sheet). The pace of the lesson was </w:t>
      </w:r>
      <w:proofErr w:type="gramStart"/>
      <w:r w:rsidRPr="00BB7B72">
        <w:rPr>
          <w:rFonts w:ascii="Times New Roman" w:hAnsi="Times New Roman" w:cs="Times New Roman"/>
          <w:bCs/>
          <w:sz w:val="21"/>
          <w:szCs w:val="21"/>
        </w:rPr>
        <w:t>excellent</w:t>
      </w:r>
      <w:proofErr w:type="gramEnd"/>
      <w:r w:rsidRPr="00BB7B72">
        <w:rPr>
          <w:rFonts w:ascii="Times New Roman" w:hAnsi="Times New Roman" w:cs="Times New Roman"/>
          <w:bCs/>
          <w:sz w:val="21"/>
          <w:szCs w:val="21"/>
        </w:rPr>
        <w:t xml:space="preserve"> and she managed to fit a huge amount of activities and learning into the short space of time. The lesson could have stretched to the whole day to gain a greater depth of understanding, but it was a successful lesson. Another impressive aspect of </w:t>
      </w:r>
      <w:r w:rsidR="00DB1915" w:rsidRPr="00BB7B72">
        <w:rPr>
          <w:rFonts w:ascii="Times New Roman" w:hAnsi="Times New Roman" w:cs="Times New Roman"/>
          <w:bCs/>
          <w:sz w:val="21"/>
          <w:szCs w:val="21"/>
        </w:rPr>
        <w:t>[her]</w:t>
      </w:r>
      <w:r w:rsidRPr="00BB7B72">
        <w:rPr>
          <w:rFonts w:ascii="Times New Roman" w:hAnsi="Times New Roman" w:cs="Times New Roman"/>
          <w:bCs/>
          <w:sz w:val="21"/>
          <w:szCs w:val="21"/>
        </w:rPr>
        <w:t xml:space="preserve"> practice was that on more than one occasion she added/modified small parts of her lesson reactively; adding examples of </w:t>
      </w:r>
      <w:r w:rsidR="00DB1915" w:rsidRPr="00BB7B72">
        <w:rPr>
          <w:rFonts w:ascii="Times New Roman" w:hAnsi="Times New Roman" w:cs="Times New Roman"/>
          <w:bCs/>
          <w:sz w:val="21"/>
          <w:szCs w:val="21"/>
        </w:rPr>
        <w:t>[subject-specific content]</w:t>
      </w:r>
      <w:r w:rsidRPr="00BB7B72">
        <w:rPr>
          <w:rFonts w:ascii="Times New Roman" w:hAnsi="Times New Roman" w:cs="Times New Roman"/>
          <w:bCs/>
          <w:sz w:val="21"/>
          <w:szCs w:val="21"/>
        </w:rPr>
        <w:t>, reacting to interest from some pupils.</w:t>
      </w:r>
      <w:r w:rsidRPr="00084598">
        <w:rPr>
          <w:rFonts w:ascii="Times New Roman" w:hAnsi="Times New Roman" w:cs="Times New Roman"/>
          <w:bCs/>
          <w:sz w:val="22"/>
          <w:szCs w:val="22"/>
        </w:rPr>
        <w:t xml:space="preserve"> </w:t>
      </w:r>
      <w:r w:rsidR="00A54DF8">
        <w:rPr>
          <w:lang w:val="en-GB"/>
        </w:rPr>
        <w:br w:type="page"/>
      </w:r>
    </w:p>
    <w:p w14:paraId="5ACBA051" w14:textId="2B35DEAE" w:rsidR="002418A9" w:rsidRDefault="002418A9" w:rsidP="00E264A9">
      <w:pPr>
        <w:pStyle w:val="Heading2"/>
      </w:pPr>
      <w:bookmarkStart w:id="40" w:name="_Toc175576552"/>
      <w:bookmarkStart w:id="41" w:name="_Toc175582973"/>
      <w:r>
        <w:lastRenderedPageBreak/>
        <w:t>Assessment Regulations</w:t>
      </w:r>
      <w:bookmarkEnd w:id="40"/>
      <w:bookmarkEnd w:id="41"/>
    </w:p>
    <w:p w14:paraId="6B2CBCD4" w14:textId="77777777" w:rsidR="00C65640" w:rsidRPr="00FF076B" w:rsidRDefault="00C65640" w:rsidP="00253825">
      <w:pPr>
        <w:pStyle w:val="Heading3"/>
        <w:numPr>
          <w:ilvl w:val="1"/>
          <w:numId w:val="57"/>
        </w:numPr>
      </w:pPr>
      <w:bookmarkStart w:id="42" w:name="_Toc175582974"/>
      <w:r w:rsidRPr="00FF076B">
        <w:t>Extensions</w:t>
      </w:r>
      <w:bookmarkEnd w:id="42"/>
    </w:p>
    <w:p w14:paraId="2E54F39F" w14:textId="77777777" w:rsidR="00C65640" w:rsidRPr="002428D8" w:rsidRDefault="00C65640" w:rsidP="00C6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Students are only allowed to request extensions on submission deadlines if they have also completed a self-certification through e-vision or if the </w:t>
      </w:r>
      <w:proofErr w:type="gramStart"/>
      <w:r w:rsidRPr="002428D8">
        <w:rPr>
          <w:rFonts w:ascii="Times New Roman" w:hAnsi="Times New Roman" w:cs="Times New Roman"/>
          <w:bCs/>
          <w:sz w:val="22"/>
          <w:szCs w:val="22"/>
          <w:lang w:val="en-GB"/>
        </w:rPr>
        <w:t>School</w:t>
      </w:r>
      <w:proofErr w:type="gramEnd"/>
      <w:r w:rsidRPr="002428D8">
        <w:rPr>
          <w:rFonts w:ascii="Times New Roman" w:hAnsi="Times New Roman" w:cs="Times New Roman"/>
          <w:bCs/>
          <w:sz w:val="22"/>
          <w:szCs w:val="22"/>
          <w:lang w:val="en-GB"/>
        </w:rPr>
        <w:t xml:space="preserve"> has been alerted to a student problem through the ‘memo-system’ by Student Services.</w:t>
      </w:r>
    </w:p>
    <w:p w14:paraId="0C12F61A" w14:textId="77777777" w:rsidR="00C65640" w:rsidRPr="00FF076B" w:rsidRDefault="00C65640" w:rsidP="0055527E">
      <w:pPr>
        <w:pStyle w:val="Heading3"/>
      </w:pPr>
      <w:bookmarkStart w:id="43" w:name="_Toc175582975"/>
      <w:r w:rsidRPr="00FF076B">
        <w:t>Penalties for late submission</w:t>
      </w:r>
      <w:bookmarkEnd w:id="43"/>
      <w:r w:rsidRPr="00FF076B">
        <w:t xml:space="preserve"> </w:t>
      </w:r>
    </w:p>
    <w:p w14:paraId="4E780708" w14:textId="4C20D225" w:rsidR="00C65640" w:rsidRPr="002C5719" w:rsidRDefault="00C65640" w:rsidP="00C6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trike/>
          <w:sz w:val="22"/>
          <w:szCs w:val="22"/>
          <w:lang w:val="en-GB"/>
        </w:rPr>
      </w:pPr>
      <w:r w:rsidRPr="002C5719">
        <w:rPr>
          <w:rFonts w:ascii="Times New Roman" w:hAnsi="Times New Roman" w:cs="Times New Roman"/>
          <w:sz w:val="22"/>
        </w:rPr>
        <w:t xml:space="preserve">Late submissions without justifiable reason will incur a penalty under choice A in the University’s 2014 Policy on Coursework </w:t>
      </w:r>
      <w:proofErr w:type="gramStart"/>
      <w:r w:rsidRPr="002C5719">
        <w:rPr>
          <w:rFonts w:ascii="Times New Roman" w:hAnsi="Times New Roman" w:cs="Times New Roman"/>
          <w:sz w:val="22"/>
        </w:rPr>
        <w:t>Penalties;</w:t>
      </w:r>
      <w:proofErr w:type="gramEnd"/>
      <w:r w:rsidRPr="002C5719">
        <w:rPr>
          <w:rFonts w:ascii="Times New Roman" w:hAnsi="Times New Roman" w:cs="Times New Roman"/>
          <w:sz w:val="22"/>
        </w:rPr>
        <w:t xml:space="preserve"> i.e. 1 mark on the 20 point scale will be deducted for each day, or part thereof, for which the submission is late. </w:t>
      </w:r>
      <w:r w:rsidRPr="004C1FE1">
        <w:rPr>
          <w:rFonts w:ascii="Times New Roman" w:hAnsi="Times New Roman" w:cs="Times New Roman"/>
          <w:i/>
          <w:sz w:val="22"/>
        </w:rPr>
        <w:t xml:space="preserve">Any coursework that has not been submitted by </w:t>
      </w:r>
      <w:r w:rsidR="00371CB7" w:rsidRPr="004C1FE1">
        <w:rPr>
          <w:rFonts w:ascii="Times New Roman" w:hAnsi="Times New Roman" w:cs="Times New Roman"/>
          <w:i/>
          <w:sz w:val="22"/>
        </w:rPr>
        <w:t>5pm</w:t>
      </w:r>
      <w:r w:rsidR="00D2413C" w:rsidRPr="004C1FE1">
        <w:rPr>
          <w:rFonts w:ascii="Times New Roman" w:hAnsi="Times New Roman" w:cs="Times New Roman"/>
          <w:i/>
          <w:sz w:val="22"/>
        </w:rPr>
        <w:t xml:space="preserve"> </w:t>
      </w:r>
      <w:r w:rsidR="00EA2012" w:rsidRPr="004C1FE1">
        <w:rPr>
          <w:rFonts w:ascii="Times New Roman" w:hAnsi="Times New Roman" w:cs="Times New Roman"/>
          <w:i/>
          <w:sz w:val="22"/>
        </w:rPr>
        <w:t xml:space="preserve">Friday </w:t>
      </w:r>
      <w:r w:rsidR="00923707">
        <w:rPr>
          <w:rFonts w:ascii="Times New Roman" w:hAnsi="Times New Roman" w:cs="Times New Roman"/>
          <w:i/>
          <w:sz w:val="22"/>
        </w:rPr>
        <w:t>20</w:t>
      </w:r>
      <w:r w:rsidR="009C6904">
        <w:rPr>
          <w:rFonts w:ascii="Times New Roman" w:hAnsi="Times New Roman" w:cs="Times New Roman"/>
          <w:i/>
          <w:sz w:val="22"/>
        </w:rPr>
        <w:t xml:space="preserve"> December 202</w:t>
      </w:r>
      <w:r w:rsidR="00923707">
        <w:rPr>
          <w:rFonts w:ascii="Times New Roman" w:hAnsi="Times New Roman" w:cs="Times New Roman"/>
          <w:i/>
          <w:sz w:val="22"/>
        </w:rPr>
        <w:t>4</w:t>
      </w:r>
      <w:r w:rsidR="009C6904">
        <w:rPr>
          <w:rFonts w:ascii="Times New Roman" w:hAnsi="Times New Roman" w:cs="Times New Roman"/>
          <w:i/>
          <w:sz w:val="22"/>
        </w:rPr>
        <w:t xml:space="preserve"> </w:t>
      </w:r>
      <w:r w:rsidRPr="004C1FE1">
        <w:rPr>
          <w:rFonts w:ascii="Times New Roman" w:hAnsi="Times New Roman" w:cs="Times New Roman"/>
          <w:i/>
          <w:sz w:val="22"/>
        </w:rPr>
        <w:t xml:space="preserve">will not be accepted, and a mark of zero will be awarded for that piece of work. </w:t>
      </w:r>
    </w:p>
    <w:p w14:paraId="6DB29199" w14:textId="77777777" w:rsidR="00C65640" w:rsidRPr="00FF076B" w:rsidRDefault="00C65640" w:rsidP="0055527E">
      <w:pPr>
        <w:pStyle w:val="Heading3"/>
      </w:pPr>
      <w:bookmarkStart w:id="44" w:name="_Toc175582976"/>
      <w:r w:rsidRPr="00FF076B">
        <w:t>Attendance</w:t>
      </w:r>
      <w:bookmarkEnd w:id="44"/>
    </w:p>
    <w:p w14:paraId="768896A9" w14:textId="486AF7A0" w:rsidR="00C65640" w:rsidRPr="002428D8" w:rsidRDefault="00C65640" w:rsidP="00C65640">
      <w:pPr>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Note that in addition to the University’s requirements for absence reporting, this module also requires you to inform the host school and teacher mentor if you are unable to attend any pre-arranged visit. It is your responsibility to find out the school’s procedures for reporting absences. Remember that you are a </w:t>
      </w:r>
      <w:proofErr w:type="gramStart"/>
      <w:r w:rsidRPr="002428D8">
        <w:rPr>
          <w:rFonts w:ascii="Times New Roman" w:hAnsi="Times New Roman" w:cs="Times New Roman"/>
          <w:bCs/>
          <w:sz w:val="22"/>
          <w:szCs w:val="22"/>
          <w:lang w:val="en-GB"/>
        </w:rPr>
        <w:t>University</w:t>
      </w:r>
      <w:proofErr w:type="gramEnd"/>
      <w:r w:rsidRPr="002428D8">
        <w:rPr>
          <w:rFonts w:ascii="Times New Roman" w:hAnsi="Times New Roman" w:cs="Times New Roman"/>
          <w:bCs/>
          <w:sz w:val="22"/>
          <w:szCs w:val="22"/>
          <w:lang w:val="en-GB"/>
        </w:rPr>
        <w:t xml:space="preserve"> </w:t>
      </w:r>
      <w:r w:rsidR="00CA6E80">
        <w:rPr>
          <w:rFonts w:ascii="Times New Roman" w:hAnsi="Times New Roman" w:cs="Times New Roman"/>
          <w:bCs/>
          <w:sz w:val="22"/>
          <w:szCs w:val="22"/>
          <w:lang w:val="en-GB"/>
        </w:rPr>
        <w:t>a</w:t>
      </w:r>
      <w:r w:rsidRPr="002428D8">
        <w:rPr>
          <w:rFonts w:ascii="Times New Roman" w:hAnsi="Times New Roman" w:cs="Times New Roman"/>
          <w:bCs/>
          <w:sz w:val="22"/>
          <w:szCs w:val="22"/>
          <w:lang w:val="en-GB"/>
        </w:rPr>
        <w:t>mbassador - it is essential that you act in a professional manner when working with your partner school.</w:t>
      </w:r>
    </w:p>
    <w:p w14:paraId="7108C9CD" w14:textId="77777777" w:rsidR="00C65640" w:rsidRPr="00FF076B" w:rsidRDefault="00C65640" w:rsidP="0055527E">
      <w:pPr>
        <w:pStyle w:val="Heading3"/>
      </w:pPr>
      <w:bookmarkStart w:id="45" w:name="_Toc175582977"/>
      <w:r w:rsidRPr="00FF076B">
        <w:t>Penalties for unsatisfactory performance</w:t>
      </w:r>
      <w:bookmarkEnd w:id="45"/>
    </w:p>
    <w:p w14:paraId="7932B9C7" w14:textId="77777777" w:rsidR="00C65640" w:rsidRPr="002428D8" w:rsidRDefault="00C65640" w:rsidP="00C65640">
      <w:pPr>
        <w:keepNext/>
        <w:keepLines/>
        <w:jc w:val="both"/>
        <w:rPr>
          <w:rFonts w:ascii="Times New Roman" w:hAnsi="Times New Roman" w:cs="Times New Roman"/>
          <w:sz w:val="22"/>
          <w:szCs w:val="22"/>
          <w:lang w:val="en-GB"/>
        </w:rPr>
      </w:pPr>
    </w:p>
    <w:p w14:paraId="65DD3127" w14:textId="77777777" w:rsidR="00431BF2" w:rsidRPr="002428D8" w:rsidRDefault="00431BF2" w:rsidP="0027430B">
      <w:pPr>
        <w:keepNext/>
        <w:keepLines/>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lang w:val="en-GB"/>
        </w:rPr>
      </w:pPr>
      <w:r w:rsidRPr="002428D8">
        <w:rPr>
          <w:rFonts w:ascii="Times New Roman" w:hAnsi="Times New Roman" w:cs="Times New Roman"/>
          <w:b/>
          <w:bCs/>
          <w:sz w:val="22"/>
          <w:szCs w:val="22"/>
          <w:lang w:val="en-GB"/>
        </w:rPr>
        <w:t>Failure to attend for a minimum of 20 hours will result in a failure for the module and 0X will be awarded.</w:t>
      </w:r>
      <w:r w:rsidRPr="002428D8">
        <w:rPr>
          <w:rFonts w:ascii="Times New Roman" w:hAnsi="Times New Roman" w:cs="Times New Roman"/>
          <w:bCs/>
          <w:sz w:val="22"/>
          <w:szCs w:val="22"/>
          <w:lang w:val="en-GB"/>
        </w:rPr>
        <w:t xml:space="preserve"> (Remember that, unlike campus-based classes, University staff are not </w:t>
      </w:r>
      <w:proofErr w:type="gramStart"/>
      <w:r w:rsidRPr="002428D8">
        <w:rPr>
          <w:rFonts w:ascii="Times New Roman" w:hAnsi="Times New Roman" w:cs="Times New Roman"/>
          <w:bCs/>
          <w:sz w:val="22"/>
          <w:szCs w:val="22"/>
          <w:lang w:val="en-GB"/>
        </w:rPr>
        <w:t>in a position</w:t>
      </w:r>
      <w:proofErr w:type="gramEnd"/>
      <w:r w:rsidRPr="002428D8">
        <w:rPr>
          <w:rFonts w:ascii="Times New Roman" w:hAnsi="Times New Roman" w:cs="Times New Roman"/>
          <w:bCs/>
          <w:sz w:val="22"/>
          <w:szCs w:val="22"/>
          <w:lang w:val="en-GB"/>
        </w:rPr>
        <w:t xml:space="preserve"> to monitor any pattern of absence that might otherwise result in academic alerts being issued. It is your responsibility to ensure that you maintain a pattern of attendance at your placement school</w:t>
      </w:r>
      <w:r>
        <w:rPr>
          <w:rFonts w:ascii="Times New Roman" w:hAnsi="Times New Roman" w:cs="Times New Roman"/>
          <w:bCs/>
          <w:sz w:val="22"/>
          <w:szCs w:val="22"/>
          <w:lang w:val="en-GB"/>
        </w:rPr>
        <w:t xml:space="preserve"> that will enable you to fulfil</w:t>
      </w:r>
      <w:r w:rsidRPr="002428D8">
        <w:rPr>
          <w:rFonts w:ascii="Times New Roman" w:hAnsi="Times New Roman" w:cs="Times New Roman"/>
          <w:bCs/>
          <w:sz w:val="22"/>
          <w:szCs w:val="22"/>
          <w:lang w:val="en-GB"/>
        </w:rPr>
        <w:t xml:space="preserve"> the minimum requirement. It will often not be possible to make up missing hours very late in the semester.)</w:t>
      </w:r>
    </w:p>
    <w:p w14:paraId="71B38AB1" w14:textId="77777777" w:rsidR="00431BF2" w:rsidRPr="002428D8" w:rsidRDefault="00431BF2" w:rsidP="0027430B">
      <w:pPr>
        <w:keepNext/>
        <w:keepLines/>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The placement must be passed </w:t>
      </w:r>
      <w:proofErr w:type="gramStart"/>
      <w:r w:rsidRPr="002428D8">
        <w:rPr>
          <w:rFonts w:ascii="Times New Roman" w:hAnsi="Times New Roman" w:cs="Times New Roman"/>
          <w:bCs/>
          <w:sz w:val="22"/>
          <w:szCs w:val="22"/>
          <w:lang w:val="en-GB"/>
        </w:rPr>
        <w:t>in order for</w:t>
      </w:r>
      <w:proofErr w:type="gramEnd"/>
      <w:r w:rsidRPr="002428D8">
        <w:rPr>
          <w:rFonts w:ascii="Times New Roman" w:hAnsi="Times New Roman" w:cs="Times New Roman"/>
          <w:bCs/>
          <w:sz w:val="22"/>
          <w:szCs w:val="22"/>
          <w:lang w:val="en-GB"/>
        </w:rPr>
        <w:t xml:space="preserve"> the student to gain a reasonable grade on the module. Hence, if the teacher’s assessment of the placement is graded at less than 7.0 (i.e. fail) after due moderation by the module contributors, the module grade will be capped at 7.0P</w:t>
      </w:r>
    </w:p>
    <w:p w14:paraId="0FDCAD3A" w14:textId="77777777" w:rsidR="00431BF2" w:rsidRPr="002428D8" w:rsidRDefault="00431BF2" w:rsidP="0027430B">
      <w:pPr>
        <w:keepNext/>
        <w:keepLines/>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The Module Coordinator, on behalf of the University, reserves the right to withdraw a student from the module, with immediate effect, if they are creating significant difficulties within the school. Examples might </w:t>
      </w:r>
      <w:proofErr w:type="gramStart"/>
      <w:r w:rsidRPr="002428D8">
        <w:rPr>
          <w:rFonts w:ascii="Times New Roman" w:hAnsi="Times New Roman" w:cs="Times New Roman"/>
          <w:bCs/>
          <w:sz w:val="22"/>
          <w:szCs w:val="22"/>
          <w:lang w:val="en-GB"/>
        </w:rPr>
        <w:t>include:</w:t>
      </w:r>
      <w:proofErr w:type="gramEnd"/>
      <w:r w:rsidRPr="002428D8">
        <w:rPr>
          <w:rFonts w:ascii="Times New Roman" w:hAnsi="Times New Roman" w:cs="Times New Roman"/>
          <w:bCs/>
          <w:sz w:val="22"/>
          <w:szCs w:val="22"/>
          <w:lang w:val="en-GB"/>
        </w:rPr>
        <w:t xml:space="preserve"> inappropriate behaviour, or behaviour likely to cause alarm or disruption within the classroom. You should refer to the Code of Conduct, see section </w:t>
      </w:r>
      <w:r w:rsidRPr="002428D8">
        <w:rPr>
          <w:rFonts w:ascii="Times New Roman" w:hAnsi="Times New Roman" w:cs="Times New Roman"/>
          <w:bCs/>
          <w:sz w:val="22"/>
          <w:szCs w:val="22"/>
          <w:lang w:val="en-GB"/>
        </w:rPr>
        <w:fldChar w:fldCharType="begin"/>
      </w:r>
      <w:r w:rsidRPr="002428D8">
        <w:rPr>
          <w:rFonts w:ascii="Times New Roman" w:hAnsi="Times New Roman" w:cs="Times New Roman"/>
          <w:bCs/>
          <w:sz w:val="22"/>
          <w:szCs w:val="22"/>
          <w:lang w:val="en-GB"/>
        </w:rPr>
        <w:instrText xml:space="preserve"> REF _Ref175729981 \n \h </w:instrText>
      </w:r>
      <w:r w:rsidRPr="002428D8">
        <w:rPr>
          <w:rFonts w:ascii="Times New Roman" w:hAnsi="Times New Roman" w:cs="Times New Roman"/>
          <w:bCs/>
          <w:sz w:val="22"/>
          <w:szCs w:val="22"/>
          <w:lang w:val="en-GB"/>
        </w:rPr>
      </w:r>
      <w:r w:rsidRPr="002428D8">
        <w:rPr>
          <w:rFonts w:ascii="Times New Roman" w:hAnsi="Times New Roman" w:cs="Times New Roman"/>
          <w:bCs/>
          <w:sz w:val="22"/>
          <w:szCs w:val="22"/>
          <w:lang w:val="en-GB"/>
        </w:rPr>
        <w:fldChar w:fldCharType="separate"/>
      </w:r>
      <w:r>
        <w:rPr>
          <w:rFonts w:ascii="Times New Roman" w:hAnsi="Times New Roman" w:cs="Times New Roman"/>
          <w:bCs/>
          <w:sz w:val="22"/>
          <w:szCs w:val="22"/>
          <w:lang w:val="en-GB"/>
        </w:rPr>
        <w:t>13</w:t>
      </w:r>
      <w:r w:rsidRPr="002428D8">
        <w:rPr>
          <w:rFonts w:ascii="Times New Roman" w:hAnsi="Times New Roman" w:cs="Times New Roman"/>
          <w:bCs/>
          <w:sz w:val="22"/>
          <w:szCs w:val="22"/>
          <w:lang w:val="en-GB"/>
        </w:rPr>
        <w:fldChar w:fldCharType="end"/>
      </w:r>
      <w:r w:rsidRPr="002428D8">
        <w:rPr>
          <w:rFonts w:ascii="Times New Roman" w:hAnsi="Times New Roman" w:cs="Times New Roman"/>
          <w:bCs/>
          <w:sz w:val="22"/>
          <w:szCs w:val="22"/>
          <w:lang w:val="en-GB"/>
        </w:rPr>
        <w:t>, below.</w:t>
      </w:r>
    </w:p>
    <w:p w14:paraId="0263EA59" w14:textId="77777777" w:rsidR="00C65640" w:rsidRPr="002428D8" w:rsidRDefault="00C65640" w:rsidP="00C656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lang w:val="en-GB"/>
        </w:rPr>
      </w:pPr>
    </w:p>
    <w:p w14:paraId="45C9062F" w14:textId="77777777" w:rsidR="002418A9" w:rsidRPr="002428D8" w:rsidRDefault="002418A9" w:rsidP="0055527E">
      <w:pPr>
        <w:pStyle w:val="Heading3"/>
      </w:pPr>
      <w:bookmarkStart w:id="46" w:name="_Toc175582978"/>
      <w:r w:rsidRPr="002428D8">
        <w:t>Word Counts</w:t>
      </w:r>
      <w:bookmarkEnd w:id="46"/>
    </w:p>
    <w:p w14:paraId="4BFF0E6B"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lang w:val="en-GB"/>
        </w:rPr>
      </w:pPr>
    </w:p>
    <w:p w14:paraId="12D8F471"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lang w:val="en-GB"/>
        </w:rPr>
      </w:pPr>
      <w:r w:rsidRPr="002428D8">
        <w:rPr>
          <w:rFonts w:ascii="Times New Roman" w:hAnsi="Times New Roman" w:cs="Times New Roman"/>
          <w:bCs/>
          <w:sz w:val="22"/>
          <w:lang w:val="en-GB"/>
        </w:rPr>
        <w:t>Word counts are strictly enforced.</w:t>
      </w:r>
    </w:p>
    <w:p w14:paraId="2826572A"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lang w:val="en-GB"/>
        </w:rPr>
      </w:pPr>
    </w:p>
    <w:p w14:paraId="61EA9E01" w14:textId="38D9A2E7" w:rsidR="002418A9" w:rsidRPr="002C5719"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rPr>
      </w:pPr>
      <w:r w:rsidRPr="002C5719">
        <w:rPr>
          <w:rFonts w:ascii="Times New Roman" w:hAnsi="Times New Roman" w:cs="Times New Roman"/>
          <w:bCs/>
          <w:sz w:val="22"/>
        </w:rPr>
        <w:t>You are permitted to have a word count different from the stated value by up to 10% with no specific penalty (note however, that if the extra 8% is “padding” that is not useful then there may be a reduce</w:t>
      </w:r>
      <w:r w:rsidR="004E0443">
        <w:rPr>
          <w:rFonts w:ascii="Times New Roman" w:hAnsi="Times New Roman" w:cs="Times New Roman"/>
          <w:bCs/>
          <w:sz w:val="22"/>
        </w:rPr>
        <w:t>d</w:t>
      </w:r>
      <w:r w:rsidRPr="002C5719">
        <w:rPr>
          <w:rFonts w:ascii="Times New Roman" w:hAnsi="Times New Roman" w:cs="Times New Roman"/>
          <w:bCs/>
          <w:sz w:val="22"/>
        </w:rPr>
        <w:t xml:space="preserve"> mark because of that).  The penalty for work of an incorrect length will be option A in the University’s 2014 Policy on Coursework </w:t>
      </w:r>
      <w:proofErr w:type="gramStart"/>
      <w:r w:rsidRPr="002C5719">
        <w:rPr>
          <w:rFonts w:ascii="Times New Roman" w:hAnsi="Times New Roman" w:cs="Times New Roman"/>
          <w:bCs/>
          <w:sz w:val="22"/>
        </w:rPr>
        <w:t>Penalties;</w:t>
      </w:r>
      <w:proofErr w:type="gramEnd"/>
      <w:r w:rsidRPr="002C5719">
        <w:rPr>
          <w:rFonts w:ascii="Times New Roman" w:hAnsi="Times New Roman" w:cs="Times New Roman"/>
          <w:bCs/>
          <w:sz w:val="22"/>
        </w:rPr>
        <w:t xml:space="preserve"> i.e. on the 20 point scale 1 mark for work that is over or under the required count by more than 10%, and a further 1 mark per additional 10% over or under.  </w:t>
      </w:r>
    </w:p>
    <w:p w14:paraId="00BC6B9A" w14:textId="77777777" w:rsidR="002418A9" w:rsidRPr="002C5719"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rPr>
      </w:pPr>
    </w:p>
    <w:p w14:paraId="5778A140" w14:textId="77777777" w:rsidR="002418A9" w:rsidRPr="002C5719"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rPr>
      </w:pPr>
      <w:r w:rsidRPr="002C5719">
        <w:rPr>
          <w:rFonts w:ascii="Times New Roman" w:hAnsi="Times New Roman" w:cs="Times New Roman"/>
          <w:bCs/>
          <w:sz w:val="22"/>
        </w:rPr>
        <w:t xml:space="preserve">Word counts include footnotes and </w:t>
      </w:r>
      <w:proofErr w:type="gramStart"/>
      <w:r w:rsidRPr="002C5719">
        <w:rPr>
          <w:rFonts w:ascii="Times New Roman" w:hAnsi="Times New Roman" w:cs="Times New Roman"/>
          <w:bCs/>
          <w:sz w:val="22"/>
        </w:rPr>
        <w:t>endnotes, but</w:t>
      </w:r>
      <w:proofErr w:type="gramEnd"/>
      <w:r w:rsidRPr="002C5719">
        <w:rPr>
          <w:rFonts w:ascii="Times New Roman" w:hAnsi="Times New Roman" w:cs="Times New Roman"/>
          <w:bCs/>
          <w:sz w:val="22"/>
        </w:rPr>
        <w:t xml:space="preserve"> exclude the bibliography or/and the reference list.  Word counts will normally be as determined by the Word Length tool in MS Word.</w:t>
      </w:r>
    </w:p>
    <w:p w14:paraId="49CEF7D5"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lang w:val="en-GB"/>
        </w:rPr>
      </w:pPr>
    </w:p>
    <w:p w14:paraId="240674AE"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lang w:val="en-GB"/>
        </w:rPr>
      </w:pPr>
      <w:r w:rsidRPr="002428D8">
        <w:rPr>
          <w:rFonts w:ascii="Times New Roman" w:hAnsi="Times New Roman" w:cs="Times New Roman"/>
          <w:bCs/>
          <w:sz w:val="22"/>
          <w:lang w:val="en-GB"/>
        </w:rPr>
        <w:t xml:space="preserve">Appendices are not included in the word count but should </w:t>
      </w:r>
      <w:r w:rsidRPr="002428D8">
        <w:rPr>
          <w:rFonts w:ascii="Times New Roman" w:hAnsi="Times New Roman" w:cs="Times New Roman"/>
          <w:bCs/>
          <w:i/>
          <w:sz w:val="22"/>
          <w:lang w:val="en-GB"/>
        </w:rPr>
        <w:t>not</w:t>
      </w:r>
      <w:r w:rsidRPr="002428D8">
        <w:rPr>
          <w:rFonts w:ascii="Times New Roman" w:hAnsi="Times New Roman" w:cs="Times New Roman"/>
          <w:bCs/>
          <w:sz w:val="22"/>
          <w:lang w:val="en-GB"/>
        </w:rPr>
        <w:t xml:space="preserve"> contain any discussion and only be in the form of </w:t>
      </w:r>
      <w:proofErr w:type="gramStart"/>
      <w:r w:rsidRPr="002428D8">
        <w:rPr>
          <w:rFonts w:ascii="Times New Roman" w:hAnsi="Times New Roman" w:cs="Times New Roman"/>
          <w:bCs/>
          <w:sz w:val="22"/>
          <w:lang w:val="en-GB"/>
        </w:rPr>
        <w:t>absolutely necessary</w:t>
      </w:r>
      <w:proofErr w:type="gramEnd"/>
      <w:r w:rsidRPr="002428D8">
        <w:rPr>
          <w:rFonts w:ascii="Times New Roman" w:hAnsi="Times New Roman" w:cs="Times New Roman"/>
          <w:bCs/>
          <w:sz w:val="22"/>
          <w:lang w:val="en-GB"/>
        </w:rPr>
        <w:t xml:space="preserve"> background items such as, perhaps, a copy of a handout or leaflet created by you or your pupils as part of your placement or Special Project. You are strongly advised </w:t>
      </w:r>
      <w:r w:rsidRPr="002428D8">
        <w:rPr>
          <w:rFonts w:ascii="Times New Roman" w:hAnsi="Times New Roman" w:cs="Times New Roman"/>
          <w:bCs/>
          <w:sz w:val="22"/>
          <w:lang w:val="en-GB"/>
        </w:rPr>
        <w:lastRenderedPageBreak/>
        <w:t xml:space="preserve">to discuss the contents of any Appendices with your subject representative </w:t>
      </w:r>
      <w:r w:rsidRPr="002428D8">
        <w:rPr>
          <w:rFonts w:ascii="Times New Roman" w:hAnsi="Times New Roman" w:cs="Times New Roman"/>
          <w:bCs/>
          <w:i/>
          <w:sz w:val="22"/>
          <w:lang w:val="en-GB"/>
        </w:rPr>
        <w:t>before</w:t>
      </w:r>
      <w:r w:rsidRPr="002428D8">
        <w:rPr>
          <w:rFonts w:ascii="Times New Roman" w:hAnsi="Times New Roman" w:cs="Times New Roman"/>
          <w:bCs/>
          <w:sz w:val="22"/>
          <w:lang w:val="en-GB"/>
        </w:rPr>
        <w:t xml:space="preserve"> submission if you think these might be more than two pages in length.</w:t>
      </w:r>
    </w:p>
    <w:p w14:paraId="26B709EF" w14:textId="77777777" w:rsidR="002418A9" w:rsidRPr="002428D8" w:rsidRDefault="002418A9" w:rsidP="002418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lang w:val="en-GB"/>
        </w:rPr>
      </w:pPr>
    </w:p>
    <w:p w14:paraId="5704DDAE" w14:textId="77777777" w:rsidR="002418A9" w:rsidRPr="002428D8" w:rsidRDefault="002418A9" w:rsidP="0055527E">
      <w:pPr>
        <w:pStyle w:val="Heading3"/>
      </w:pPr>
      <w:bookmarkStart w:id="47" w:name="_Toc175582979"/>
      <w:r w:rsidRPr="00CA6E80">
        <w:t>Referencing</w:t>
      </w:r>
      <w:bookmarkEnd w:id="47"/>
    </w:p>
    <w:p w14:paraId="2892B7EE" w14:textId="6BB27712" w:rsidR="00C65640" w:rsidRDefault="002418A9" w:rsidP="002418A9">
      <w:pPr>
        <w:rPr>
          <w:rFonts w:ascii="Times New Roman" w:hAnsi="Times New Roman" w:cs="Times New Roman"/>
          <w:bCs/>
          <w:sz w:val="22"/>
          <w:lang w:val="en-GB"/>
        </w:rPr>
      </w:pPr>
      <w:r w:rsidRPr="002428D8">
        <w:rPr>
          <w:rFonts w:ascii="Times New Roman" w:hAnsi="Times New Roman" w:cs="Times New Roman"/>
          <w:bCs/>
          <w:sz w:val="22"/>
          <w:lang w:val="en-GB"/>
        </w:rPr>
        <w:t>You should use the referencing system required by your subject area, the details of which are normally available in the appropriate School Handbook (e.g. Undergraduate Handbook for the School of Divinity, etc.).</w:t>
      </w:r>
    </w:p>
    <w:p w14:paraId="388ECF9F" w14:textId="59BFD7C2" w:rsidR="00876ACC" w:rsidRDefault="00876ACC" w:rsidP="002418A9">
      <w:pPr>
        <w:rPr>
          <w:rFonts w:ascii="Times New Roman" w:hAnsi="Times New Roman" w:cs="Times New Roman"/>
          <w:bCs/>
          <w:sz w:val="22"/>
          <w:lang w:val="en-GB"/>
        </w:rPr>
      </w:pPr>
    </w:p>
    <w:p w14:paraId="2FC514E1" w14:textId="7785A170" w:rsidR="00876ACC" w:rsidRPr="00FF076B" w:rsidRDefault="00876ACC" w:rsidP="0055527E">
      <w:pPr>
        <w:pStyle w:val="Heading3"/>
      </w:pPr>
      <w:bookmarkStart w:id="48" w:name="_Toc175582980"/>
      <w:r w:rsidRPr="00FF076B">
        <w:t>Leaves of Absence, Returns to Module</w:t>
      </w:r>
      <w:bookmarkEnd w:id="48"/>
    </w:p>
    <w:p w14:paraId="4D1386FC" w14:textId="77777777" w:rsidR="00876ACC" w:rsidRDefault="00876ACC" w:rsidP="002418A9">
      <w:pPr>
        <w:rPr>
          <w:rFonts w:ascii="Times New Roman" w:hAnsi="Times New Roman" w:cs="Times New Roman"/>
          <w:bCs/>
          <w:sz w:val="22"/>
        </w:rPr>
      </w:pPr>
    </w:p>
    <w:p w14:paraId="5C8F3807" w14:textId="31776968" w:rsidR="00876ACC" w:rsidRDefault="00876ACC" w:rsidP="002418A9">
      <w:pPr>
        <w:rPr>
          <w:rFonts w:ascii="Times New Roman" w:hAnsi="Times New Roman" w:cs="Times New Roman"/>
          <w:bCs/>
          <w:sz w:val="22"/>
          <w:lang w:val="en-GB"/>
        </w:rPr>
      </w:pPr>
      <w:r w:rsidRPr="00876ACC">
        <w:rPr>
          <w:rFonts w:ascii="Times New Roman" w:hAnsi="Times New Roman" w:cs="Times New Roman"/>
          <w:bCs/>
          <w:sz w:val="22"/>
        </w:rPr>
        <w:t xml:space="preserve">We </w:t>
      </w:r>
      <w:proofErr w:type="spellStart"/>
      <w:r w:rsidRPr="00876ACC">
        <w:rPr>
          <w:rFonts w:ascii="Times New Roman" w:hAnsi="Times New Roman" w:cs="Times New Roman"/>
          <w:bCs/>
          <w:sz w:val="22"/>
        </w:rPr>
        <w:t>recognise</w:t>
      </w:r>
      <w:proofErr w:type="spellEnd"/>
      <w:r w:rsidRPr="00876ACC">
        <w:rPr>
          <w:rFonts w:ascii="Times New Roman" w:hAnsi="Times New Roman" w:cs="Times New Roman"/>
          <w:bCs/>
          <w:sz w:val="22"/>
        </w:rPr>
        <w:t xml:space="preserve"> that on rare occasions students may need to take a leave of absence from their studies for health or other reasons.  This impacts on the placement school as well as the student, but there are situations when this cannot be avoided.   A student who takes a leave of absence while on this module will have to re-apply to join the module in any subsequent year should they wish to take part in the module again.  There is no guarantee that such an application will be accepted.     </w:t>
      </w:r>
    </w:p>
    <w:p w14:paraId="171A1252" w14:textId="77777777" w:rsidR="002418A9" w:rsidRDefault="002418A9" w:rsidP="002418A9">
      <w:pPr>
        <w:rPr>
          <w:rFonts w:ascii="Times New Roman" w:hAnsi="Times New Roman" w:cs="Times New Roman"/>
          <w:bCs/>
          <w:sz w:val="22"/>
          <w:lang w:val="en-GB"/>
        </w:rPr>
      </w:pPr>
    </w:p>
    <w:p w14:paraId="40318875" w14:textId="3390F5D0" w:rsidR="00A54DF8" w:rsidRDefault="00A54DF8">
      <w:pPr>
        <w:rPr>
          <w:rFonts w:ascii="Times New Roman" w:eastAsia="Times New Roman" w:hAnsi="Times New Roman" w:cs="Times New Roman"/>
          <w:b/>
          <w:bCs/>
          <w:kern w:val="36"/>
          <w:sz w:val="28"/>
          <w:szCs w:val="48"/>
          <w:lang w:val="en-GB" w:eastAsia="en-GB"/>
        </w:rPr>
      </w:pPr>
      <w:r>
        <w:rPr>
          <w:lang w:val="en-GB"/>
        </w:rPr>
        <w:br w:type="page"/>
      </w:r>
    </w:p>
    <w:p w14:paraId="6041395F" w14:textId="13D7284B" w:rsidR="00384619" w:rsidRPr="002428D8" w:rsidRDefault="00384619" w:rsidP="00342215">
      <w:pPr>
        <w:pStyle w:val="Heading2"/>
      </w:pPr>
      <w:bookmarkStart w:id="49" w:name="_Toc175576553"/>
      <w:bookmarkStart w:id="50" w:name="_Toc175582981"/>
      <w:r w:rsidRPr="002428D8">
        <w:lastRenderedPageBreak/>
        <w:t>Taught components of the module</w:t>
      </w:r>
      <w:bookmarkEnd w:id="49"/>
      <w:bookmarkEnd w:id="50"/>
      <w:r w:rsidRPr="002428D8">
        <w:t xml:space="preserve"> </w:t>
      </w:r>
    </w:p>
    <w:p w14:paraId="4142D9BD" w14:textId="77777777" w:rsidR="00384619" w:rsidRPr="00FF076B" w:rsidRDefault="00384619" w:rsidP="00253825">
      <w:pPr>
        <w:pStyle w:val="Heading3"/>
        <w:numPr>
          <w:ilvl w:val="1"/>
          <w:numId w:val="58"/>
        </w:numPr>
      </w:pPr>
      <w:bookmarkStart w:id="51" w:name="_Toc175582982"/>
      <w:r w:rsidRPr="00FF076B">
        <w:t>Induction event</w:t>
      </w:r>
      <w:bookmarkEnd w:id="51"/>
      <w:r w:rsidRPr="00FF076B">
        <w:t xml:space="preserve"> </w:t>
      </w:r>
    </w:p>
    <w:p w14:paraId="3CA7F48A" w14:textId="77777777" w:rsidR="00384619" w:rsidRPr="002428D8" w:rsidRDefault="00384619" w:rsidP="00384619">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125D138C" w14:textId="77777777" w:rsidR="00384619" w:rsidRPr="002428D8" w:rsidRDefault="00384619" w:rsidP="00384619">
      <w:pPr>
        <w:keepNext/>
        <w:keepLines/>
        <w:spacing w:before="120" w:after="120"/>
        <w:rPr>
          <w:rFonts w:ascii="Times New Roman" w:hAnsi="Times New Roman" w:cs="Times New Roman"/>
          <w:sz w:val="22"/>
          <w:lang w:val="en-GB"/>
        </w:rPr>
      </w:pPr>
      <w:r w:rsidRPr="002428D8">
        <w:rPr>
          <w:rFonts w:ascii="Times New Roman" w:hAnsi="Times New Roman" w:cs="Times New Roman"/>
          <w:sz w:val="22"/>
          <w:lang w:val="en-GB"/>
        </w:rPr>
        <w:t>The programme is provided at registration on the day of the induction event.</w:t>
      </w:r>
    </w:p>
    <w:p w14:paraId="17C3AB4B"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GB"/>
        </w:rPr>
      </w:pPr>
    </w:p>
    <w:p w14:paraId="488F1005" w14:textId="77777777" w:rsidR="00384619" w:rsidRPr="00FF076B" w:rsidRDefault="00384619" w:rsidP="0055527E">
      <w:pPr>
        <w:pStyle w:val="Heading3"/>
      </w:pPr>
      <w:bookmarkStart w:id="52" w:name="_Toc175582983"/>
      <w:r w:rsidRPr="00FF076B">
        <w:t>Tutorials</w:t>
      </w:r>
      <w:bookmarkEnd w:id="52"/>
      <w:r w:rsidRPr="00FF076B">
        <w:t xml:space="preserve"> </w:t>
      </w:r>
    </w:p>
    <w:p w14:paraId="0C54E8B8" w14:textId="77777777" w:rsidR="007D2CA1" w:rsidRDefault="007D2CA1"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3667D5D" w14:textId="38B90A9F"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Three tutorial sessions will be held </w:t>
      </w:r>
      <w:proofErr w:type="gramStart"/>
      <w:r w:rsidRPr="002428D8">
        <w:rPr>
          <w:rFonts w:ascii="Times New Roman" w:hAnsi="Times New Roman" w:cs="Times New Roman"/>
          <w:bCs/>
          <w:sz w:val="22"/>
          <w:szCs w:val="22"/>
          <w:lang w:val="en-GB"/>
        </w:rPr>
        <w:t>during the course of</w:t>
      </w:r>
      <w:proofErr w:type="gramEnd"/>
      <w:r w:rsidRPr="002428D8">
        <w:rPr>
          <w:rFonts w:ascii="Times New Roman" w:hAnsi="Times New Roman" w:cs="Times New Roman"/>
          <w:bCs/>
          <w:sz w:val="22"/>
          <w:szCs w:val="22"/>
          <w:lang w:val="en-GB"/>
        </w:rPr>
        <w:t xml:space="preserve"> this module</w:t>
      </w:r>
      <w:r w:rsidR="007D2CA1">
        <w:rPr>
          <w:rFonts w:ascii="Times New Roman" w:hAnsi="Times New Roman" w:cs="Times New Roman"/>
          <w:bCs/>
          <w:sz w:val="22"/>
          <w:szCs w:val="22"/>
          <w:lang w:val="en-GB"/>
        </w:rPr>
        <w:t xml:space="preserve"> and times scheduled by your subject-area representative</w:t>
      </w:r>
      <w:r w:rsidRPr="002428D8">
        <w:rPr>
          <w:rFonts w:ascii="Times New Roman" w:hAnsi="Times New Roman" w:cs="Times New Roman"/>
          <w:bCs/>
          <w:sz w:val="22"/>
          <w:szCs w:val="22"/>
          <w:lang w:val="en-GB"/>
        </w:rPr>
        <w:t xml:space="preserve">. The purpose of the tutorials is for you to discuss your progress and to exchange experiences and ideas with one another. The first tutorial will be arranged by your </w:t>
      </w:r>
      <w:r w:rsidR="007D2CA1">
        <w:rPr>
          <w:rFonts w:ascii="Times New Roman" w:hAnsi="Times New Roman" w:cs="Times New Roman"/>
          <w:bCs/>
          <w:sz w:val="22"/>
          <w:szCs w:val="22"/>
          <w:lang w:val="en-GB"/>
        </w:rPr>
        <w:t>subject-area</w:t>
      </w:r>
      <w:r w:rsidRPr="002428D8">
        <w:rPr>
          <w:rFonts w:ascii="Times New Roman" w:hAnsi="Times New Roman" w:cs="Times New Roman"/>
          <w:bCs/>
          <w:sz w:val="22"/>
          <w:szCs w:val="22"/>
          <w:lang w:val="en-GB"/>
        </w:rPr>
        <w:t xml:space="preserve"> </w:t>
      </w:r>
      <w:proofErr w:type="gramStart"/>
      <w:r w:rsidRPr="002428D8">
        <w:rPr>
          <w:rFonts w:ascii="Times New Roman" w:hAnsi="Times New Roman" w:cs="Times New Roman"/>
          <w:bCs/>
          <w:sz w:val="22"/>
          <w:szCs w:val="22"/>
          <w:lang w:val="en-GB"/>
        </w:rPr>
        <w:t>representative</w:t>
      </w:r>
      <w:proofErr w:type="gramEnd"/>
      <w:r w:rsidRPr="002428D8">
        <w:rPr>
          <w:rFonts w:ascii="Times New Roman" w:hAnsi="Times New Roman" w:cs="Times New Roman"/>
          <w:bCs/>
          <w:sz w:val="22"/>
          <w:szCs w:val="22"/>
          <w:lang w:val="en-GB"/>
        </w:rPr>
        <w:t xml:space="preserve"> and you will meet together within your academic subject group </w:t>
      </w:r>
      <w:r w:rsidR="007D2CA1">
        <w:rPr>
          <w:rFonts w:ascii="Times New Roman" w:hAnsi="Times New Roman" w:cs="Times New Roman"/>
          <w:bCs/>
          <w:sz w:val="22"/>
          <w:szCs w:val="22"/>
          <w:lang w:val="en-GB"/>
        </w:rPr>
        <w:t>normally in Week Two</w:t>
      </w:r>
      <w:r w:rsidRPr="002428D8">
        <w:rPr>
          <w:rFonts w:ascii="Times New Roman" w:hAnsi="Times New Roman" w:cs="Times New Roman"/>
          <w:bCs/>
          <w:sz w:val="22"/>
          <w:szCs w:val="22"/>
          <w:lang w:val="en-GB"/>
        </w:rPr>
        <w:t xml:space="preserve">. A second tutorial will </w:t>
      </w:r>
      <w:r w:rsidR="004E0443">
        <w:rPr>
          <w:rFonts w:ascii="Times New Roman" w:hAnsi="Times New Roman" w:cs="Times New Roman"/>
          <w:bCs/>
          <w:sz w:val="22"/>
          <w:szCs w:val="22"/>
          <w:lang w:val="en-GB"/>
        </w:rPr>
        <w:t xml:space="preserve">normally </w:t>
      </w:r>
      <w:r w:rsidRPr="002428D8">
        <w:rPr>
          <w:rFonts w:ascii="Times New Roman" w:hAnsi="Times New Roman" w:cs="Times New Roman"/>
          <w:bCs/>
          <w:sz w:val="22"/>
          <w:szCs w:val="22"/>
          <w:lang w:val="en-GB"/>
        </w:rPr>
        <w:t xml:space="preserve">be held in </w:t>
      </w:r>
      <w:r w:rsidR="007D2CA1">
        <w:rPr>
          <w:rFonts w:ascii="Times New Roman" w:hAnsi="Times New Roman" w:cs="Times New Roman"/>
          <w:bCs/>
          <w:sz w:val="22"/>
          <w:szCs w:val="22"/>
          <w:lang w:val="en-GB"/>
        </w:rPr>
        <w:t xml:space="preserve">Week </w:t>
      </w:r>
      <w:r w:rsidR="00C9748D">
        <w:rPr>
          <w:rFonts w:ascii="Times New Roman" w:hAnsi="Times New Roman" w:cs="Times New Roman"/>
          <w:bCs/>
          <w:sz w:val="22"/>
          <w:szCs w:val="22"/>
          <w:lang w:val="en-GB"/>
        </w:rPr>
        <w:t>Four</w:t>
      </w:r>
      <w:r w:rsidRPr="002428D8">
        <w:rPr>
          <w:rFonts w:ascii="Times New Roman" w:hAnsi="Times New Roman" w:cs="Times New Roman"/>
          <w:bCs/>
          <w:sz w:val="22"/>
          <w:szCs w:val="22"/>
          <w:lang w:val="en-GB"/>
        </w:rPr>
        <w:t xml:space="preserve">. The third and final tutorial will </w:t>
      </w:r>
      <w:r w:rsidR="004E0443">
        <w:rPr>
          <w:rFonts w:ascii="Times New Roman" w:hAnsi="Times New Roman" w:cs="Times New Roman"/>
          <w:bCs/>
          <w:sz w:val="22"/>
          <w:szCs w:val="22"/>
          <w:lang w:val="en-GB"/>
        </w:rPr>
        <w:t xml:space="preserve">normally </w:t>
      </w:r>
      <w:r w:rsidRPr="002428D8">
        <w:rPr>
          <w:rFonts w:ascii="Times New Roman" w:hAnsi="Times New Roman" w:cs="Times New Roman"/>
          <w:bCs/>
          <w:sz w:val="22"/>
          <w:szCs w:val="22"/>
          <w:lang w:val="en-GB"/>
        </w:rPr>
        <w:t xml:space="preserve">be held in </w:t>
      </w:r>
      <w:r w:rsidR="007D2CA1">
        <w:rPr>
          <w:rFonts w:ascii="Times New Roman" w:hAnsi="Times New Roman" w:cs="Times New Roman"/>
          <w:bCs/>
          <w:sz w:val="22"/>
          <w:szCs w:val="22"/>
          <w:lang w:val="en-GB"/>
        </w:rPr>
        <w:t>W</w:t>
      </w:r>
      <w:r w:rsidRPr="002428D8">
        <w:rPr>
          <w:rFonts w:ascii="Times New Roman" w:hAnsi="Times New Roman" w:cs="Times New Roman"/>
          <w:bCs/>
          <w:sz w:val="22"/>
          <w:szCs w:val="22"/>
          <w:lang w:val="en-GB"/>
        </w:rPr>
        <w:t xml:space="preserve">eek </w:t>
      </w:r>
      <w:r w:rsidR="007D2CA1">
        <w:rPr>
          <w:rFonts w:ascii="Times New Roman" w:hAnsi="Times New Roman" w:cs="Times New Roman"/>
          <w:bCs/>
          <w:sz w:val="22"/>
          <w:szCs w:val="22"/>
          <w:lang w:val="en-GB"/>
        </w:rPr>
        <w:t>N</w:t>
      </w:r>
      <w:r w:rsidRPr="002428D8">
        <w:rPr>
          <w:rFonts w:ascii="Times New Roman" w:hAnsi="Times New Roman" w:cs="Times New Roman"/>
          <w:bCs/>
          <w:sz w:val="22"/>
          <w:szCs w:val="22"/>
          <w:lang w:val="en-GB"/>
        </w:rPr>
        <w:t>ine.</w:t>
      </w:r>
    </w:p>
    <w:p w14:paraId="7DE421B0"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3ED5307"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Tutorial 1 – encouraging reflection on your observation reflective journal entry (the reflection you write following your first visit to your placement when you’ll normally be spending most of the time observing your teacher-mentor in action).</w:t>
      </w:r>
    </w:p>
    <w:p w14:paraId="3296F136"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Tutorial 2 – encouraging deeper consideration of reflective journal entries (the ones you write after each visit to your </w:t>
      </w:r>
      <w:proofErr w:type="gramStart"/>
      <w:r w:rsidRPr="002428D8">
        <w:rPr>
          <w:rFonts w:ascii="Times New Roman" w:hAnsi="Times New Roman" w:cs="Times New Roman"/>
          <w:bCs/>
          <w:sz w:val="22"/>
          <w:szCs w:val="22"/>
          <w:lang w:val="en-GB"/>
        </w:rPr>
        <w:t>placement</w:t>
      </w:r>
      <w:proofErr w:type="gramEnd"/>
      <w:r w:rsidRPr="002428D8">
        <w:rPr>
          <w:rFonts w:ascii="Times New Roman" w:hAnsi="Times New Roman" w:cs="Times New Roman"/>
          <w:bCs/>
          <w:sz w:val="22"/>
          <w:szCs w:val="22"/>
          <w:lang w:val="en-GB"/>
        </w:rPr>
        <w:t xml:space="preserve"> and which will normally be about your participation in those class activities) and on planning your Special Project.</w:t>
      </w:r>
    </w:p>
    <w:p w14:paraId="63B06AE6"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Tutorial 3 – continuing to encourage your further self-assessment in your reflective journal but also helping you prepare for your Assessed Talk which you give at the end of the term.</w:t>
      </w:r>
    </w:p>
    <w:p w14:paraId="0201E1EF"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1D454247" w14:textId="483F0B94"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It may be that subject-area representatives will hold some joint tutorials that bring together, for example, </w:t>
      </w:r>
      <w:r w:rsidR="004C1FE1">
        <w:rPr>
          <w:rFonts w:ascii="Times New Roman" w:hAnsi="Times New Roman" w:cs="Times New Roman"/>
          <w:bCs/>
          <w:sz w:val="22"/>
          <w:szCs w:val="22"/>
          <w:lang w:val="en-GB"/>
        </w:rPr>
        <w:t>Classics</w:t>
      </w:r>
      <w:r w:rsidRPr="002428D8">
        <w:rPr>
          <w:rFonts w:ascii="Times New Roman" w:hAnsi="Times New Roman" w:cs="Times New Roman"/>
          <w:bCs/>
          <w:sz w:val="22"/>
          <w:szCs w:val="22"/>
          <w:lang w:val="en-GB"/>
        </w:rPr>
        <w:t xml:space="preserve"> and International Relations students. Arrangements will be made as early as possible in the semester in order that everyone can get these into their diaries well in advance.</w:t>
      </w:r>
    </w:p>
    <w:p w14:paraId="050C56F8"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57122EA" w14:textId="156618C9"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Additional tutorials for your professional development are offered during the module. These </w:t>
      </w:r>
      <w:r>
        <w:rPr>
          <w:rFonts w:ascii="Times New Roman" w:hAnsi="Times New Roman" w:cs="Times New Roman"/>
          <w:bCs/>
          <w:sz w:val="22"/>
          <w:szCs w:val="22"/>
          <w:lang w:val="en-GB"/>
        </w:rPr>
        <w:t>are included in</w:t>
      </w:r>
      <w:r w:rsidR="007D2CA1">
        <w:rPr>
          <w:rFonts w:ascii="Times New Roman" w:hAnsi="Times New Roman" w:cs="Times New Roman"/>
          <w:bCs/>
          <w:sz w:val="22"/>
          <w:szCs w:val="22"/>
          <w:lang w:val="en-GB"/>
        </w:rPr>
        <w:t xml:space="preserve"> the module calendar</w:t>
      </w:r>
      <w:r>
        <w:rPr>
          <w:rFonts w:ascii="Times New Roman" w:hAnsi="Times New Roman" w:cs="Times New Roman"/>
          <w:bCs/>
          <w:sz w:val="22"/>
          <w:szCs w:val="22"/>
          <w:lang w:val="en-GB"/>
        </w:rPr>
        <w:t>.</w:t>
      </w:r>
    </w:p>
    <w:p w14:paraId="2055350A" w14:textId="77777777" w:rsidR="00384619" w:rsidRPr="002428D8" w:rsidRDefault="00384619" w:rsidP="00384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GB"/>
        </w:rPr>
      </w:pPr>
    </w:p>
    <w:p w14:paraId="7FE085CA" w14:textId="77777777" w:rsidR="00384619" w:rsidRPr="002428D8" w:rsidRDefault="00384619" w:rsidP="00384619">
      <w:pPr>
        <w:rPr>
          <w:rFonts w:ascii="Times New Roman" w:hAnsi="Times New Roman" w:cs="Times New Roman"/>
          <w:lang w:val="en-GB"/>
        </w:rPr>
      </w:pPr>
      <w:r w:rsidRPr="002428D8">
        <w:rPr>
          <w:rFonts w:ascii="Times New Roman" w:hAnsi="Times New Roman" w:cs="Times New Roman"/>
          <w:lang w:val="en-GB"/>
        </w:rPr>
        <w:t xml:space="preserve"> </w:t>
      </w:r>
    </w:p>
    <w:p w14:paraId="63798952" w14:textId="77777777" w:rsidR="00384619" w:rsidRPr="002428D8" w:rsidRDefault="00384619" w:rsidP="00384619">
      <w:pPr>
        <w:rPr>
          <w:rFonts w:ascii="Times New Roman" w:hAnsi="Times New Roman" w:cs="Times New Roman"/>
          <w:lang w:val="en-GB"/>
        </w:rPr>
      </w:pPr>
      <w:r w:rsidRPr="002428D8">
        <w:rPr>
          <w:rFonts w:ascii="Times New Roman" w:hAnsi="Times New Roman" w:cs="Times New Roman"/>
          <w:lang w:val="en-GB"/>
        </w:rPr>
        <w:br w:type="page"/>
      </w:r>
    </w:p>
    <w:p w14:paraId="1AB41DF8" w14:textId="64F936A9" w:rsidR="00933CA4" w:rsidRDefault="00F158E4" w:rsidP="00F72494">
      <w:pPr>
        <w:pStyle w:val="Heading2"/>
      </w:pPr>
      <w:bookmarkStart w:id="53" w:name="_Toc175576554"/>
      <w:bookmarkStart w:id="54" w:name="_Toc175582984"/>
      <w:r w:rsidRPr="002428D8">
        <w:lastRenderedPageBreak/>
        <w:t>Calendar</w:t>
      </w:r>
      <w:r w:rsidR="00B423CB">
        <w:t xml:space="preserve"> of Activities</w:t>
      </w:r>
      <w:bookmarkEnd w:id="53"/>
      <w:bookmarkEnd w:id="54"/>
    </w:p>
    <w:p w14:paraId="060A317B" w14:textId="77777777" w:rsidR="00F72494" w:rsidRPr="00F72494" w:rsidRDefault="00F72494" w:rsidP="00F72494">
      <w:pPr>
        <w:rPr>
          <w:lang w:val="en-GB"/>
        </w:rPr>
      </w:pPr>
    </w:p>
    <w:tbl>
      <w:tblPr>
        <w:tblW w:w="9360" w:type="dxa"/>
        <w:tblLayout w:type="fixed"/>
        <w:tblLook w:val="0000" w:firstRow="0" w:lastRow="0" w:firstColumn="0" w:lastColumn="0" w:noHBand="0" w:noVBand="0"/>
      </w:tblPr>
      <w:tblGrid>
        <w:gridCol w:w="1584"/>
        <w:gridCol w:w="5793"/>
        <w:gridCol w:w="1983"/>
      </w:tblGrid>
      <w:tr w:rsidR="003C29DA" w14:paraId="5AE66AD5"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4B9713E8"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beginning</w:t>
            </w:r>
          </w:p>
        </w:tc>
        <w:tc>
          <w:tcPr>
            <w:tcW w:w="5793" w:type="dxa"/>
            <w:tcBorders>
              <w:top w:val="single" w:sz="6" w:space="0" w:color="auto"/>
              <w:left w:val="single" w:sz="6" w:space="0" w:color="auto"/>
              <w:bottom w:val="single" w:sz="6" w:space="0" w:color="auto"/>
              <w:right w:val="single" w:sz="6" w:space="0" w:color="auto"/>
            </w:tcBorders>
            <w:vAlign w:val="center"/>
          </w:tcPr>
          <w:p w14:paraId="7DE37FF2" w14:textId="64F23CAD" w:rsidR="003C29DA" w:rsidRDefault="00D87FC8"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Detailed activities and deadlines</w:t>
            </w:r>
          </w:p>
        </w:tc>
        <w:tc>
          <w:tcPr>
            <w:tcW w:w="1983" w:type="dxa"/>
            <w:tcBorders>
              <w:top w:val="single" w:sz="6" w:space="0" w:color="auto"/>
              <w:left w:val="single" w:sz="6" w:space="0" w:color="auto"/>
              <w:bottom w:val="single" w:sz="6" w:space="0" w:color="auto"/>
              <w:right w:val="single" w:sz="6" w:space="0" w:color="auto"/>
            </w:tcBorders>
            <w:vAlign w:val="center"/>
          </w:tcPr>
          <w:p w14:paraId="1BB070DC"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Ideal development path.</w:t>
            </w:r>
          </w:p>
        </w:tc>
      </w:tr>
      <w:tr w:rsidR="003C29DA" w14:paraId="05457507"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549D4F16" w14:textId="77777777"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21</w:t>
            </w:r>
            <w:r w:rsidRPr="78A0BD37">
              <w:rPr>
                <w:rFonts w:ascii="Times New Roman" w:eastAsia="Times New Roman" w:hAnsi="Times New Roman" w:cs="Times New Roman"/>
                <w:color w:val="000000" w:themeColor="text1"/>
                <w:sz w:val="20"/>
                <w:szCs w:val="20"/>
                <w:lang w:val="en-GB"/>
              </w:rPr>
              <w:t xml:space="preserve"> Aug 202</w:t>
            </w:r>
            <w:r>
              <w:rPr>
                <w:rFonts w:ascii="Times New Roman" w:eastAsia="Times New Roman" w:hAnsi="Times New Roman" w:cs="Times New Roman"/>
                <w:color w:val="000000" w:themeColor="text1"/>
                <w:sz w:val="20"/>
                <w:szCs w:val="20"/>
                <w:lang w:val="en-GB"/>
              </w:rPr>
              <w:t>4</w:t>
            </w:r>
          </w:p>
          <w:p w14:paraId="31EFD370"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Fife state schools begin autumn term.</w:t>
            </w:r>
          </w:p>
        </w:tc>
        <w:tc>
          <w:tcPr>
            <w:tcW w:w="5793" w:type="dxa"/>
            <w:tcBorders>
              <w:top w:val="single" w:sz="6" w:space="0" w:color="auto"/>
              <w:left w:val="single" w:sz="6" w:space="0" w:color="auto"/>
              <w:bottom w:val="single" w:sz="6" w:space="0" w:color="auto"/>
              <w:right w:val="single" w:sz="6" w:space="0" w:color="auto"/>
            </w:tcBorders>
            <w:vAlign w:val="center"/>
          </w:tcPr>
          <w:p w14:paraId="588F3E5C" w14:textId="77777777" w:rsidR="003C29DA" w:rsidRDefault="003C29DA" w:rsidP="00304E1F">
            <w:pPr>
              <w:pStyle w:val="FootnoteText"/>
              <w:spacing w:before="40" w:after="40"/>
              <w:rPr>
                <w:color w:val="000000" w:themeColor="text1"/>
              </w:rPr>
            </w:pPr>
            <w:r w:rsidRPr="78A0BD37">
              <w:rPr>
                <w:color w:val="000000" w:themeColor="text1"/>
                <w:lang w:val="en-GB"/>
              </w:rPr>
              <w:t xml:space="preserve">You will have been advised of your placement location during your summer vacation. You are encouraged to contact your teacher mentor at the beginning of September </w:t>
            </w:r>
            <w:proofErr w:type="gramStart"/>
            <w:r w:rsidRPr="78A0BD37">
              <w:rPr>
                <w:color w:val="000000" w:themeColor="text1"/>
                <w:lang w:val="en-GB"/>
              </w:rPr>
              <w:t>in order to</w:t>
            </w:r>
            <w:proofErr w:type="gramEnd"/>
            <w:r w:rsidRPr="78A0BD37">
              <w:rPr>
                <w:color w:val="000000" w:themeColor="text1"/>
                <w:lang w:val="en-GB"/>
              </w:rPr>
              <w:t xml:space="preserve"> arrange your first visit. This first visit must </w:t>
            </w:r>
            <w:r w:rsidRPr="78A0BD37">
              <w:rPr>
                <w:i/>
                <w:iCs/>
                <w:color w:val="000000" w:themeColor="text1"/>
                <w:lang w:val="en-GB"/>
              </w:rPr>
              <w:t>not</w:t>
            </w:r>
            <w:r w:rsidRPr="78A0BD37">
              <w:rPr>
                <w:color w:val="000000" w:themeColor="text1"/>
                <w:lang w:val="en-GB"/>
              </w:rPr>
              <w:t xml:space="preserve"> take place until after the Induction Event when, amongst other things, you submit a signed copy of the Confidentiality Agreement. </w:t>
            </w:r>
          </w:p>
          <w:p w14:paraId="0A5844FD" w14:textId="77777777" w:rsidR="003C29DA" w:rsidRDefault="003C29DA" w:rsidP="00304E1F">
            <w:pPr>
              <w:pStyle w:val="FootnoteText"/>
              <w:spacing w:before="40" w:after="40"/>
              <w:rPr>
                <w:color w:val="000000" w:themeColor="text1"/>
              </w:rPr>
            </w:pPr>
            <w:r w:rsidRPr="78A0BD37">
              <w:rPr>
                <w:color w:val="000000" w:themeColor="text1"/>
                <w:lang w:val="en-GB"/>
              </w:rPr>
              <w:t>You should ensure that you establish in advance what is required of you by way of a dress code, as well as any other wishes and requirements of the host school.</w:t>
            </w:r>
          </w:p>
        </w:tc>
        <w:tc>
          <w:tcPr>
            <w:tcW w:w="1983" w:type="dxa"/>
            <w:tcBorders>
              <w:top w:val="single" w:sz="6" w:space="0" w:color="auto"/>
              <w:left w:val="single" w:sz="6" w:space="0" w:color="auto"/>
              <w:bottom w:val="single" w:sz="6" w:space="0" w:color="auto"/>
              <w:right w:val="single" w:sz="6" w:space="0" w:color="auto"/>
            </w:tcBorders>
            <w:vAlign w:val="center"/>
          </w:tcPr>
          <w:p w14:paraId="775B5128"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r>
      <w:tr w:rsidR="003C29DA" w14:paraId="0B0E8925"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54A74D02"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c>
          <w:tcPr>
            <w:tcW w:w="5793" w:type="dxa"/>
            <w:tcBorders>
              <w:top w:val="single" w:sz="6" w:space="0" w:color="auto"/>
              <w:left w:val="single" w:sz="6" w:space="0" w:color="auto"/>
              <w:bottom w:val="single" w:sz="6" w:space="0" w:color="auto"/>
              <w:right w:val="single" w:sz="6" w:space="0" w:color="auto"/>
            </w:tcBorders>
            <w:vAlign w:val="center"/>
          </w:tcPr>
          <w:p w14:paraId="314219CC" w14:textId="77777777" w:rsidR="003C29DA" w:rsidRDefault="003C29DA" w:rsidP="00304E1F">
            <w:pPr>
              <w:pStyle w:val="FootnoteText"/>
              <w:spacing w:before="40" w:after="40"/>
              <w:rPr>
                <w:color w:val="000000" w:themeColor="text1"/>
              </w:rPr>
            </w:pPr>
            <w:r w:rsidRPr="78A0BD37">
              <w:rPr>
                <w:color w:val="000000" w:themeColor="text1"/>
                <w:lang w:val="en-GB"/>
              </w:rPr>
              <w:t xml:space="preserve">You could prepare by reading about educational issues in, for example, the national press. Do be aware that publications such as </w:t>
            </w:r>
            <w:r w:rsidRPr="78A0BD37">
              <w:rPr>
                <w:i/>
                <w:iCs/>
                <w:color w:val="000000" w:themeColor="text1"/>
                <w:lang w:val="en-GB"/>
              </w:rPr>
              <w:t xml:space="preserve">The Guardian </w:t>
            </w:r>
            <w:r w:rsidRPr="78A0BD37">
              <w:rPr>
                <w:color w:val="000000" w:themeColor="text1"/>
                <w:lang w:val="en-GB"/>
              </w:rPr>
              <w:t xml:space="preserve">and </w:t>
            </w:r>
            <w:r w:rsidRPr="78A0BD37">
              <w:rPr>
                <w:i/>
                <w:iCs/>
                <w:color w:val="000000" w:themeColor="text1"/>
                <w:lang w:val="en-GB"/>
              </w:rPr>
              <w:t>The Times</w:t>
            </w:r>
            <w:r w:rsidRPr="78A0BD37">
              <w:rPr>
                <w:color w:val="000000" w:themeColor="text1"/>
                <w:lang w:val="en-GB"/>
              </w:rPr>
              <w:t xml:space="preserve"> may well present educational issues in relation to the context of England &amp; Wales. You might want to focus on Scottish issues as they are represented in, for example, </w:t>
            </w:r>
            <w:r w:rsidRPr="78A0BD37">
              <w:rPr>
                <w:i/>
                <w:iCs/>
                <w:color w:val="000000" w:themeColor="text1"/>
                <w:lang w:val="en-GB"/>
              </w:rPr>
              <w:t xml:space="preserve">The Scotsman </w:t>
            </w:r>
            <w:r w:rsidRPr="78A0BD37">
              <w:rPr>
                <w:color w:val="000000" w:themeColor="text1"/>
                <w:lang w:val="en-GB"/>
              </w:rPr>
              <w:t xml:space="preserve">or </w:t>
            </w:r>
            <w:r w:rsidRPr="78A0BD37">
              <w:rPr>
                <w:i/>
                <w:iCs/>
                <w:color w:val="000000" w:themeColor="text1"/>
                <w:lang w:val="en-GB"/>
              </w:rPr>
              <w:t>The Herald.</w:t>
            </w:r>
          </w:p>
        </w:tc>
        <w:tc>
          <w:tcPr>
            <w:tcW w:w="1983" w:type="dxa"/>
            <w:tcBorders>
              <w:top w:val="single" w:sz="6" w:space="0" w:color="auto"/>
              <w:left w:val="single" w:sz="6" w:space="0" w:color="auto"/>
              <w:bottom w:val="single" w:sz="6" w:space="0" w:color="auto"/>
              <w:right w:val="single" w:sz="6" w:space="0" w:color="auto"/>
            </w:tcBorders>
            <w:vAlign w:val="center"/>
          </w:tcPr>
          <w:p w14:paraId="4FE4794E"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Consideration of evidence and ideas.</w:t>
            </w:r>
          </w:p>
        </w:tc>
      </w:tr>
      <w:tr w:rsidR="003C29DA" w14:paraId="2E9560E1"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39E38039" w14:textId="77777777"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 xml:space="preserve">Pre-sessional/ </w:t>
            </w:r>
            <w:r w:rsidRPr="78A0BD37">
              <w:rPr>
                <w:rFonts w:ascii="Times New Roman" w:eastAsia="Times New Roman" w:hAnsi="Times New Roman" w:cs="Times New Roman"/>
                <w:color w:val="000000" w:themeColor="text1"/>
                <w:sz w:val="20"/>
                <w:szCs w:val="20"/>
                <w:lang w:val="en-GB"/>
              </w:rPr>
              <w:t xml:space="preserve">Orientation Week </w:t>
            </w:r>
            <w:r>
              <w:rPr>
                <w:rFonts w:ascii="Times New Roman" w:eastAsia="Times New Roman" w:hAnsi="Times New Roman" w:cs="Times New Roman"/>
                <w:color w:val="000000" w:themeColor="text1"/>
                <w:sz w:val="20"/>
                <w:szCs w:val="20"/>
                <w:lang w:val="en-GB"/>
              </w:rPr>
              <w:t>9</w:t>
            </w:r>
            <w:r w:rsidRPr="78A0BD37">
              <w:rPr>
                <w:rFonts w:ascii="Times New Roman" w:eastAsia="Times New Roman" w:hAnsi="Times New Roman" w:cs="Times New Roman"/>
                <w:color w:val="000000" w:themeColor="text1"/>
                <w:sz w:val="20"/>
                <w:szCs w:val="20"/>
                <w:lang w:val="en-GB"/>
              </w:rPr>
              <w:t xml:space="preserve"> Sept 202</w:t>
            </w:r>
            <w:r>
              <w:rPr>
                <w:rFonts w:ascii="Times New Roman" w:eastAsia="Times New Roman" w:hAnsi="Times New Roman" w:cs="Times New Roman"/>
                <w:color w:val="000000" w:themeColor="text1"/>
                <w:sz w:val="20"/>
                <w:szCs w:val="20"/>
                <w:lang w:val="en-GB"/>
              </w:rPr>
              <w:t>4</w:t>
            </w:r>
          </w:p>
          <w:p w14:paraId="67BAD82E"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c>
          <w:tcPr>
            <w:tcW w:w="5793" w:type="dxa"/>
            <w:tcBorders>
              <w:top w:val="single" w:sz="6" w:space="0" w:color="auto"/>
              <w:left w:val="single" w:sz="6" w:space="0" w:color="auto"/>
              <w:bottom w:val="single" w:sz="6" w:space="0" w:color="auto"/>
              <w:right w:val="single" w:sz="6" w:space="0" w:color="auto"/>
            </w:tcBorders>
            <w:vAlign w:val="center"/>
          </w:tcPr>
          <w:p w14:paraId="060455E0" w14:textId="3E6C5842" w:rsidR="003C29DA" w:rsidRDefault="003C29DA" w:rsidP="00304E1F">
            <w:pPr>
              <w:spacing w:before="40" w:after="40"/>
              <w:rPr>
                <w:rFonts w:ascii="Times New Roman" w:eastAsia="Times New Roman" w:hAnsi="Times New Roman" w:cs="Times New Roman"/>
                <w:color w:val="000000" w:themeColor="text1"/>
                <w:sz w:val="20"/>
                <w:szCs w:val="20"/>
              </w:rPr>
            </w:pPr>
            <w:r w:rsidRPr="63ECCF27">
              <w:rPr>
                <w:rFonts w:ascii="Times New Roman" w:eastAsia="Times New Roman" w:hAnsi="Times New Roman" w:cs="Times New Roman"/>
                <w:b/>
                <w:bCs/>
                <w:color w:val="000000" w:themeColor="text1"/>
                <w:sz w:val="20"/>
                <w:szCs w:val="20"/>
                <w:lang w:val="en-GB"/>
              </w:rPr>
              <w:t>Induction Event</w:t>
            </w:r>
            <w:r w:rsidRPr="63ECCF27">
              <w:rPr>
                <w:rFonts w:ascii="Times New Roman" w:eastAsia="Times New Roman" w:hAnsi="Times New Roman" w:cs="Times New Roman"/>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w:t>
            </w:r>
            <w:r w:rsidRPr="63ECCF27">
              <w:rPr>
                <w:rFonts w:ascii="Times New Roman" w:eastAsia="Times New Roman" w:hAnsi="Times New Roman" w:cs="Times New Roman"/>
                <w:color w:val="000000" w:themeColor="text1"/>
                <w:sz w:val="20"/>
                <w:szCs w:val="20"/>
                <w:lang w:val="en-GB"/>
              </w:rPr>
              <w:t xml:space="preserve">Friday </w:t>
            </w:r>
            <w:r>
              <w:rPr>
                <w:rFonts w:ascii="Times New Roman" w:eastAsia="Times New Roman" w:hAnsi="Times New Roman" w:cs="Times New Roman"/>
                <w:color w:val="000000" w:themeColor="text1"/>
                <w:sz w:val="20"/>
                <w:szCs w:val="20"/>
                <w:lang w:val="en-GB"/>
              </w:rPr>
              <w:t>13</w:t>
            </w:r>
            <w:r w:rsidRPr="63ECCF27">
              <w:rPr>
                <w:rFonts w:ascii="Times New Roman" w:eastAsia="Times New Roman" w:hAnsi="Times New Roman" w:cs="Times New Roman"/>
                <w:color w:val="000000" w:themeColor="text1"/>
                <w:sz w:val="20"/>
                <w:szCs w:val="20"/>
                <w:lang w:val="en-GB"/>
              </w:rPr>
              <w:t xml:space="preserve"> September 202</w:t>
            </w:r>
            <w:r>
              <w:rPr>
                <w:rFonts w:ascii="Times New Roman" w:eastAsia="Times New Roman" w:hAnsi="Times New Roman" w:cs="Times New Roman"/>
                <w:color w:val="000000" w:themeColor="text1"/>
                <w:sz w:val="20"/>
                <w:szCs w:val="20"/>
                <w:lang w:val="en-GB"/>
              </w:rPr>
              <w:t>4</w:t>
            </w:r>
            <w:r w:rsidRPr="63ECCF27">
              <w:rPr>
                <w:rFonts w:ascii="Times New Roman" w:eastAsia="Times New Roman" w:hAnsi="Times New Roman" w:cs="Times New Roman"/>
                <w:color w:val="000000" w:themeColor="text1"/>
                <w:sz w:val="20"/>
                <w:szCs w:val="20"/>
                <w:lang w:val="en-GB"/>
              </w:rPr>
              <w:t>, 1.30pm – 5.</w:t>
            </w:r>
            <w:r w:rsidR="008F5D46">
              <w:rPr>
                <w:rFonts w:ascii="Times New Roman" w:eastAsia="Times New Roman" w:hAnsi="Times New Roman" w:cs="Times New Roman"/>
                <w:color w:val="000000" w:themeColor="text1"/>
                <w:sz w:val="20"/>
                <w:szCs w:val="20"/>
                <w:lang w:val="en-GB"/>
              </w:rPr>
              <w:t>00</w:t>
            </w:r>
            <w:r w:rsidRPr="63ECCF27">
              <w:rPr>
                <w:rFonts w:ascii="Times New Roman" w:eastAsia="Times New Roman" w:hAnsi="Times New Roman" w:cs="Times New Roman"/>
                <w:color w:val="000000" w:themeColor="text1"/>
                <w:sz w:val="20"/>
                <w:szCs w:val="20"/>
                <w:lang w:val="en-GB"/>
              </w:rPr>
              <w:t xml:space="preserve">pm in </w:t>
            </w:r>
            <w:r w:rsidRPr="63ECCF27">
              <w:rPr>
                <w:rFonts w:ascii="Times New Roman" w:eastAsia="Times New Roman" w:hAnsi="Times New Roman" w:cs="Times New Roman"/>
                <w:color w:val="403152"/>
                <w:sz w:val="20"/>
                <w:szCs w:val="20"/>
                <w:lang w:val="en-GB"/>
              </w:rPr>
              <w:t xml:space="preserve">[venue to be advised] </w:t>
            </w:r>
            <w:r w:rsidRPr="63ECCF27">
              <w:rPr>
                <w:rFonts w:ascii="Times New Roman" w:eastAsia="Times New Roman" w:hAnsi="Times New Roman" w:cs="Times New Roman"/>
                <w:color w:val="000000" w:themeColor="text1"/>
                <w:sz w:val="20"/>
                <w:szCs w:val="20"/>
                <w:lang w:val="en-GB"/>
              </w:rPr>
              <w:t>with external and internal speakers.  This is compulsory for students; teachers are welcome.</w:t>
            </w:r>
          </w:p>
        </w:tc>
        <w:tc>
          <w:tcPr>
            <w:tcW w:w="1983" w:type="dxa"/>
            <w:tcBorders>
              <w:top w:val="single" w:sz="6" w:space="0" w:color="auto"/>
              <w:left w:val="single" w:sz="6" w:space="0" w:color="auto"/>
              <w:bottom w:val="single" w:sz="6" w:space="0" w:color="auto"/>
              <w:right w:val="single" w:sz="6" w:space="0" w:color="auto"/>
            </w:tcBorders>
            <w:vAlign w:val="center"/>
          </w:tcPr>
          <w:p w14:paraId="6F5F1AD5"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Students use this event to build on their summer reading to ready them for their placements.</w:t>
            </w:r>
          </w:p>
        </w:tc>
      </w:tr>
      <w:tr w:rsidR="003C29DA" w14:paraId="4150BBC5"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33B26930"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One</w:t>
            </w:r>
          </w:p>
          <w:p w14:paraId="5E7A1AEC"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1</w:t>
            </w:r>
            <w:r>
              <w:rPr>
                <w:rFonts w:ascii="Times New Roman" w:eastAsia="Times New Roman" w:hAnsi="Times New Roman" w:cs="Times New Roman"/>
                <w:color w:val="000000" w:themeColor="text1"/>
                <w:sz w:val="20"/>
                <w:szCs w:val="20"/>
                <w:lang w:val="en-GB"/>
              </w:rPr>
              <w:t>6</w:t>
            </w:r>
            <w:r w:rsidRPr="78A0BD37">
              <w:rPr>
                <w:rFonts w:ascii="Times New Roman" w:eastAsia="Times New Roman" w:hAnsi="Times New Roman" w:cs="Times New Roman"/>
                <w:color w:val="000000" w:themeColor="text1"/>
                <w:sz w:val="20"/>
                <w:szCs w:val="20"/>
                <w:lang w:val="en-GB"/>
              </w:rPr>
              <w:t xml:space="preserve"> Sept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0D67AA53" w14:textId="77777777" w:rsidR="003C29DA" w:rsidRDefault="003C29DA" w:rsidP="00304E1F">
            <w:pPr>
              <w:pStyle w:val="FootnoteText"/>
              <w:spacing w:before="40" w:after="40"/>
              <w:rPr>
                <w:color w:val="000000" w:themeColor="text1"/>
                <w:lang w:val="en-GB"/>
              </w:rPr>
            </w:pPr>
            <w:r w:rsidRPr="78A0BD37">
              <w:rPr>
                <w:color w:val="000000" w:themeColor="text1"/>
                <w:lang w:val="en-GB"/>
              </w:rPr>
              <w:t>This is ought to be when you have your first visit to your school. Begin talking to your mentor about your special project. Ensure that on this, and each visit, you formally sign-in as a visitor at your school for insurance purposes.</w:t>
            </w:r>
          </w:p>
          <w:p w14:paraId="5CFDFCC8" w14:textId="77777777" w:rsidR="003C29DA" w:rsidRDefault="003C29DA" w:rsidP="00304E1F">
            <w:pPr>
              <w:pStyle w:val="FootnoteText"/>
              <w:spacing w:before="40" w:after="40"/>
              <w:rPr>
                <w:color w:val="000000" w:themeColor="text1"/>
                <w:lang w:val="en-GB"/>
              </w:rPr>
            </w:pPr>
          </w:p>
          <w:p w14:paraId="16D75B34" w14:textId="77777777" w:rsidR="003C29DA" w:rsidRPr="0059724F" w:rsidRDefault="003C29DA" w:rsidP="00304E1F">
            <w:pPr>
              <w:pStyle w:val="FootnoteText"/>
              <w:spacing w:before="40" w:after="40"/>
              <w:rPr>
                <w:b/>
                <w:bCs/>
                <w:color w:val="FF0000"/>
              </w:rPr>
            </w:pPr>
            <w:r w:rsidRPr="0059724F">
              <w:rPr>
                <w:b/>
                <w:bCs/>
                <w:color w:val="FF0000"/>
              </w:rPr>
              <w:t>The timing of the Fife school holidays this year means that it is very important that you make every effort to make a first visit this week. This will give you the possibility of three visits before that holiday.</w:t>
            </w:r>
          </w:p>
          <w:p w14:paraId="5ED2857F" w14:textId="77777777" w:rsidR="003C29DA" w:rsidRDefault="003C29DA" w:rsidP="00304E1F">
            <w:pPr>
              <w:pStyle w:val="FootnoteText"/>
              <w:spacing w:before="40" w:after="40"/>
              <w:rPr>
                <w:color w:val="000000" w:themeColor="text1"/>
              </w:rPr>
            </w:pPr>
          </w:p>
          <w:p w14:paraId="4D584E66" w14:textId="77777777" w:rsidR="003C29DA" w:rsidRDefault="003C29DA" w:rsidP="00304E1F">
            <w:pPr>
              <w:pStyle w:val="FootnoteText"/>
              <w:spacing w:before="40" w:after="40"/>
              <w:rPr>
                <w:color w:val="000000" w:themeColor="text1"/>
              </w:rPr>
            </w:pPr>
            <w:r w:rsidRPr="78A0BD37">
              <w:rPr>
                <w:i/>
                <w:iCs/>
                <w:color w:val="000000" w:themeColor="text1"/>
                <w:lang w:val="en-GB"/>
              </w:rPr>
              <w:t xml:space="preserve">Remember to complete the First (Observation) Reflective Journal entry for your first visit. This is a journal entry specific to being an observer at this </w:t>
            </w:r>
            <w:proofErr w:type="gramStart"/>
            <w:r w:rsidRPr="78A0BD37">
              <w:rPr>
                <w:i/>
                <w:iCs/>
                <w:color w:val="000000" w:themeColor="text1"/>
                <w:lang w:val="en-GB"/>
              </w:rPr>
              <w:t>first class</w:t>
            </w:r>
            <w:proofErr w:type="gramEnd"/>
            <w:r w:rsidRPr="78A0BD37">
              <w:rPr>
                <w:i/>
                <w:iCs/>
                <w:color w:val="000000" w:themeColor="text1"/>
                <w:lang w:val="en-GB"/>
              </w:rPr>
              <w:t xml:space="preserve"> visit.</w:t>
            </w:r>
          </w:p>
          <w:p w14:paraId="4FC48329" w14:textId="77777777" w:rsidR="003C29DA" w:rsidRDefault="003C29DA" w:rsidP="00304E1F">
            <w:pPr>
              <w:pStyle w:val="FootnoteText"/>
              <w:spacing w:before="40" w:after="40"/>
              <w:rPr>
                <w:color w:val="000000" w:themeColor="text1"/>
              </w:rPr>
            </w:pPr>
            <w:r w:rsidRPr="78A0BD37">
              <w:rPr>
                <w:color w:val="000000" w:themeColor="text1"/>
                <w:lang w:val="en-GB"/>
              </w:rPr>
              <w:t xml:space="preserve">Remember to get your teacher-mentor to sign your Attendance </w:t>
            </w:r>
            <w:proofErr w:type="gramStart"/>
            <w:r w:rsidRPr="78A0BD37">
              <w:rPr>
                <w:color w:val="000000" w:themeColor="text1"/>
                <w:lang w:val="en-GB"/>
              </w:rPr>
              <w:t>Log  as</w:t>
            </w:r>
            <w:proofErr w:type="gramEnd"/>
            <w:r w:rsidRPr="78A0BD37">
              <w:rPr>
                <w:color w:val="000000" w:themeColor="text1"/>
                <w:lang w:val="en-GB"/>
              </w:rPr>
              <w:t xml:space="preserve"> evidence of your accumulating hours.</w:t>
            </w:r>
          </w:p>
          <w:p w14:paraId="40E88925" w14:textId="77777777" w:rsidR="003C29DA" w:rsidRDefault="003C29DA" w:rsidP="00304E1F">
            <w:pPr>
              <w:spacing w:before="40" w:after="40"/>
              <w:rPr>
                <w:rFonts w:ascii="Times New Roman" w:eastAsia="Times New Roman" w:hAnsi="Times New Roman" w:cs="Times New Roman"/>
                <w:color w:val="000000" w:themeColor="text1"/>
                <w:sz w:val="20"/>
                <w:szCs w:val="20"/>
              </w:rPr>
            </w:pPr>
          </w:p>
          <w:p w14:paraId="33E234B2" w14:textId="77777777" w:rsidR="003C29DA" w:rsidRDefault="003C29DA" w:rsidP="00304E1F">
            <w:pPr>
              <w:pStyle w:val="FootnoteText"/>
              <w:spacing w:before="40" w:after="40"/>
              <w:rPr>
                <w:color w:val="000000" w:themeColor="text1"/>
              </w:rPr>
            </w:pPr>
            <w:r w:rsidRPr="78A0BD37">
              <w:rPr>
                <w:i/>
                <w:iCs/>
                <w:color w:val="000000" w:themeColor="text1"/>
                <w:lang w:val="en-GB"/>
              </w:rPr>
              <w:t xml:space="preserve">You are reminded that it is </w:t>
            </w:r>
            <w:proofErr w:type="gramStart"/>
            <w:r w:rsidRPr="78A0BD37">
              <w:rPr>
                <w:i/>
                <w:iCs/>
                <w:color w:val="000000" w:themeColor="text1"/>
                <w:lang w:val="en-GB"/>
              </w:rPr>
              <w:t>you</w:t>
            </w:r>
            <w:proofErr w:type="gramEnd"/>
            <w:r w:rsidRPr="78A0BD37">
              <w:rPr>
                <w:i/>
                <w:iCs/>
                <w:color w:val="000000" w:themeColor="text1"/>
                <w:lang w:val="en-GB"/>
              </w:rPr>
              <w:t xml:space="preserve"> responsibility to communicate with you subject-area representative and/or teacher-mentor if you are not sure or if you have any concerns about an aspect of your placement.</w:t>
            </w:r>
          </w:p>
          <w:p w14:paraId="080C6BDB" w14:textId="77777777" w:rsidR="003C29DA" w:rsidRDefault="003C29DA" w:rsidP="00304E1F">
            <w:pPr>
              <w:pStyle w:val="FootnoteText"/>
              <w:spacing w:before="40" w:after="40"/>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5F926635"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First visit to school, which is meant to be an observation session, where students note what happens in the classroom, and discuss this with their teacher-mentor afterwards. </w:t>
            </w:r>
          </w:p>
          <w:p w14:paraId="0E67DB32"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Discuss classroom assistant role for next week.</w:t>
            </w:r>
          </w:p>
        </w:tc>
      </w:tr>
      <w:tr w:rsidR="003C29DA" w14:paraId="2E2A4E39"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51404DA8"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Two</w:t>
            </w:r>
          </w:p>
          <w:p w14:paraId="2AEFFEBF" w14:textId="77777777"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23</w:t>
            </w:r>
            <w:r w:rsidRPr="78A0BD37">
              <w:rPr>
                <w:rFonts w:ascii="Times New Roman" w:eastAsia="Times New Roman" w:hAnsi="Times New Roman" w:cs="Times New Roman"/>
                <w:color w:val="000000" w:themeColor="text1"/>
                <w:sz w:val="20"/>
                <w:szCs w:val="20"/>
                <w:lang w:val="en-GB"/>
              </w:rPr>
              <w:t xml:space="preserve"> Sept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540CC19F" w14:textId="77777777" w:rsidR="003C29DA" w:rsidRDefault="003C29DA" w:rsidP="00304E1F">
            <w:pPr>
              <w:pStyle w:val="FootnoteText"/>
              <w:spacing w:before="40" w:after="40"/>
              <w:rPr>
                <w:color w:val="000000" w:themeColor="text1"/>
              </w:rPr>
            </w:pPr>
            <w:r w:rsidRPr="78A0BD37">
              <w:rPr>
                <w:i/>
                <w:iCs/>
                <w:color w:val="000000" w:themeColor="text1"/>
                <w:lang w:val="en-GB"/>
              </w:rPr>
              <w:t>Remember to write-up your journal entry for each visit / session you participate in at your placement school as soon as possible after it happens.</w:t>
            </w:r>
            <w:r w:rsidRPr="78A0BD37">
              <w:rPr>
                <w:b/>
                <w:bCs/>
                <w:color w:val="000000" w:themeColor="text1"/>
                <w:lang w:val="en-GB"/>
              </w:rPr>
              <w:t xml:space="preserve"> </w:t>
            </w:r>
            <w:r w:rsidRPr="78A0BD37">
              <w:rPr>
                <w:color w:val="000000" w:themeColor="text1"/>
                <w:lang w:val="en-GB"/>
              </w:rPr>
              <w:t>Be sure to get your teacher-mentor’s signature for your attendance log of hours.</w:t>
            </w:r>
          </w:p>
          <w:p w14:paraId="086CE19C" w14:textId="77777777" w:rsidR="003C29DA" w:rsidRDefault="003C29DA" w:rsidP="00304E1F">
            <w:pPr>
              <w:pStyle w:val="FootnoteText"/>
              <w:spacing w:before="40" w:after="40"/>
              <w:rPr>
                <w:color w:val="000000" w:themeColor="text1"/>
              </w:rPr>
            </w:pPr>
            <w:r w:rsidRPr="78A0BD37">
              <w:rPr>
                <w:b/>
                <w:bCs/>
                <w:color w:val="000000" w:themeColor="text1"/>
                <w:lang w:val="en-GB"/>
              </w:rPr>
              <w:t>Group Tutorial</w:t>
            </w:r>
            <w:r w:rsidRPr="78A0BD37">
              <w:rPr>
                <w:color w:val="000000" w:themeColor="text1"/>
                <w:lang w:val="en-GB"/>
              </w:rPr>
              <w:t xml:space="preserve"> </w:t>
            </w:r>
            <w:r w:rsidRPr="78A0BD37">
              <w:rPr>
                <w:b/>
                <w:bCs/>
                <w:color w:val="000000" w:themeColor="text1"/>
                <w:lang w:val="en-GB"/>
              </w:rPr>
              <w:t xml:space="preserve">1 </w:t>
            </w:r>
            <w:r w:rsidRPr="78A0BD37">
              <w:rPr>
                <w:color w:val="000000" w:themeColor="text1"/>
                <w:lang w:val="en-GB"/>
              </w:rPr>
              <w:t>focusing on discussion of observation log entries. Your subject-area representative will have scheduled a time for you to meet at the University.</w:t>
            </w:r>
          </w:p>
        </w:tc>
        <w:tc>
          <w:tcPr>
            <w:tcW w:w="1983" w:type="dxa"/>
            <w:tcBorders>
              <w:top w:val="single" w:sz="6" w:space="0" w:color="auto"/>
              <w:left w:val="single" w:sz="6" w:space="0" w:color="auto"/>
              <w:bottom w:val="single" w:sz="6" w:space="0" w:color="auto"/>
              <w:right w:val="single" w:sz="6" w:space="0" w:color="auto"/>
            </w:tcBorders>
            <w:vAlign w:val="center"/>
          </w:tcPr>
          <w:p w14:paraId="5417BFEA" w14:textId="77777777" w:rsidR="003C29DA" w:rsidRDefault="003C29DA" w:rsidP="00304E1F">
            <w:pPr>
              <w:pStyle w:val="FootnoteText"/>
              <w:rPr>
                <w:color w:val="000000" w:themeColor="text1"/>
              </w:rPr>
            </w:pPr>
            <w:r w:rsidRPr="78A0BD37">
              <w:rPr>
                <w:color w:val="000000" w:themeColor="text1"/>
              </w:rPr>
              <w:t>In this and the next few weeks students should aim to be in the role of a classroom assistant, albeit “in training”. This may be assisting with small groups of pupils, etc.</w:t>
            </w:r>
          </w:p>
        </w:tc>
      </w:tr>
      <w:tr w:rsidR="003C29DA" w14:paraId="165BC83E" w14:textId="77777777" w:rsidTr="00D87FC8">
        <w:trPr>
          <w:cantSplit/>
        </w:trPr>
        <w:tc>
          <w:tcPr>
            <w:tcW w:w="1584" w:type="dxa"/>
            <w:tcBorders>
              <w:top w:val="single" w:sz="6" w:space="0" w:color="auto"/>
              <w:left w:val="single" w:sz="6" w:space="0" w:color="auto"/>
              <w:bottom w:val="single" w:sz="6" w:space="0" w:color="auto"/>
              <w:right w:val="single" w:sz="6" w:space="0" w:color="auto"/>
            </w:tcBorders>
            <w:vAlign w:val="center"/>
          </w:tcPr>
          <w:p w14:paraId="2807AEDC"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lastRenderedPageBreak/>
              <w:t>Week Three</w:t>
            </w:r>
          </w:p>
          <w:p w14:paraId="49CBF2B5" w14:textId="77777777"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30</w:t>
            </w:r>
            <w:r w:rsidRPr="78A0BD37">
              <w:rPr>
                <w:rFonts w:ascii="Times New Roman" w:eastAsia="Times New Roman" w:hAnsi="Times New Roman" w:cs="Times New Roman"/>
                <w:color w:val="000000" w:themeColor="text1"/>
                <w:sz w:val="20"/>
                <w:szCs w:val="20"/>
                <w:lang w:val="en-GB"/>
              </w:rPr>
              <w:t xml:space="preserve"> Sept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302AD9DB" w14:textId="77777777" w:rsidR="003C29DA" w:rsidRDefault="003C29DA" w:rsidP="008D3FCC">
            <w:pPr>
              <w:keepNext/>
              <w:keepLines/>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This is an important week when you need to </w:t>
            </w:r>
            <w:r>
              <w:rPr>
                <w:rFonts w:ascii="Times New Roman" w:eastAsia="Times New Roman" w:hAnsi="Times New Roman" w:cs="Times New Roman"/>
                <w:color w:val="000000" w:themeColor="text1"/>
                <w:sz w:val="20"/>
                <w:szCs w:val="20"/>
                <w:lang w:val="en-GB"/>
              </w:rPr>
              <w:t>be negotiating</w:t>
            </w:r>
            <w:r w:rsidRPr="78A0BD37">
              <w:rPr>
                <w:rFonts w:ascii="Times New Roman" w:eastAsia="Times New Roman" w:hAnsi="Times New Roman" w:cs="Times New Roman"/>
                <w:color w:val="000000" w:themeColor="text1"/>
                <w:sz w:val="20"/>
                <w:szCs w:val="20"/>
                <w:lang w:val="en-GB"/>
              </w:rPr>
              <w:t xml:space="preserve"> your Special Project with your teacher-mentor</w:t>
            </w:r>
            <w:r>
              <w:rPr>
                <w:rFonts w:ascii="Times New Roman" w:eastAsia="Times New Roman" w:hAnsi="Times New Roman" w:cs="Times New Roman"/>
                <w:color w:val="000000" w:themeColor="text1"/>
                <w:sz w:val="20"/>
                <w:szCs w:val="20"/>
                <w:lang w:val="en-GB"/>
              </w:rPr>
              <w:t xml:space="preserve"> because the Fife schools go on holiday from Friday 4 October 2024</w:t>
            </w:r>
            <w:r w:rsidRPr="78A0BD37">
              <w:rPr>
                <w:rFonts w:ascii="Times New Roman" w:eastAsia="Times New Roman" w:hAnsi="Times New Roman" w:cs="Times New Roman"/>
                <w:color w:val="000000" w:themeColor="text1"/>
                <w:sz w:val="20"/>
                <w:szCs w:val="20"/>
                <w:lang w:val="en-GB"/>
              </w:rPr>
              <w:t xml:space="preserve">. </w:t>
            </w:r>
          </w:p>
          <w:p w14:paraId="76F460B3"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c>
          <w:tcPr>
            <w:tcW w:w="1983" w:type="dxa"/>
            <w:tcBorders>
              <w:top w:val="single" w:sz="6" w:space="0" w:color="auto"/>
              <w:left w:val="single" w:sz="6" w:space="0" w:color="auto"/>
              <w:bottom w:val="single" w:sz="6" w:space="0" w:color="auto"/>
              <w:right w:val="single" w:sz="6" w:space="0" w:color="auto"/>
            </w:tcBorders>
            <w:vAlign w:val="center"/>
          </w:tcPr>
          <w:p w14:paraId="182EB16F" w14:textId="77777777" w:rsidR="003C29DA" w:rsidRDefault="003C29DA" w:rsidP="00304E1F">
            <w:pPr>
              <w:pStyle w:val="FootnoteText"/>
              <w:rPr>
                <w:color w:val="000000" w:themeColor="text1"/>
              </w:rPr>
            </w:pPr>
            <w:r w:rsidRPr="78A0BD37">
              <w:rPr>
                <w:color w:val="000000" w:themeColor="text1"/>
                <w:lang w:val="en-GB"/>
              </w:rPr>
              <w:t>Discussion with teacher-mentor about special project.</w:t>
            </w:r>
          </w:p>
          <w:p w14:paraId="5259B349" w14:textId="77777777" w:rsidR="003C29DA" w:rsidRDefault="003C29DA" w:rsidP="00304E1F">
            <w:pPr>
              <w:rPr>
                <w:rFonts w:ascii="Times New Roman" w:eastAsia="Times New Roman" w:hAnsi="Times New Roman" w:cs="Times New Roman"/>
                <w:color w:val="000000" w:themeColor="text1"/>
                <w:sz w:val="20"/>
                <w:szCs w:val="20"/>
              </w:rPr>
            </w:pPr>
          </w:p>
          <w:p w14:paraId="563FC7B1" w14:textId="77777777" w:rsidR="003C29DA" w:rsidRDefault="003C29DA" w:rsidP="00304E1F">
            <w:pPr>
              <w:pStyle w:val="FootnoteText"/>
              <w:rPr>
                <w:color w:val="000000" w:themeColor="text1"/>
              </w:rPr>
            </w:pPr>
            <w:r w:rsidRPr="78A0BD37">
              <w:rPr>
                <w:color w:val="000000" w:themeColor="text1"/>
                <w:lang w:val="en-GB"/>
              </w:rPr>
              <w:t>Students discuss the preparation of the proposal with their teacher-mentor.</w:t>
            </w:r>
          </w:p>
          <w:p w14:paraId="67DCB8C6" w14:textId="77777777" w:rsidR="003C29DA" w:rsidRDefault="003C29DA" w:rsidP="00304E1F">
            <w:pPr>
              <w:rPr>
                <w:rFonts w:ascii="Times New Roman" w:eastAsia="Times New Roman" w:hAnsi="Times New Roman" w:cs="Times New Roman"/>
                <w:color w:val="000000" w:themeColor="text1"/>
                <w:sz w:val="20"/>
                <w:szCs w:val="20"/>
              </w:rPr>
            </w:pPr>
          </w:p>
          <w:p w14:paraId="19A97E37" w14:textId="77777777" w:rsidR="003C29DA" w:rsidRDefault="003C29DA" w:rsidP="00304E1F">
            <w:pPr>
              <w:pStyle w:val="FootnoteText"/>
              <w:rPr>
                <w:color w:val="000000" w:themeColor="text1"/>
              </w:rPr>
            </w:pPr>
            <w:r w:rsidRPr="78A0BD37">
              <w:rPr>
                <w:color w:val="000000" w:themeColor="text1"/>
                <w:lang w:val="en-GB"/>
              </w:rPr>
              <w:t xml:space="preserve">By now students should </w:t>
            </w:r>
            <w:proofErr w:type="gramStart"/>
            <w:r w:rsidRPr="78A0BD37">
              <w:rPr>
                <w:color w:val="000000" w:themeColor="text1"/>
                <w:lang w:val="en-GB"/>
              </w:rPr>
              <w:t>definitely be</w:t>
            </w:r>
            <w:proofErr w:type="gramEnd"/>
            <w:r w:rsidRPr="78A0BD37">
              <w:rPr>
                <w:color w:val="000000" w:themeColor="text1"/>
                <w:lang w:val="en-GB"/>
              </w:rPr>
              <w:t xml:space="preserve"> taking some responsibility in a classroom assistant role.</w:t>
            </w:r>
          </w:p>
        </w:tc>
      </w:tr>
      <w:tr w:rsidR="003C29DA" w14:paraId="6AEC31A8"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5A1DB835"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Four</w:t>
            </w:r>
          </w:p>
          <w:p w14:paraId="4130A03F" w14:textId="77777777"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7</w:t>
            </w:r>
            <w:r w:rsidRPr="78A0BD37">
              <w:rPr>
                <w:rFonts w:ascii="Times New Roman" w:eastAsia="Times New Roman" w:hAnsi="Times New Roman" w:cs="Times New Roman"/>
                <w:color w:val="000000" w:themeColor="text1"/>
                <w:sz w:val="20"/>
                <w:szCs w:val="20"/>
                <w:lang w:val="en-GB"/>
              </w:rPr>
              <w:t xml:space="preserve"> Oct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0180664F" w14:textId="77777777" w:rsidR="003C29DA" w:rsidRDefault="003C29DA" w:rsidP="00304E1F">
            <w:pPr>
              <w:spacing w:before="40" w:after="40"/>
              <w:rPr>
                <w:rFonts w:ascii="Times New Roman" w:eastAsia="Times New Roman" w:hAnsi="Times New Roman" w:cs="Times New Roman"/>
                <w:color w:val="000000" w:themeColor="text1"/>
                <w:sz w:val="20"/>
                <w:szCs w:val="20"/>
              </w:rPr>
            </w:pPr>
          </w:p>
          <w:p w14:paraId="35E19AE0" w14:textId="77777777" w:rsidR="003C29DA" w:rsidRDefault="003C29DA" w:rsidP="00304E1F">
            <w:pPr>
              <w:pStyle w:val="FootnoteText"/>
              <w:spacing w:before="40" w:after="40"/>
              <w:rPr>
                <w:color w:val="000000" w:themeColor="text1"/>
              </w:rPr>
            </w:pPr>
            <w:r w:rsidRPr="78A0BD37">
              <w:rPr>
                <w:b/>
                <w:bCs/>
                <w:color w:val="000000" w:themeColor="text1"/>
                <w:lang w:val="en-GB"/>
              </w:rPr>
              <w:t>Group Tutorial 2</w:t>
            </w:r>
            <w:r w:rsidRPr="78A0BD37">
              <w:rPr>
                <w:color w:val="000000" w:themeColor="text1"/>
                <w:lang w:val="en-GB"/>
              </w:rPr>
              <w:t xml:space="preserve"> this week.  You should bring a draft version of your Special Project Proposal to this tutorial. This will be an opportunity for discussion amongst your peers and with your tutor.  </w:t>
            </w:r>
          </w:p>
          <w:p w14:paraId="2AFF435E" w14:textId="77777777" w:rsidR="003C29DA" w:rsidRDefault="003C29DA" w:rsidP="00304E1F">
            <w:pPr>
              <w:pStyle w:val="FootnoteText"/>
              <w:spacing w:before="40" w:after="40"/>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1DC830BC" w14:textId="77777777" w:rsidR="003C29DA" w:rsidRDefault="003C29DA" w:rsidP="00304E1F">
            <w:pPr>
              <w:spacing w:before="40" w:after="40"/>
              <w:rPr>
                <w:rFonts w:ascii="Times New Roman" w:eastAsia="Times New Roman" w:hAnsi="Times New Roman" w:cs="Times New Roman"/>
                <w:color w:val="000000" w:themeColor="text1"/>
                <w:sz w:val="20"/>
                <w:szCs w:val="20"/>
                <w:lang w:val="en-GB"/>
              </w:rPr>
            </w:pPr>
            <w:r w:rsidRPr="78A0BD37">
              <w:rPr>
                <w:rFonts w:ascii="Times New Roman" w:eastAsia="Times New Roman" w:hAnsi="Times New Roman" w:cs="Times New Roman"/>
                <w:color w:val="000000" w:themeColor="text1"/>
                <w:sz w:val="20"/>
                <w:szCs w:val="20"/>
                <w:lang w:val="en-GB"/>
              </w:rPr>
              <w:t xml:space="preserve">Dundee and Fife state </w:t>
            </w:r>
            <w:proofErr w:type="gramStart"/>
            <w:r w:rsidRPr="78A0BD37">
              <w:rPr>
                <w:rFonts w:ascii="Times New Roman" w:eastAsia="Times New Roman" w:hAnsi="Times New Roman" w:cs="Times New Roman"/>
                <w:color w:val="000000" w:themeColor="text1"/>
                <w:sz w:val="20"/>
                <w:szCs w:val="20"/>
                <w:lang w:val="en-GB"/>
              </w:rPr>
              <w:t>schools</w:t>
            </w:r>
            <w:proofErr w:type="gramEnd"/>
            <w:r w:rsidRPr="78A0BD37">
              <w:rPr>
                <w:rFonts w:ascii="Times New Roman" w:eastAsia="Times New Roman" w:hAnsi="Times New Roman" w:cs="Times New Roman"/>
                <w:color w:val="000000" w:themeColor="text1"/>
                <w:sz w:val="20"/>
                <w:szCs w:val="20"/>
                <w:lang w:val="en-GB"/>
              </w:rPr>
              <w:t xml:space="preserve"> holiday.</w:t>
            </w:r>
          </w:p>
          <w:p w14:paraId="24026FFE" w14:textId="77777777" w:rsidR="003C29DA" w:rsidRDefault="003C29DA" w:rsidP="00304E1F">
            <w:pPr>
              <w:spacing w:before="40" w:after="40"/>
              <w:rPr>
                <w:rFonts w:ascii="Times New Roman" w:eastAsia="Times New Roman" w:hAnsi="Times New Roman" w:cs="Times New Roman"/>
                <w:color w:val="000000" w:themeColor="text1"/>
                <w:sz w:val="20"/>
                <w:szCs w:val="20"/>
                <w:lang w:val="en-GB"/>
              </w:rPr>
            </w:pPr>
          </w:p>
          <w:p w14:paraId="0C8F38FF"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Students should be prepared to talk about their Proposal at this week’s tutorial.</w:t>
            </w:r>
          </w:p>
          <w:p w14:paraId="6D8A3A51"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r>
      <w:tr w:rsidR="003C29DA" w14:paraId="4F80C233"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0239DA05"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Five</w:t>
            </w:r>
          </w:p>
          <w:p w14:paraId="006D9928" w14:textId="77777777"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14</w:t>
            </w:r>
            <w:r w:rsidRPr="78A0BD37">
              <w:rPr>
                <w:rFonts w:ascii="Times New Roman" w:eastAsia="Times New Roman" w:hAnsi="Times New Roman" w:cs="Times New Roman"/>
                <w:color w:val="000000" w:themeColor="text1"/>
                <w:sz w:val="20"/>
                <w:szCs w:val="20"/>
                <w:lang w:val="en-GB"/>
              </w:rPr>
              <w:t xml:space="preserve"> Oct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079954E0" w14:textId="77777777" w:rsidR="003C29DA" w:rsidRDefault="003C29DA" w:rsidP="00304E1F">
            <w:pPr>
              <w:spacing w:before="40" w:after="40"/>
              <w:rPr>
                <w:rFonts w:ascii="Times New Roman" w:eastAsia="Times New Roman" w:hAnsi="Times New Roman" w:cs="Times New Roman"/>
                <w:color w:val="000000" w:themeColor="text1"/>
                <w:sz w:val="20"/>
                <w:szCs w:val="20"/>
              </w:rPr>
            </w:pPr>
          </w:p>
          <w:p w14:paraId="2059C879"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This is a good week to ensure that you’re abreast of generic information about the Curriculum for Excellence and subject-specific components.</w:t>
            </w:r>
          </w:p>
          <w:p w14:paraId="2F6C8C07" w14:textId="77777777" w:rsidR="003C29DA" w:rsidRDefault="003C29DA" w:rsidP="00304E1F">
            <w:pPr>
              <w:spacing w:before="40" w:after="40"/>
              <w:rPr>
                <w:rFonts w:ascii="Cambria" w:eastAsia="Cambria" w:hAnsi="Cambria" w:cs="Cambria"/>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7244ABD3"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Dundee and Fife state </w:t>
            </w:r>
            <w:proofErr w:type="gramStart"/>
            <w:r w:rsidRPr="78A0BD37">
              <w:rPr>
                <w:rFonts w:ascii="Times New Roman" w:eastAsia="Times New Roman" w:hAnsi="Times New Roman" w:cs="Times New Roman"/>
                <w:color w:val="000000" w:themeColor="text1"/>
                <w:sz w:val="20"/>
                <w:szCs w:val="20"/>
                <w:lang w:val="en-GB"/>
              </w:rPr>
              <w:t>schools</w:t>
            </w:r>
            <w:proofErr w:type="gramEnd"/>
            <w:r w:rsidRPr="78A0BD37">
              <w:rPr>
                <w:rFonts w:ascii="Times New Roman" w:eastAsia="Times New Roman" w:hAnsi="Times New Roman" w:cs="Times New Roman"/>
                <w:color w:val="000000" w:themeColor="text1"/>
                <w:sz w:val="20"/>
                <w:szCs w:val="20"/>
                <w:lang w:val="en-GB"/>
              </w:rPr>
              <w:t xml:space="preserve"> holiday.</w:t>
            </w:r>
          </w:p>
        </w:tc>
      </w:tr>
      <w:tr w:rsidR="003C29DA" w14:paraId="2D0DB78F"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19A704CF"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Six</w:t>
            </w:r>
          </w:p>
          <w:p w14:paraId="37702A5A" w14:textId="77777777"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21</w:t>
            </w:r>
            <w:r w:rsidRPr="78A0BD37">
              <w:rPr>
                <w:rFonts w:ascii="Times New Roman" w:eastAsia="Times New Roman" w:hAnsi="Times New Roman" w:cs="Times New Roman"/>
                <w:color w:val="000000" w:themeColor="text1"/>
                <w:sz w:val="20"/>
                <w:szCs w:val="20"/>
                <w:lang w:val="en-GB"/>
              </w:rPr>
              <w:t xml:space="preserve"> Oct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65159E87" w14:textId="77777777" w:rsidR="003C29DA" w:rsidRDefault="003C29DA" w:rsidP="00304E1F">
            <w:pPr>
              <w:pStyle w:val="FootnoteText"/>
              <w:rPr>
                <w:color w:val="000000" w:themeColor="text1"/>
                <w:lang w:val="en-GB"/>
              </w:rPr>
            </w:pPr>
            <w:r w:rsidRPr="78A0BD37">
              <w:rPr>
                <w:color w:val="000000" w:themeColor="text1"/>
                <w:lang w:val="en-GB"/>
              </w:rPr>
              <w:t xml:space="preserve">University Independent Learning Week.  </w:t>
            </w:r>
            <w:r>
              <w:rPr>
                <w:color w:val="000000" w:themeColor="text1"/>
                <w:lang w:val="en-GB"/>
              </w:rPr>
              <w:t>You should be available to make a visit to your placement as Fife schools are only back from their two-week break on 21 October 2024.</w:t>
            </w:r>
          </w:p>
          <w:p w14:paraId="096F8719" w14:textId="77777777" w:rsidR="003C29DA" w:rsidRDefault="003C29DA" w:rsidP="00304E1F">
            <w:pPr>
              <w:pStyle w:val="FootnoteText"/>
              <w:rPr>
                <w:color w:val="000000" w:themeColor="text1"/>
                <w:lang w:val="en-GB"/>
              </w:rPr>
            </w:pPr>
          </w:p>
          <w:p w14:paraId="169E8CB2" w14:textId="77777777" w:rsidR="003C29DA" w:rsidRDefault="003C29DA" w:rsidP="00304E1F">
            <w:pPr>
              <w:pStyle w:val="FootnoteText"/>
              <w:spacing w:before="40" w:after="40"/>
              <w:rPr>
                <w:b/>
                <w:bCs/>
                <w:color w:val="000000" w:themeColor="text1"/>
                <w:lang w:val="en-GB"/>
              </w:rPr>
            </w:pPr>
            <w:r w:rsidRPr="78A0BD37">
              <w:rPr>
                <w:b/>
                <w:bCs/>
                <w:color w:val="000000" w:themeColor="text1"/>
                <w:lang w:val="en-GB"/>
              </w:rPr>
              <w:t xml:space="preserve">Your Mid-module Placement Report is due by 5pm on </w:t>
            </w:r>
            <w:r>
              <w:rPr>
                <w:b/>
                <w:bCs/>
                <w:color w:val="000000" w:themeColor="text1"/>
                <w:lang w:val="en-GB"/>
              </w:rPr>
              <w:t>Friday 25</w:t>
            </w:r>
            <w:r w:rsidRPr="78A0BD37">
              <w:rPr>
                <w:b/>
                <w:bCs/>
                <w:color w:val="000000" w:themeColor="text1"/>
                <w:lang w:val="en-GB"/>
              </w:rPr>
              <w:t xml:space="preserve"> October 202</w:t>
            </w:r>
            <w:r>
              <w:rPr>
                <w:b/>
                <w:bCs/>
                <w:color w:val="000000" w:themeColor="text1"/>
                <w:lang w:val="en-GB"/>
              </w:rPr>
              <w:t>4</w:t>
            </w:r>
            <w:r w:rsidRPr="78A0BD37">
              <w:rPr>
                <w:b/>
                <w:bCs/>
                <w:color w:val="000000" w:themeColor="text1"/>
                <w:lang w:val="en-GB"/>
              </w:rPr>
              <w:t>.</w:t>
            </w:r>
          </w:p>
          <w:p w14:paraId="5B884E7F" w14:textId="77777777" w:rsidR="003C29DA" w:rsidRDefault="003C29DA" w:rsidP="00304E1F">
            <w:pPr>
              <w:pStyle w:val="FootnoteText"/>
              <w:spacing w:before="40" w:after="40"/>
              <w:rPr>
                <w:color w:val="000000" w:themeColor="text1"/>
              </w:rPr>
            </w:pPr>
          </w:p>
          <w:p w14:paraId="17384311" w14:textId="77777777" w:rsidR="003C29DA" w:rsidRDefault="003C29DA" w:rsidP="00304E1F">
            <w:pPr>
              <w:pStyle w:val="FootnoteText"/>
              <w:spacing w:before="40" w:after="40"/>
              <w:rPr>
                <w:color w:val="000000" w:themeColor="text1"/>
              </w:rPr>
            </w:pPr>
            <w:r w:rsidRPr="78A0BD37">
              <w:rPr>
                <w:b/>
                <w:bCs/>
                <w:color w:val="000000" w:themeColor="text1"/>
                <w:lang w:val="en-GB"/>
              </w:rPr>
              <w:t xml:space="preserve">Your Special Project Proposal must be submitted via MMS by 5pm on Monday </w:t>
            </w:r>
            <w:r>
              <w:rPr>
                <w:b/>
                <w:bCs/>
                <w:color w:val="000000" w:themeColor="text1"/>
                <w:lang w:val="en-GB"/>
              </w:rPr>
              <w:t>28</w:t>
            </w:r>
            <w:r w:rsidRPr="78A0BD37">
              <w:rPr>
                <w:b/>
                <w:bCs/>
                <w:color w:val="000000" w:themeColor="text1"/>
                <w:lang w:val="en-GB"/>
              </w:rPr>
              <w:t xml:space="preserve"> October 202</w:t>
            </w:r>
            <w:r>
              <w:rPr>
                <w:b/>
                <w:bCs/>
                <w:color w:val="000000" w:themeColor="text1"/>
                <w:lang w:val="en-GB"/>
              </w:rPr>
              <w:t>4</w:t>
            </w:r>
            <w:r w:rsidRPr="78A0BD37">
              <w:rPr>
                <w:color w:val="000000" w:themeColor="text1"/>
                <w:lang w:val="en-GB"/>
              </w:rPr>
              <w:t xml:space="preserve"> </w:t>
            </w:r>
          </w:p>
          <w:p w14:paraId="6471B05A" w14:textId="77777777" w:rsidR="003C29DA" w:rsidRDefault="003C29DA" w:rsidP="00304E1F">
            <w:pPr>
              <w:pStyle w:val="FootnoteText"/>
              <w:rPr>
                <w:color w:val="000000" w:themeColor="text1"/>
                <w:lang w:val="en-GB"/>
              </w:rPr>
            </w:pPr>
          </w:p>
          <w:p w14:paraId="788749FA" w14:textId="5A776C03" w:rsidR="003C29DA" w:rsidRDefault="003C29DA" w:rsidP="00304E1F">
            <w:pPr>
              <w:pStyle w:val="FootnoteText"/>
              <w:rPr>
                <w:color w:val="000000" w:themeColor="text1"/>
              </w:rPr>
            </w:pPr>
            <w:r w:rsidRPr="63ECCF27">
              <w:rPr>
                <w:b/>
                <w:bCs/>
                <w:color w:val="000000" w:themeColor="text1"/>
              </w:rPr>
              <w:t>Mid-module Placement Report</w:t>
            </w:r>
            <w:r w:rsidRPr="63ECCF27">
              <w:rPr>
                <w:color w:val="000000" w:themeColor="text1"/>
              </w:rPr>
              <w:t xml:space="preserve">   You should check that your teacher mentor has a copy of the Mid-module Placement Report and ask them to fill this in so that they can give it to you at this week’s visit, and certainly by Friday </w:t>
            </w:r>
            <w:r>
              <w:rPr>
                <w:color w:val="000000" w:themeColor="text1"/>
              </w:rPr>
              <w:t>25</w:t>
            </w:r>
            <w:r w:rsidRPr="63ECCF27">
              <w:rPr>
                <w:color w:val="000000" w:themeColor="text1"/>
              </w:rPr>
              <w:t xml:space="preserve"> October 202</w:t>
            </w:r>
            <w:r>
              <w:rPr>
                <w:color w:val="000000" w:themeColor="text1"/>
              </w:rPr>
              <w:t>4</w:t>
            </w:r>
            <w:r w:rsidR="0001470A">
              <w:rPr>
                <w:color w:val="000000" w:themeColor="text1"/>
              </w:rPr>
              <w:t>.</w:t>
            </w:r>
          </w:p>
          <w:p w14:paraId="792E017D" w14:textId="69CF9CCE" w:rsidR="003C29DA" w:rsidRDefault="003C29DA" w:rsidP="00304E1F">
            <w:pPr>
              <w:pStyle w:val="FootnoteText"/>
              <w:rPr>
                <w:color w:val="000000" w:themeColor="text1"/>
              </w:rPr>
            </w:pPr>
            <w:r w:rsidRPr="78A0BD37">
              <w:rPr>
                <w:color w:val="000000" w:themeColor="text1"/>
                <w:lang w:val="en-GB"/>
              </w:rPr>
              <w:t xml:space="preserve">Remember that there is also a section on that report form for you to complete.  You should scan both sections of your Mid-module Placement </w:t>
            </w:r>
            <w:proofErr w:type="gramStart"/>
            <w:r w:rsidRPr="78A0BD37">
              <w:rPr>
                <w:color w:val="000000" w:themeColor="text1"/>
                <w:lang w:val="en-GB"/>
              </w:rPr>
              <w:t>Report  and</w:t>
            </w:r>
            <w:proofErr w:type="gramEnd"/>
            <w:r w:rsidRPr="78A0BD37">
              <w:rPr>
                <w:color w:val="000000" w:themeColor="text1"/>
                <w:lang w:val="en-GB"/>
              </w:rPr>
              <w:t xml:space="preserve"> upload it to MMS by 5pm on Monday </w:t>
            </w:r>
            <w:r>
              <w:rPr>
                <w:color w:val="000000" w:themeColor="text1"/>
                <w:lang w:val="en-GB"/>
              </w:rPr>
              <w:t>2</w:t>
            </w:r>
            <w:r w:rsidR="00A439DC">
              <w:rPr>
                <w:color w:val="000000" w:themeColor="text1"/>
                <w:lang w:val="en-GB"/>
              </w:rPr>
              <w:t>8</w:t>
            </w:r>
            <w:r w:rsidRPr="78A0BD37">
              <w:rPr>
                <w:color w:val="000000" w:themeColor="text1"/>
                <w:lang w:val="en-GB"/>
              </w:rPr>
              <w:t xml:space="preserve"> October 202</w:t>
            </w:r>
            <w:r w:rsidR="00A439DC">
              <w:rPr>
                <w:color w:val="000000" w:themeColor="text1"/>
                <w:lang w:val="en-GB"/>
              </w:rPr>
              <w:t>4</w:t>
            </w:r>
            <w:r w:rsidRPr="78A0BD37">
              <w:rPr>
                <w:color w:val="000000" w:themeColor="text1"/>
                <w:lang w:val="en-GB"/>
              </w:rPr>
              <w:t>.</w:t>
            </w:r>
          </w:p>
          <w:p w14:paraId="74FC1A68" w14:textId="77777777" w:rsidR="003C29DA" w:rsidRDefault="003C29DA" w:rsidP="00304E1F">
            <w:pPr>
              <w:rPr>
                <w:rFonts w:ascii="Times New Roman" w:eastAsia="Times New Roman" w:hAnsi="Times New Roman" w:cs="Times New Roman"/>
                <w:color w:val="000000" w:themeColor="text1"/>
                <w:sz w:val="20"/>
                <w:szCs w:val="20"/>
              </w:rPr>
            </w:pPr>
          </w:p>
          <w:p w14:paraId="068E0DAF" w14:textId="77777777" w:rsidR="003C29DA" w:rsidRDefault="003C29DA" w:rsidP="00304E1F">
            <w:pPr>
              <w:pStyle w:val="FootnoteText"/>
              <w:rPr>
                <w:color w:val="000000" w:themeColor="text1"/>
              </w:rPr>
            </w:pPr>
            <w:r w:rsidRPr="78A0BD37">
              <w:rPr>
                <w:color w:val="000000" w:themeColor="text1"/>
                <w:lang w:val="en-GB"/>
              </w:rPr>
              <w:t xml:space="preserve">If any issues are flagged </w:t>
            </w:r>
            <w:proofErr w:type="gramStart"/>
            <w:r w:rsidRPr="78A0BD37">
              <w:rPr>
                <w:color w:val="000000" w:themeColor="text1"/>
                <w:lang w:val="en-GB"/>
              </w:rPr>
              <w:t>up</w:t>
            </w:r>
            <w:proofErr w:type="gramEnd"/>
            <w:r w:rsidRPr="78A0BD37">
              <w:rPr>
                <w:color w:val="000000" w:themeColor="text1"/>
                <w:lang w:val="en-GB"/>
              </w:rPr>
              <w:t xml:space="preserve"> they should be dealt with at the tutorial or privately, as far as possible by the end of Week Six. If any issues are flagged up by teacher-</w:t>
            </w:r>
            <w:proofErr w:type="gramStart"/>
            <w:r w:rsidRPr="78A0BD37">
              <w:rPr>
                <w:color w:val="000000" w:themeColor="text1"/>
                <w:lang w:val="en-GB"/>
              </w:rPr>
              <w:t>mentor</w:t>
            </w:r>
            <w:proofErr w:type="gramEnd"/>
            <w:r w:rsidRPr="78A0BD37">
              <w:rPr>
                <w:color w:val="000000" w:themeColor="text1"/>
                <w:lang w:val="en-GB"/>
              </w:rPr>
              <w:t xml:space="preserve"> they should where possible be explored and action taken by the end of Week Seven</w:t>
            </w:r>
            <w:r>
              <w:rPr>
                <w:color w:val="000000" w:themeColor="text1"/>
                <w:lang w:val="en-GB"/>
              </w:rPr>
              <w:t>.</w:t>
            </w:r>
          </w:p>
          <w:p w14:paraId="12AF9678" w14:textId="77777777" w:rsidR="003C29DA" w:rsidRDefault="003C29DA" w:rsidP="00304E1F">
            <w:pPr>
              <w:rPr>
                <w:rFonts w:ascii="Times New Roman" w:eastAsia="Times New Roman" w:hAnsi="Times New Roman" w:cs="Times New Roman"/>
                <w:color w:val="000000" w:themeColor="text1"/>
                <w:sz w:val="20"/>
                <w:szCs w:val="20"/>
              </w:rPr>
            </w:pPr>
          </w:p>
          <w:p w14:paraId="752C2D4B" w14:textId="77777777" w:rsidR="003C29DA" w:rsidRDefault="003C29DA" w:rsidP="00304E1F">
            <w:pPr>
              <w:pStyle w:val="FootnoteText"/>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3AD27CD3" w14:textId="77777777" w:rsidR="003C29DA" w:rsidRDefault="003C29DA" w:rsidP="00304E1F">
            <w:pPr>
              <w:spacing w:before="40" w:after="40"/>
              <w:rPr>
                <w:rFonts w:ascii="Times New Roman" w:eastAsia="Times New Roman" w:hAnsi="Times New Roman" w:cs="Times New Roman"/>
                <w:color w:val="000000" w:themeColor="text1"/>
                <w:sz w:val="20"/>
                <w:szCs w:val="20"/>
                <w:lang w:val="en-GB"/>
              </w:rPr>
            </w:pPr>
            <w:r w:rsidRPr="78A0BD37">
              <w:rPr>
                <w:rFonts w:ascii="Times New Roman" w:eastAsia="Times New Roman" w:hAnsi="Times New Roman" w:cs="Times New Roman"/>
                <w:color w:val="000000" w:themeColor="text1"/>
                <w:sz w:val="20"/>
                <w:szCs w:val="20"/>
                <w:lang w:val="en-GB"/>
              </w:rPr>
              <w:t>Students should be finalising their Special Project Proposal.</w:t>
            </w:r>
          </w:p>
          <w:p w14:paraId="380B77C1" w14:textId="77777777" w:rsidR="003C29DA" w:rsidRDefault="003C29DA" w:rsidP="00304E1F">
            <w:pPr>
              <w:spacing w:before="40" w:after="40"/>
              <w:rPr>
                <w:rFonts w:ascii="Times New Roman" w:eastAsia="Times New Roman" w:hAnsi="Times New Roman" w:cs="Times New Roman"/>
                <w:color w:val="000000" w:themeColor="text1"/>
                <w:sz w:val="20"/>
                <w:szCs w:val="20"/>
              </w:rPr>
            </w:pPr>
          </w:p>
          <w:p w14:paraId="2AFDFD6F" w14:textId="77777777" w:rsidR="003C29DA" w:rsidRDefault="003C29DA" w:rsidP="00304E1F">
            <w:pPr>
              <w:spacing w:before="40" w:after="40"/>
              <w:rPr>
                <w:rFonts w:ascii="Times New Roman" w:eastAsia="Times New Roman" w:hAnsi="Times New Roman" w:cs="Times New Roman"/>
                <w:color w:val="000000" w:themeColor="text1"/>
                <w:sz w:val="20"/>
                <w:szCs w:val="20"/>
                <w:lang w:val="en-GB"/>
              </w:rPr>
            </w:pPr>
            <w:r w:rsidRPr="78A0BD37">
              <w:rPr>
                <w:rFonts w:ascii="Times New Roman" w:eastAsia="Times New Roman" w:hAnsi="Times New Roman" w:cs="Times New Roman"/>
                <w:color w:val="000000" w:themeColor="text1"/>
                <w:sz w:val="20"/>
                <w:szCs w:val="20"/>
                <w:lang w:val="en-GB"/>
              </w:rPr>
              <w:t>Students should be taking increased responsibility in the classroom.</w:t>
            </w:r>
          </w:p>
          <w:p w14:paraId="6CF04863" w14:textId="77777777" w:rsidR="003C29DA" w:rsidRDefault="003C29DA" w:rsidP="00304E1F">
            <w:pPr>
              <w:spacing w:before="40" w:after="40"/>
              <w:rPr>
                <w:rFonts w:ascii="Times New Roman" w:eastAsia="Times New Roman" w:hAnsi="Times New Roman" w:cs="Times New Roman"/>
                <w:color w:val="000000" w:themeColor="text1"/>
                <w:sz w:val="20"/>
                <w:szCs w:val="20"/>
                <w:lang w:val="en-GB"/>
              </w:rPr>
            </w:pPr>
          </w:p>
          <w:p w14:paraId="5915FF97"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Students should ensure their teacher-mentor is ready to give them the Mid-Module Placement Report at this week’s visit. </w:t>
            </w:r>
          </w:p>
          <w:p w14:paraId="3BFB26D6"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r>
      <w:tr w:rsidR="003C29DA" w14:paraId="79B252F4" w14:textId="77777777" w:rsidTr="00D87FC8">
        <w:trPr>
          <w:cantSplit/>
        </w:trPr>
        <w:tc>
          <w:tcPr>
            <w:tcW w:w="1584" w:type="dxa"/>
            <w:tcBorders>
              <w:top w:val="single" w:sz="6" w:space="0" w:color="auto"/>
              <w:left w:val="single" w:sz="6" w:space="0" w:color="auto"/>
              <w:bottom w:val="single" w:sz="6" w:space="0" w:color="auto"/>
              <w:right w:val="single" w:sz="6" w:space="0" w:color="auto"/>
            </w:tcBorders>
            <w:vAlign w:val="center"/>
          </w:tcPr>
          <w:p w14:paraId="0247BE4C"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lastRenderedPageBreak/>
              <w:t>Week Seven</w:t>
            </w:r>
          </w:p>
          <w:p w14:paraId="155C18D1"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2</w:t>
            </w:r>
            <w:r>
              <w:rPr>
                <w:rFonts w:ascii="Times New Roman" w:eastAsia="Times New Roman" w:hAnsi="Times New Roman" w:cs="Times New Roman"/>
                <w:color w:val="000000" w:themeColor="text1"/>
                <w:sz w:val="20"/>
                <w:szCs w:val="20"/>
                <w:lang w:val="en-GB"/>
              </w:rPr>
              <w:t xml:space="preserve">8 </w:t>
            </w:r>
            <w:r w:rsidRPr="78A0BD37">
              <w:rPr>
                <w:rFonts w:ascii="Times New Roman" w:eastAsia="Times New Roman" w:hAnsi="Times New Roman" w:cs="Times New Roman"/>
                <w:color w:val="000000" w:themeColor="text1"/>
                <w:sz w:val="20"/>
                <w:szCs w:val="20"/>
                <w:lang w:val="en-GB"/>
              </w:rPr>
              <w:t>Oct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0930CE0B"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 xml:space="preserve">You should be doing research in preparation for delivering your Special Project. </w:t>
            </w:r>
          </w:p>
          <w:p w14:paraId="305D2462" w14:textId="77777777" w:rsidR="003C29DA" w:rsidRDefault="003C29DA" w:rsidP="00304E1F">
            <w:pPr>
              <w:pStyle w:val="FootnoteText"/>
              <w:spacing w:before="40" w:after="40"/>
              <w:rPr>
                <w:color w:val="000000" w:themeColor="text1"/>
              </w:rPr>
            </w:pPr>
            <w:r w:rsidRPr="78A0BD37">
              <w:rPr>
                <w:color w:val="000000" w:themeColor="text1"/>
                <w:lang w:val="en-GB"/>
              </w:rPr>
              <w:t>You are invited to ask your subject-area representative for consultation on issues to do with this module as the semester progresses. You are also encouraged to communicate with your peers, including in other disciplines, to learn useful practice from one other.</w:t>
            </w:r>
          </w:p>
          <w:p w14:paraId="004999C6" w14:textId="77777777" w:rsidR="003C29DA" w:rsidRDefault="003C29DA" w:rsidP="00304E1F">
            <w:pPr>
              <w:pStyle w:val="FootnoteText"/>
              <w:spacing w:before="40" w:after="40"/>
              <w:rPr>
                <w:color w:val="000000" w:themeColor="text1"/>
              </w:rPr>
            </w:pPr>
            <w:r w:rsidRPr="78A0BD37">
              <w:rPr>
                <w:color w:val="000000" w:themeColor="text1"/>
                <w:lang w:val="en-GB"/>
              </w:rPr>
              <w:t>You are reminded that it is your responsibility to communicate with your subject-area representative and/or teacher-mentor if you are not sure about some aspect of your placement or if you have any concerns.</w:t>
            </w:r>
          </w:p>
        </w:tc>
        <w:tc>
          <w:tcPr>
            <w:tcW w:w="1983" w:type="dxa"/>
            <w:tcBorders>
              <w:top w:val="single" w:sz="6" w:space="0" w:color="auto"/>
              <w:left w:val="single" w:sz="6" w:space="0" w:color="auto"/>
              <w:bottom w:val="single" w:sz="6" w:space="0" w:color="auto"/>
              <w:right w:val="single" w:sz="6" w:space="0" w:color="auto"/>
            </w:tcBorders>
            <w:vAlign w:val="center"/>
          </w:tcPr>
          <w:p w14:paraId="229CF010"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Students should be taking increased responsibility in the classroom.</w:t>
            </w:r>
          </w:p>
        </w:tc>
      </w:tr>
      <w:tr w:rsidR="003C29DA" w14:paraId="4E0229CD"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49254B42"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Eight</w:t>
            </w:r>
          </w:p>
          <w:p w14:paraId="36C4FD1E" w14:textId="77777777"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4</w:t>
            </w:r>
            <w:r w:rsidRPr="78A0BD37">
              <w:rPr>
                <w:rFonts w:ascii="Times New Roman" w:eastAsia="Times New Roman" w:hAnsi="Times New Roman" w:cs="Times New Roman"/>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Nov</w:t>
            </w:r>
            <w:r w:rsidRPr="78A0BD37">
              <w:rPr>
                <w:rFonts w:ascii="Times New Roman" w:eastAsia="Times New Roman" w:hAnsi="Times New Roman" w:cs="Times New Roman"/>
                <w:color w:val="000000" w:themeColor="text1"/>
                <w:sz w:val="20"/>
                <w:szCs w:val="20"/>
                <w:lang w:val="en-GB"/>
              </w:rPr>
              <w:t xml:space="preserve">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3E2F2F15" w14:textId="77777777" w:rsidR="003C29DA" w:rsidRDefault="003C29DA" w:rsidP="00304E1F">
            <w:pPr>
              <w:pStyle w:val="FootnoteText"/>
              <w:spacing w:before="40" w:after="40"/>
              <w:rPr>
                <w:color w:val="000000" w:themeColor="text1"/>
                <w:lang w:val="en-GB"/>
              </w:rPr>
            </w:pPr>
            <w:r w:rsidRPr="78A0BD37">
              <w:rPr>
                <w:color w:val="000000" w:themeColor="text1"/>
                <w:lang w:val="en-GB"/>
              </w:rPr>
              <w:t>Remember to write-up your daily log sheet for each visit / session you participate in at your placement school as soon as possible after it happens, adding this to your reflective journal. This will be important to your reflective learning, and in preparing for your presentation and final report. You may wish to discuss aspects of these log sheets with your teacher-mentor or your subject-area representative.</w:t>
            </w:r>
          </w:p>
          <w:p w14:paraId="332E0189" w14:textId="77777777" w:rsidR="003C29DA" w:rsidRDefault="003C29DA" w:rsidP="00304E1F">
            <w:pPr>
              <w:pStyle w:val="FootnoteText"/>
              <w:spacing w:before="40" w:after="40"/>
              <w:rPr>
                <w:color w:val="000000" w:themeColor="text1"/>
              </w:rPr>
            </w:pPr>
          </w:p>
        </w:tc>
        <w:tc>
          <w:tcPr>
            <w:tcW w:w="1983" w:type="dxa"/>
            <w:tcBorders>
              <w:top w:val="single" w:sz="6" w:space="0" w:color="auto"/>
              <w:left w:val="single" w:sz="6" w:space="0" w:color="auto"/>
              <w:bottom w:val="single" w:sz="6" w:space="0" w:color="auto"/>
              <w:right w:val="single" w:sz="6" w:space="0" w:color="auto"/>
            </w:tcBorders>
            <w:vAlign w:val="center"/>
          </w:tcPr>
          <w:p w14:paraId="06FDB47F"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r>
      <w:tr w:rsidR="003C29DA" w14:paraId="749410A0"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440A8A1E"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Nine</w:t>
            </w:r>
          </w:p>
          <w:p w14:paraId="63618946" w14:textId="77777777"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11</w:t>
            </w:r>
            <w:r w:rsidRPr="78A0BD37">
              <w:rPr>
                <w:rFonts w:ascii="Times New Roman" w:eastAsia="Times New Roman" w:hAnsi="Times New Roman" w:cs="Times New Roman"/>
                <w:color w:val="000000" w:themeColor="text1"/>
                <w:sz w:val="20"/>
                <w:szCs w:val="20"/>
                <w:lang w:val="en-GB"/>
              </w:rPr>
              <w:t xml:space="preserve"> Nov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2FDC1D3E" w14:textId="77777777" w:rsidR="003C29DA" w:rsidRDefault="003C29DA" w:rsidP="00304E1F">
            <w:pPr>
              <w:pStyle w:val="FootnoteText"/>
              <w:rPr>
                <w:color w:val="000000" w:themeColor="text1"/>
              </w:rPr>
            </w:pPr>
            <w:r w:rsidRPr="78A0BD37">
              <w:rPr>
                <w:b/>
                <w:bCs/>
                <w:color w:val="000000" w:themeColor="text1"/>
                <w:lang w:val="en-GB"/>
              </w:rPr>
              <w:t>Group Tutorial 3</w:t>
            </w:r>
            <w:r w:rsidRPr="78A0BD37">
              <w:rPr>
                <w:color w:val="000000" w:themeColor="text1"/>
                <w:lang w:val="en-GB"/>
              </w:rPr>
              <w:t>, including discussion of Reflective Journal entries.</w:t>
            </w:r>
          </w:p>
        </w:tc>
        <w:tc>
          <w:tcPr>
            <w:tcW w:w="1983" w:type="dxa"/>
            <w:tcBorders>
              <w:top w:val="single" w:sz="6" w:space="0" w:color="auto"/>
              <w:left w:val="single" w:sz="6" w:space="0" w:color="auto"/>
              <w:bottom w:val="single" w:sz="6" w:space="0" w:color="auto"/>
              <w:right w:val="single" w:sz="6" w:space="0" w:color="auto"/>
            </w:tcBorders>
            <w:vAlign w:val="center"/>
          </w:tcPr>
          <w:p w14:paraId="2A5AB30F"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Over the placement we would like to see students leading between one and three hours of lessons.</w:t>
            </w:r>
          </w:p>
        </w:tc>
      </w:tr>
      <w:tr w:rsidR="003C29DA" w14:paraId="24964C29"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6F4EC395"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Ten</w:t>
            </w:r>
          </w:p>
          <w:p w14:paraId="3BB215E7" w14:textId="77777777"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18</w:t>
            </w:r>
            <w:r w:rsidRPr="78A0BD37">
              <w:rPr>
                <w:rFonts w:ascii="Times New Roman" w:eastAsia="Times New Roman" w:hAnsi="Times New Roman" w:cs="Times New Roman"/>
                <w:color w:val="000000" w:themeColor="text1"/>
                <w:sz w:val="20"/>
                <w:szCs w:val="20"/>
                <w:lang w:val="en-GB"/>
              </w:rPr>
              <w:t xml:space="preserve"> Nov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39FF129D"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c>
          <w:tcPr>
            <w:tcW w:w="1983" w:type="dxa"/>
            <w:tcBorders>
              <w:top w:val="single" w:sz="6" w:space="0" w:color="auto"/>
              <w:left w:val="single" w:sz="6" w:space="0" w:color="auto"/>
              <w:bottom w:val="single" w:sz="6" w:space="0" w:color="auto"/>
              <w:right w:val="single" w:sz="6" w:space="0" w:color="auto"/>
            </w:tcBorders>
            <w:vAlign w:val="center"/>
          </w:tcPr>
          <w:p w14:paraId="0979E6C2"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Likely week for the main part of the special project but some will do their project in Week Eleven.</w:t>
            </w:r>
          </w:p>
        </w:tc>
      </w:tr>
      <w:tr w:rsidR="003C29DA" w14:paraId="497E4EB5"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34F496C3"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Eleven</w:t>
            </w:r>
          </w:p>
          <w:p w14:paraId="264896D3" w14:textId="77777777"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25</w:t>
            </w:r>
            <w:r w:rsidRPr="78A0BD37">
              <w:rPr>
                <w:rFonts w:ascii="Times New Roman" w:eastAsia="Times New Roman" w:hAnsi="Times New Roman" w:cs="Times New Roman"/>
                <w:color w:val="000000" w:themeColor="text1"/>
                <w:sz w:val="20"/>
                <w:szCs w:val="20"/>
                <w:lang w:val="en-GB"/>
              </w:rPr>
              <w:t xml:space="preserve"> Nov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49CEEA47" w14:textId="77777777" w:rsidR="003C29DA" w:rsidRDefault="003C29DA" w:rsidP="00304E1F">
            <w:pPr>
              <w:pStyle w:val="FootnoteText"/>
              <w:rPr>
                <w:color w:val="000000" w:themeColor="text1"/>
              </w:rPr>
            </w:pPr>
            <w:r w:rsidRPr="78A0BD37">
              <w:rPr>
                <w:color w:val="000000" w:themeColor="text1"/>
                <w:lang w:val="en-GB"/>
              </w:rPr>
              <w:t xml:space="preserve">You should make every effort to arrange with your school that your Special Project has been completed by the end of this week. Hours spent on your placement beyond Week Eleven will not normally be counted as part of the requirements of the module. </w:t>
            </w:r>
          </w:p>
          <w:p w14:paraId="21FE8687" w14:textId="77777777" w:rsidR="003C29DA" w:rsidRDefault="003C29DA" w:rsidP="00304E1F">
            <w:pPr>
              <w:spacing w:before="40" w:after="40"/>
              <w:rPr>
                <w:rFonts w:ascii="Times New Roman" w:eastAsia="Times New Roman" w:hAnsi="Times New Roman" w:cs="Times New Roman"/>
                <w:color w:val="000000" w:themeColor="text1"/>
                <w:sz w:val="20"/>
                <w:szCs w:val="20"/>
              </w:rPr>
            </w:pPr>
          </w:p>
          <w:p w14:paraId="3C7BAFA0" w14:textId="77777777" w:rsidR="003C29DA" w:rsidRDefault="003C29DA" w:rsidP="00304E1F">
            <w:pPr>
              <w:pStyle w:val="FootnoteText"/>
              <w:spacing w:before="40" w:after="40"/>
              <w:rPr>
                <w:color w:val="000000" w:themeColor="text1"/>
              </w:rPr>
            </w:pPr>
            <w:r w:rsidRPr="78A0BD37">
              <w:rPr>
                <w:color w:val="000000" w:themeColor="text1"/>
                <w:lang w:val="en-GB"/>
              </w:rPr>
              <w:t xml:space="preserve">Ask your mentor teacher for their final signatures on your time log. The log-sheet may be handled by </w:t>
            </w:r>
            <w:proofErr w:type="gramStart"/>
            <w:r w:rsidRPr="78A0BD37">
              <w:rPr>
                <w:color w:val="000000" w:themeColor="text1"/>
                <w:lang w:val="en-GB"/>
              </w:rPr>
              <w:t>you</w:t>
            </w:r>
            <w:proofErr w:type="gramEnd"/>
            <w:r w:rsidRPr="78A0BD37">
              <w:rPr>
                <w:color w:val="000000" w:themeColor="text1"/>
                <w:lang w:val="en-GB"/>
              </w:rPr>
              <w:t xml:space="preserve"> but this is not the case for the Assessment Form, see below. </w:t>
            </w:r>
            <w:r w:rsidRPr="78A0BD37">
              <w:rPr>
                <w:b/>
                <w:bCs/>
                <w:color w:val="000000" w:themeColor="text1"/>
                <w:lang w:val="en-GB"/>
              </w:rPr>
              <w:t>To submit your completed log-sheet, please scan it and upload it into MMS by 5pm on Friday 2</w:t>
            </w:r>
            <w:r>
              <w:rPr>
                <w:b/>
                <w:bCs/>
                <w:color w:val="000000" w:themeColor="text1"/>
                <w:lang w:val="en-GB"/>
              </w:rPr>
              <w:t>9</w:t>
            </w:r>
            <w:r w:rsidRPr="78A0BD37">
              <w:rPr>
                <w:b/>
                <w:bCs/>
                <w:color w:val="000000" w:themeColor="text1"/>
                <w:lang w:val="en-GB"/>
              </w:rPr>
              <w:t xml:space="preserve"> November 202</w:t>
            </w:r>
            <w:r>
              <w:rPr>
                <w:b/>
                <w:bCs/>
                <w:color w:val="000000" w:themeColor="text1"/>
                <w:lang w:val="en-GB"/>
              </w:rPr>
              <w:t>4</w:t>
            </w:r>
            <w:r w:rsidRPr="78A0BD37">
              <w:rPr>
                <w:b/>
                <w:bCs/>
                <w:color w:val="000000" w:themeColor="text1"/>
                <w:lang w:val="en-GB"/>
              </w:rPr>
              <w:t>.</w:t>
            </w:r>
          </w:p>
          <w:p w14:paraId="700D6B02" w14:textId="77777777" w:rsidR="003C29DA" w:rsidRDefault="003C29DA" w:rsidP="00304E1F">
            <w:pPr>
              <w:spacing w:before="40" w:after="40"/>
              <w:rPr>
                <w:rFonts w:ascii="Times New Roman" w:eastAsia="Times New Roman" w:hAnsi="Times New Roman" w:cs="Times New Roman"/>
                <w:color w:val="000000" w:themeColor="text1"/>
                <w:sz w:val="20"/>
                <w:szCs w:val="20"/>
              </w:rPr>
            </w:pPr>
          </w:p>
          <w:p w14:paraId="4DCF1C6B" w14:textId="77777777" w:rsidR="003C29DA" w:rsidRDefault="003C29DA" w:rsidP="00304E1F">
            <w:pPr>
              <w:pStyle w:val="FootnoteText"/>
              <w:spacing w:before="40" w:after="40"/>
              <w:rPr>
                <w:color w:val="000000" w:themeColor="text1"/>
              </w:rPr>
            </w:pPr>
            <w:r w:rsidRPr="78A0BD37">
              <w:rPr>
                <w:b/>
                <w:bCs/>
                <w:color w:val="000000" w:themeColor="text1"/>
                <w:lang w:val="en-GB"/>
              </w:rPr>
              <w:t>Teacher-Mentors’ Assessment Forms</w:t>
            </w:r>
            <w:r w:rsidRPr="78A0BD37">
              <w:rPr>
                <w:color w:val="000000" w:themeColor="text1"/>
                <w:lang w:val="en-GB"/>
              </w:rPr>
              <w:t xml:space="preserve"> should be returned please directly by them to the </w:t>
            </w:r>
            <w:r>
              <w:rPr>
                <w:color w:val="000000" w:themeColor="text1"/>
                <w:lang w:val="en-GB"/>
              </w:rPr>
              <w:t>module coordinator (Dr Eric Stoddart)</w:t>
            </w:r>
            <w:r w:rsidRPr="78A0BD37">
              <w:rPr>
                <w:color w:val="000000" w:themeColor="text1"/>
                <w:lang w:val="en-GB"/>
              </w:rPr>
              <w:t xml:space="preserve"> by </w:t>
            </w:r>
            <w:r>
              <w:rPr>
                <w:b/>
                <w:bCs/>
                <w:color w:val="000000" w:themeColor="text1"/>
                <w:lang w:val="en-GB"/>
              </w:rPr>
              <w:t>Monday 9 December 2024</w:t>
            </w:r>
            <w:r w:rsidRPr="78A0BD37">
              <w:rPr>
                <w:color w:val="000000" w:themeColor="text1"/>
                <w:lang w:val="en-GB"/>
              </w:rPr>
              <w:t>. Teacher-Mentors are asked not to give their Assessment Form to you for delivery but to email or post it to the Placement Organiser.</w:t>
            </w:r>
          </w:p>
          <w:p w14:paraId="1D8215E8" w14:textId="77777777" w:rsidR="003C29DA" w:rsidRDefault="003C29DA" w:rsidP="00304E1F">
            <w:pPr>
              <w:spacing w:before="40" w:after="40"/>
              <w:rPr>
                <w:rFonts w:ascii="Times New Roman" w:eastAsia="Times New Roman" w:hAnsi="Times New Roman" w:cs="Times New Roman"/>
                <w:color w:val="000000" w:themeColor="text1"/>
                <w:sz w:val="20"/>
                <w:szCs w:val="20"/>
              </w:rPr>
            </w:pPr>
          </w:p>
          <w:p w14:paraId="228F2160" w14:textId="77777777" w:rsidR="003C29DA" w:rsidRDefault="003C29DA" w:rsidP="00304E1F">
            <w:pPr>
              <w:pStyle w:val="FootnoteText"/>
              <w:spacing w:before="40" w:after="40"/>
              <w:rPr>
                <w:color w:val="000000" w:themeColor="text1"/>
              </w:rPr>
            </w:pPr>
            <w:r w:rsidRPr="78A0BD37">
              <w:rPr>
                <w:color w:val="000000" w:themeColor="text1"/>
                <w:lang w:val="en-GB"/>
              </w:rPr>
              <w:t xml:space="preserve">If there is an aspect of your placement that you wish to bring to the attention of the examiners you should do so in writing to the module coordinator not later than 5pm on Friday </w:t>
            </w:r>
            <w:r>
              <w:rPr>
                <w:color w:val="000000" w:themeColor="text1"/>
                <w:lang w:val="en-GB"/>
              </w:rPr>
              <w:t>29</w:t>
            </w:r>
            <w:r w:rsidRPr="78A0BD37">
              <w:rPr>
                <w:color w:val="000000" w:themeColor="text1"/>
                <w:lang w:val="en-GB"/>
              </w:rPr>
              <w:t xml:space="preserve"> November 202</w:t>
            </w:r>
            <w:r>
              <w:rPr>
                <w:color w:val="000000" w:themeColor="text1"/>
                <w:lang w:val="en-GB"/>
              </w:rPr>
              <w:t>4</w:t>
            </w:r>
            <w:r w:rsidRPr="78A0BD37">
              <w:rPr>
                <w:color w:val="000000" w:themeColor="text1"/>
                <w:lang w:val="en-GB"/>
              </w:rPr>
              <w:t>. (This is not the same as a lodging a formal complaint or appealing an academic decision - those processes are separate.)</w:t>
            </w:r>
          </w:p>
        </w:tc>
        <w:tc>
          <w:tcPr>
            <w:tcW w:w="1983" w:type="dxa"/>
            <w:tcBorders>
              <w:top w:val="single" w:sz="6" w:space="0" w:color="auto"/>
              <w:left w:val="single" w:sz="6" w:space="0" w:color="auto"/>
              <w:bottom w:val="single" w:sz="6" w:space="0" w:color="auto"/>
              <w:right w:val="single" w:sz="6" w:space="0" w:color="auto"/>
            </w:tcBorders>
            <w:vAlign w:val="center"/>
          </w:tcPr>
          <w:p w14:paraId="68002D46"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Final visit to the classroom, finish evaluation of special project work</w:t>
            </w:r>
          </w:p>
          <w:p w14:paraId="69D5C89E"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r>
      <w:tr w:rsidR="003C29DA" w14:paraId="31445288" w14:textId="77777777" w:rsidTr="00D87FC8">
        <w:trPr>
          <w:cantSplit/>
        </w:trPr>
        <w:tc>
          <w:tcPr>
            <w:tcW w:w="1584" w:type="dxa"/>
            <w:tcBorders>
              <w:top w:val="single" w:sz="6" w:space="0" w:color="auto"/>
              <w:left w:val="single" w:sz="6" w:space="0" w:color="auto"/>
              <w:bottom w:val="single" w:sz="6" w:space="0" w:color="auto"/>
              <w:right w:val="single" w:sz="6" w:space="0" w:color="auto"/>
            </w:tcBorders>
            <w:vAlign w:val="center"/>
          </w:tcPr>
          <w:p w14:paraId="0D9E5285"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lastRenderedPageBreak/>
              <w:t>Week Twelve</w:t>
            </w:r>
          </w:p>
          <w:p w14:paraId="0DD066DA"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Revision Week</w:t>
            </w:r>
          </w:p>
          <w:p w14:paraId="0F0664F5" w14:textId="77777777"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2</w:t>
            </w:r>
            <w:r w:rsidRPr="78A0BD37">
              <w:rPr>
                <w:rFonts w:ascii="Times New Roman" w:eastAsia="Times New Roman" w:hAnsi="Times New Roman" w:cs="Times New Roman"/>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Dec</w:t>
            </w:r>
            <w:r w:rsidRPr="78A0BD37">
              <w:rPr>
                <w:rFonts w:ascii="Times New Roman" w:eastAsia="Times New Roman" w:hAnsi="Times New Roman" w:cs="Times New Roman"/>
                <w:color w:val="000000" w:themeColor="text1"/>
                <w:sz w:val="20"/>
                <w:szCs w:val="20"/>
                <w:lang w:val="en-GB"/>
              </w:rPr>
              <w:t xml:space="preserve">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035BC17B" w14:textId="77777777" w:rsidR="003C29DA" w:rsidRDefault="003C29DA" w:rsidP="00304E1F">
            <w:pPr>
              <w:pStyle w:val="FootnoteText"/>
              <w:spacing w:before="40" w:after="40"/>
              <w:rPr>
                <w:color w:val="000000" w:themeColor="text1"/>
                <w:lang w:val="en-GB"/>
              </w:rPr>
            </w:pPr>
            <w:r w:rsidRPr="78A0BD37">
              <w:rPr>
                <w:b/>
                <w:bCs/>
                <w:color w:val="000000" w:themeColor="text1"/>
                <w:lang w:val="en-GB"/>
              </w:rPr>
              <w:t>Assessed Talks (Oral Presentations)</w:t>
            </w:r>
            <w:r w:rsidRPr="78A0BD37">
              <w:rPr>
                <w:color w:val="000000" w:themeColor="text1"/>
                <w:lang w:val="en-GB"/>
              </w:rPr>
              <w:t xml:space="preserve"> delivered at the University (permission has been granted by the Dean for these to be scheduled during Revision Week). </w:t>
            </w:r>
          </w:p>
          <w:p w14:paraId="721A412E" w14:textId="77777777" w:rsidR="003C29DA" w:rsidRDefault="003C29DA" w:rsidP="00304E1F">
            <w:pPr>
              <w:pStyle w:val="FootnoteText"/>
              <w:spacing w:before="40" w:after="40"/>
              <w:rPr>
                <w:color w:val="000000" w:themeColor="text1"/>
                <w:lang w:val="en-GB"/>
              </w:rPr>
            </w:pPr>
          </w:p>
          <w:p w14:paraId="74437612" w14:textId="77777777" w:rsidR="003C29DA" w:rsidRDefault="003C29DA" w:rsidP="00304E1F">
            <w:pPr>
              <w:pStyle w:val="FootnoteText"/>
              <w:spacing w:before="40" w:after="40"/>
              <w:rPr>
                <w:color w:val="000000" w:themeColor="text1"/>
                <w:lang w:val="en-GB"/>
              </w:rPr>
            </w:pPr>
            <w:r w:rsidRPr="78A0BD37">
              <w:rPr>
                <w:color w:val="000000" w:themeColor="text1"/>
                <w:lang w:val="en-GB"/>
              </w:rPr>
              <w:t xml:space="preserve">A schedule will be provided as early as possible in the </w:t>
            </w:r>
            <w:proofErr w:type="gramStart"/>
            <w:r w:rsidRPr="78A0BD37">
              <w:rPr>
                <w:color w:val="000000" w:themeColor="text1"/>
                <w:lang w:val="en-GB"/>
              </w:rPr>
              <w:t>semester</w:t>
            </w:r>
            <w:proofErr w:type="gramEnd"/>
            <w:r w:rsidRPr="78A0BD37">
              <w:rPr>
                <w:color w:val="000000" w:themeColor="text1"/>
                <w:lang w:val="en-GB"/>
              </w:rPr>
              <w:t xml:space="preserve"> but you should anticipate that your allocated presentation time could be on any day this week. The schedule demands a complex interaction between the diaries of the assessors so there is little flexibility. You should ensure that you are available in St Andrews.</w:t>
            </w:r>
          </w:p>
          <w:p w14:paraId="5B159430" w14:textId="77777777" w:rsidR="003C29DA" w:rsidRDefault="003C29DA" w:rsidP="00304E1F">
            <w:pPr>
              <w:pStyle w:val="FootnoteText"/>
              <w:spacing w:before="40" w:after="40"/>
              <w:rPr>
                <w:color w:val="000000" w:themeColor="text1"/>
                <w:lang w:val="en-GB"/>
              </w:rPr>
            </w:pPr>
          </w:p>
          <w:p w14:paraId="65E2D4D2" w14:textId="77777777" w:rsidR="003C29DA" w:rsidRDefault="003C29DA" w:rsidP="00304E1F">
            <w:pPr>
              <w:pStyle w:val="FootnoteText"/>
              <w:spacing w:before="40" w:after="40"/>
              <w:rPr>
                <w:color w:val="000000" w:themeColor="text1"/>
              </w:rPr>
            </w:pPr>
            <w:r w:rsidRPr="78A0BD37">
              <w:rPr>
                <w:color w:val="000000" w:themeColor="text1"/>
                <w:lang w:val="en-GB"/>
              </w:rPr>
              <w:t xml:space="preserve">All travel expense claims must be submitted by 5pm on Friday </w:t>
            </w:r>
            <w:r>
              <w:rPr>
                <w:color w:val="000000" w:themeColor="text1"/>
                <w:lang w:val="en-GB"/>
              </w:rPr>
              <w:t>6</w:t>
            </w:r>
            <w:r w:rsidRPr="78A0BD37">
              <w:rPr>
                <w:color w:val="000000" w:themeColor="text1"/>
                <w:lang w:val="en-GB"/>
              </w:rPr>
              <w:t xml:space="preserve"> December 202</w:t>
            </w:r>
            <w:r>
              <w:rPr>
                <w:color w:val="000000" w:themeColor="text1"/>
                <w:lang w:val="en-GB"/>
              </w:rPr>
              <w:t>4</w:t>
            </w:r>
            <w:r w:rsidRPr="78A0BD37">
              <w:rPr>
                <w:color w:val="000000" w:themeColor="text1"/>
                <w:lang w:val="en-GB"/>
              </w:rPr>
              <w:t>.  Late claims may be rejected.</w:t>
            </w:r>
          </w:p>
        </w:tc>
        <w:tc>
          <w:tcPr>
            <w:tcW w:w="1983" w:type="dxa"/>
            <w:tcBorders>
              <w:top w:val="single" w:sz="6" w:space="0" w:color="auto"/>
              <w:left w:val="single" w:sz="6" w:space="0" w:color="auto"/>
              <w:bottom w:val="single" w:sz="6" w:space="0" w:color="auto"/>
              <w:right w:val="single" w:sz="6" w:space="0" w:color="auto"/>
            </w:tcBorders>
            <w:vAlign w:val="center"/>
          </w:tcPr>
          <w:p w14:paraId="4A0B5EE5"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r>
      <w:tr w:rsidR="003C29DA" w14:paraId="688A138A" w14:textId="77777777" w:rsidTr="00D87FC8">
        <w:tc>
          <w:tcPr>
            <w:tcW w:w="1584" w:type="dxa"/>
            <w:tcBorders>
              <w:top w:val="single" w:sz="6" w:space="0" w:color="auto"/>
              <w:left w:val="single" w:sz="6" w:space="0" w:color="auto"/>
              <w:bottom w:val="single" w:sz="6" w:space="0" w:color="auto"/>
              <w:right w:val="single" w:sz="6" w:space="0" w:color="auto"/>
            </w:tcBorders>
            <w:vAlign w:val="center"/>
          </w:tcPr>
          <w:p w14:paraId="251EEEFE"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Thirteen</w:t>
            </w:r>
          </w:p>
          <w:p w14:paraId="2EC359F8" w14:textId="77777777" w:rsidR="003C29DA" w:rsidRDefault="003C29DA" w:rsidP="00304E1F">
            <w:pPr>
              <w:spacing w:before="40" w:after="4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val="en-GB"/>
              </w:rPr>
              <w:t>9</w:t>
            </w:r>
            <w:r w:rsidRPr="78A0BD37">
              <w:rPr>
                <w:rFonts w:ascii="Times New Roman" w:eastAsia="Times New Roman" w:hAnsi="Times New Roman" w:cs="Times New Roman"/>
                <w:color w:val="000000" w:themeColor="text1"/>
                <w:sz w:val="20"/>
                <w:szCs w:val="20"/>
                <w:lang w:val="en-GB"/>
              </w:rPr>
              <w:t xml:space="preserve"> Dec 202</w:t>
            </w:r>
            <w:r>
              <w:rPr>
                <w:rFonts w:ascii="Times New Roman" w:eastAsia="Times New Roman" w:hAnsi="Times New Roman" w:cs="Times New Roman"/>
                <w:color w:val="000000" w:themeColor="text1"/>
                <w:sz w:val="20"/>
                <w:szCs w:val="20"/>
                <w:lang w:val="en-GB"/>
              </w:rPr>
              <w:t>4</w:t>
            </w:r>
          </w:p>
        </w:tc>
        <w:tc>
          <w:tcPr>
            <w:tcW w:w="5793" w:type="dxa"/>
            <w:tcBorders>
              <w:top w:val="single" w:sz="6" w:space="0" w:color="auto"/>
              <w:left w:val="single" w:sz="6" w:space="0" w:color="auto"/>
              <w:bottom w:val="single" w:sz="6" w:space="0" w:color="auto"/>
              <w:right w:val="single" w:sz="6" w:space="0" w:color="auto"/>
            </w:tcBorders>
            <w:vAlign w:val="center"/>
          </w:tcPr>
          <w:p w14:paraId="175F54D1" w14:textId="77777777" w:rsidR="003C29DA" w:rsidRDefault="003C29DA" w:rsidP="00304E1F">
            <w:pPr>
              <w:pStyle w:val="FootnoteText"/>
              <w:spacing w:before="40" w:after="40"/>
              <w:rPr>
                <w:color w:val="000000" w:themeColor="text1"/>
              </w:rPr>
            </w:pPr>
            <w:r>
              <w:rPr>
                <w:color w:val="000000" w:themeColor="text1"/>
              </w:rPr>
              <w:t>9 December 2024 is the deadline for teacher-mentor forms to be submitted.</w:t>
            </w:r>
          </w:p>
        </w:tc>
        <w:tc>
          <w:tcPr>
            <w:tcW w:w="1983" w:type="dxa"/>
            <w:tcBorders>
              <w:top w:val="single" w:sz="6" w:space="0" w:color="auto"/>
              <w:left w:val="single" w:sz="6" w:space="0" w:color="auto"/>
              <w:bottom w:val="single" w:sz="6" w:space="0" w:color="auto"/>
              <w:right w:val="single" w:sz="6" w:space="0" w:color="auto"/>
            </w:tcBorders>
            <w:vAlign w:val="center"/>
          </w:tcPr>
          <w:p w14:paraId="3F45819C"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r>
      <w:tr w:rsidR="003C29DA" w14:paraId="4F56133D" w14:textId="77777777" w:rsidTr="00D87FC8">
        <w:trPr>
          <w:trHeight w:val="1725"/>
        </w:trPr>
        <w:tc>
          <w:tcPr>
            <w:tcW w:w="1584" w:type="dxa"/>
            <w:tcBorders>
              <w:top w:val="single" w:sz="6" w:space="0" w:color="auto"/>
              <w:left w:val="single" w:sz="6" w:space="0" w:color="auto"/>
              <w:bottom w:val="single" w:sz="6" w:space="0" w:color="auto"/>
              <w:right w:val="single" w:sz="6" w:space="0" w:color="auto"/>
            </w:tcBorders>
            <w:vAlign w:val="center"/>
          </w:tcPr>
          <w:p w14:paraId="141C751E"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Week Fourteen</w:t>
            </w:r>
          </w:p>
          <w:p w14:paraId="22C5CD87" w14:textId="77777777" w:rsidR="003C29DA" w:rsidRDefault="003C29DA" w:rsidP="00304E1F">
            <w:pPr>
              <w:spacing w:before="40" w:after="40"/>
              <w:rPr>
                <w:rFonts w:ascii="Times New Roman" w:eastAsia="Times New Roman" w:hAnsi="Times New Roman" w:cs="Times New Roman"/>
                <w:color w:val="000000" w:themeColor="text1"/>
                <w:sz w:val="20"/>
                <w:szCs w:val="20"/>
              </w:rPr>
            </w:pPr>
            <w:r w:rsidRPr="78A0BD37">
              <w:rPr>
                <w:rFonts w:ascii="Times New Roman" w:eastAsia="Times New Roman" w:hAnsi="Times New Roman" w:cs="Times New Roman"/>
                <w:color w:val="000000" w:themeColor="text1"/>
                <w:sz w:val="20"/>
                <w:szCs w:val="20"/>
                <w:lang w:val="en-GB"/>
              </w:rPr>
              <w:t>1</w:t>
            </w:r>
            <w:r>
              <w:rPr>
                <w:rFonts w:ascii="Times New Roman" w:eastAsia="Times New Roman" w:hAnsi="Times New Roman" w:cs="Times New Roman"/>
                <w:color w:val="000000" w:themeColor="text1"/>
                <w:sz w:val="20"/>
                <w:szCs w:val="20"/>
                <w:lang w:val="en-GB"/>
              </w:rPr>
              <w:t>6</w:t>
            </w:r>
            <w:r w:rsidRPr="78A0BD37">
              <w:rPr>
                <w:rFonts w:ascii="Times New Roman" w:eastAsia="Times New Roman" w:hAnsi="Times New Roman" w:cs="Times New Roman"/>
                <w:color w:val="000000" w:themeColor="text1"/>
                <w:sz w:val="20"/>
                <w:szCs w:val="20"/>
                <w:lang w:val="en-GB"/>
              </w:rPr>
              <w:t xml:space="preserve"> Dec 20</w:t>
            </w:r>
            <w:r>
              <w:rPr>
                <w:rFonts w:ascii="Times New Roman" w:eastAsia="Times New Roman" w:hAnsi="Times New Roman" w:cs="Times New Roman"/>
                <w:color w:val="000000" w:themeColor="text1"/>
                <w:sz w:val="20"/>
                <w:szCs w:val="20"/>
                <w:lang w:val="en-GB"/>
              </w:rPr>
              <w:t>24</w:t>
            </w:r>
          </w:p>
        </w:tc>
        <w:tc>
          <w:tcPr>
            <w:tcW w:w="5793" w:type="dxa"/>
            <w:tcBorders>
              <w:top w:val="single" w:sz="6" w:space="0" w:color="auto"/>
              <w:left w:val="single" w:sz="6" w:space="0" w:color="auto"/>
              <w:bottom w:val="single" w:sz="6" w:space="0" w:color="auto"/>
              <w:right w:val="single" w:sz="6" w:space="0" w:color="auto"/>
            </w:tcBorders>
            <w:vAlign w:val="center"/>
          </w:tcPr>
          <w:p w14:paraId="196A6E6A" w14:textId="77777777" w:rsidR="003C29DA" w:rsidRDefault="003C29DA" w:rsidP="00304E1F">
            <w:pPr>
              <w:pStyle w:val="FootnoteText"/>
              <w:spacing w:before="40" w:after="40"/>
              <w:rPr>
                <w:color w:val="000000" w:themeColor="text1"/>
              </w:rPr>
            </w:pPr>
            <w:r w:rsidRPr="78A0BD37">
              <w:rPr>
                <w:b/>
                <w:bCs/>
                <w:color w:val="000000" w:themeColor="text1"/>
                <w:lang w:val="en-GB"/>
              </w:rPr>
              <w:t>Thursday 1</w:t>
            </w:r>
            <w:r>
              <w:rPr>
                <w:b/>
                <w:bCs/>
                <w:color w:val="000000" w:themeColor="text1"/>
                <w:lang w:val="en-GB"/>
              </w:rPr>
              <w:t>9</w:t>
            </w:r>
            <w:r w:rsidRPr="78A0BD37">
              <w:rPr>
                <w:b/>
                <w:bCs/>
                <w:color w:val="000000" w:themeColor="text1"/>
                <w:lang w:val="en-GB"/>
              </w:rPr>
              <w:t xml:space="preserve"> December 202</w:t>
            </w:r>
            <w:r>
              <w:rPr>
                <w:b/>
                <w:bCs/>
                <w:color w:val="000000" w:themeColor="text1"/>
                <w:lang w:val="en-GB"/>
              </w:rPr>
              <w:t>4</w:t>
            </w:r>
            <w:r w:rsidRPr="78A0BD37">
              <w:rPr>
                <w:b/>
                <w:bCs/>
                <w:color w:val="000000" w:themeColor="text1"/>
                <w:lang w:val="en-GB"/>
              </w:rPr>
              <w:t>, 5pm</w:t>
            </w:r>
            <w:r w:rsidRPr="78A0BD37">
              <w:rPr>
                <w:color w:val="000000" w:themeColor="text1"/>
                <w:lang w:val="en-GB"/>
              </w:rPr>
              <w:t xml:space="preserve"> is the deadline for submission of your </w:t>
            </w:r>
            <w:r w:rsidRPr="78A0BD37">
              <w:rPr>
                <w:b/>
                <w:bCs/>
                <w:color w:val="000000" w:themeColor="text1"/>
                <w:lang w:val="en-GB"/>
              </w:rPr>
              <w:t>‘End of Module Report’</w:t>
            </w:r>
            <w:r w:rsidRPr="78A0BD37">
              <w:rPr>
                <w:color w:val="000000" w:themeColor="text1"/>
                <w:lang w:val="en-GB"/>
              </w:rPr>
              <w:t xml:space="preserve"> via MMS. You should be aware that we have pushed this date as far ahead as possible so that you have time to reflect on your </w:t>
            </w:r>
            <w:proofErr w:type="gramStart"/>
            <w:r w:rsidRPr="78A0BD37">
              <w:rPr>
                <w:color w:val="000000" w:themeColor="text1"/>
                <w:lang w:val="en-GB"/>
              </w:rPr>
              <w:t>placement as a whole</w:t>
            </w:r>
            <w:proofErr w:type="gramEnd"/>
            <w:r w:rsidRPr="78A0BD37">
              <w:rPr>
                <w:color w:val="000000" w:themeColor="text1"/>
                <w:lang w:val="en-GB"/>
              </w:rPr>
              <w:t xml:space="preserve">. Extensions will not normally be considered.  </w:t>
            </w:r>
            <w:r w:rsidRPr="78A0BD37">
              <w:rPr>
                <w:i/>
                <w:iCs/>
                <w:color w:val="000000" w:themeColor="text1"/>
                <w:lang w:val="en-GB"/>
              </w:rPr>
              <w:t xml:space="preserve">Late penalties will be incurred but, because this is right at the end of the examination diet, if your report is not submitted by 5pm on Friday </w:t>
            </w:r>
            <w:r>
              <w:rPr>
                <w:i/>
                <w:iCs/>
                <w:color w:val="000000" w:themeColor="text1"/>
                <w:lang w:val="en-GB"/>
              </w:rPr>
              <w:t>20</w:t>
            </w:r>
            <w:r w:rsidRPr="78A0BD37">
              <w:rPr>
                <w:i/>
                <w:iCs/>
                <w:color w:val="000000" w:themeColor="text1"/>
                <w:lang w:val="en-GB"/>
              </w:rPr>
              <w:t xml:space="preserve"> December 20</w:t>
            </w:r>
            <w:r>
              <w:rPr>
                <w:i/>
                <w:iCs/>
                <w:color w:val="000000" w:themeColor="text1"/>
                <w:lang w:val="en-GB"/>
              </w:rPr>
              <w:t>24</w:t>
            </w:r>
            <w:r w:rsidRPr="78A0BD37">
              <w:rPr>
                <w:i/>
                <w:iCs/>
                <w:color w:val="000000" w:themeColor="text1"/>
                <w:lang w:val="en-GB"/>
              </w:rPr>
              <w:t xml:space="preserve"> it will be awarded a mark of zero.</w:t>
            </w:r>
          </w:p>
        </w:tc>
        <w:tc>
          <w:tcPr>
            <w:tcW w:w="1983" w:type="dxa"/>
            <w:tcBorders>
              <w:top w:val="single" w:sz="6" w:space="0" w:color="auto"/>
              <w:left w:val="single" w:sz="6" w:space="0" w:color="auto"/>
              <w:bottom w:val="single" w:sz="6" w:space="0" w:color="auto"/>
              <w:right w:val="single" w:sz="6" w:space="0" w:color="auto"/>
            </w:tcBorders>
            <w:vAlign w:val="center"/>
          </w:tcPr>
          <w:p w14:paraId="231A9F18" w14:textId="77777777" w:rsidR="003C29DA" w:rsidRDefault="003C29DA" w:rsidP="00304E1F">
            <w:pPr>
              <w:spacing w:before="40" w:after="40"/>
              <w:rPr>
                <w:rFonts w:ascii="Times New Roman" w:eastAsia="Times New Roman" w:hAnsi="Times New Roman" w:cs="Times New Roman"/>
                <w:color w:val="000000" w:themeColor="text1"/>
                <w:sz w:val="20"/>
                <w:szCs w:val="20"/>
              </w:rPr>
            </w:pPr>
          </w:p>
        </w:tc>
      </w:tr>
    </w:tbl>
    <w:p w14:paraId="14152D0E" w14:textId="77777777" w:rsidR="0050496A" w:rsidRDefault="0050496A">
      <w:pPr>
        <w:rPr>
          <w:rFonts w:ascii="Times New Roman" w:hAnsi="Times New Roman" w:cs="Times New Roman"/>
          <w:sz w:val="22"/>
          <w:lang w:val="en-GB"/>
        </w:rPr>
      </w:pPr>
    </w:p>
    <w:p w14:paraId="65E6C581" w14:textId="3B10F1B3" w:rsidR="005708A7" w:rsidRDefault="005708A7" w:rsidP="00253825">
      <w:pPr>
        <w:pStyle w:val="Heading3"/>
        <w:numPr>
          <w:ilvl w:val="1"/>
          <w:numId w:val="59"/>
        </w:numPr>
      </w:pPr>
      <w:bookmarkStart w:id="55" w:name="_Toc175582985"/>
      <w:r w:rsidRPr="00F72494">
        <w:t>Note</w:t>
      </w:r>
      <w:r>
        <w:t xml:space="preserve"> to teacher-mentors.</w:t>
      </w:r>
      <w:bookmarkEnd w:id="55"/>
    </w:p>
    <w:p w14:paraId="52C44088" w14:textId="5BBAB4A6" w:rsidR="00BA2D27" w:rsidRPr="002428D8" w:rsidRDefault="005708A7">
      <w:pPr>
        <w:rPr>
          <w:rFonts w:ascii="Times New Roman" w:hAnsi="Times New Roman" w:cs="Times New Roman"/>
          <w:sz w:val="22"/>
          <w:lang w:val="en-GB"/>
        </w:rPr>
      </w:pPr>
      <w:r>
        <w:rPr>
          <w:rFonts w:ascii="Times New Roman" w:hAnsi="Times New Roman" w:cs="Times New Roman"/>
          <w:sz w:val="22"/>
          <w:lang w:val="en-GB"/>
        </w:rPr>
        <w:t>T</w:t>
      </w:r>
      <w:r w:rsidRPr="005708A7">
        <w:rPr>
          <w:rFonts w:ascii="Times New Roman" w:hAnsi="Times New Roman" w:cs="Times New Roman"/>
          <w:sz w:val="22"/>
          <w:lang w:val="en-GB"/>
        </w:rPr>
        <w:t>he University staff realise that students will necessarily have different experiences in different schools. That is inevitable in any placement activity of this type. However, we wish all students to have a useful educational experience, and we ask mentor teachers and students to aim towards the suggestions above. This includes 25-30 hours of placement time in the school, 1 to 3 hours of the student being the l</w:t>
      </w:r>
      <w:r>
        <w:rPr>
          <w:rFonts w:ascii="Times New Roman" w:hAnsi="Times New Roman" w:cs="Times New Roman"/>
          <w:sz w:val="22"/>
          <w:lang w:val="en-GB"/>
        </w:rPr>
        <w:t>ead person in lessons, and the Special P</w:t>
      </w:r>
      <w:r w:rsidRPr="005708A7">
        <w:rPr>
          <w:rFonts w:ascii="Times New Roman" w:hAnsi="Times New Roman" w:cs="Times New Roman"/>
          <w:sz w:val="22"/>
          <w:lang w:val="en-GB"/>
        </w:rPr>
        <w:t>roject being something that the student can “make their own”, albeit under the guidance of the mentor teacher. Students are encouraged to discuss any concerns with their teacher</w:t>
      </w:r>
      <w:r>
        <w:rPr>
          <w:rFonts w:ascii="Times New Roman" w:hAnsi="Times New Roman" w:cs="Times New Roman"/>
          <w:sz w:val="22"/>
          <w:lang w:val="en-GB"/>
        </w:rPr>
        <w:t>-mentor</w:t>
      </w:r>
      <w:r w:rsidRPr="005708A7">
        <w:rPr>
          <w:rFonts w:ascii="Times New Roman" w:hAnsi="Times New Roman" w:cs="Times New Roman"/>
          <w:sz w:val="22"/>
          <w:lang w:val="en-GB"/>
        </w:rPr>
        <w:t xml:space="preserve"> and</w:t>
      </w:r>
      <w:r>
        <w:rPr>
          <w:rFonts w:ascii="Times New Roman" w:hAnsi="Times New Roman" w:cs="Times New Roman"/>
          <w:sz w:val="22"/>
          <w:lang w:val="en-GB"/>
        </w:rPr>
        <w:t>/or</w:t>
      </w:r>
      <w:r w:rsidRPr="005708A7">
        <w:rPr>
          <w:rFonts w:ascii="Times New Roman" w:hAnsi="Times New Roman" w:cs="Times New Roman"/>
          <w:sz w:val="22"/>
          <w:lang w:val="en-GB"/>
        </w:rPr>
        <w:t xml:space="preserve"> their </w:t>
      </w:r>
      <w:r>
        <w:rPr>
          <w:rFonts w:ascii="Times New Roman" w:hAnsi="Times New Roman" w:cs="Times New Roman"/>
          <w:sz w:val="22"/>
          <w:lang w:val="en-GB"/>
        </w:rPr>
        <w:t>subject-area</w:t>
      </w:r>
      <w:r w:rsidRPr="005708A7">
        <w:rPr>
          <w:rFonts w:ascii="Times New Roman" w:hAnsi="Times New Roman" w:cs="Times New Roman"/>
          <w:sz w:val="22"/>
          <w:lang w:val="en-GB"/>
        </w:rPr>
        <w:t xml:space="preserve"> representative.</w:t>
      </w:r>
      <w:r w:rsidR="00BA2D27" w:rsidRPr="002428D8">
        <w:rPr>
          <w:rFonts w:ascii="Times New Roman" w:hAnsi="Times New Roman" w:cs="Times New Roman"/>
          <w:sz w:val="22"/>
          <w:lang w:val="en-GB"/>
        </w:rPr>
        <w:br w:type="page"/>
      </w:r>
    </w:p>
    <w:p w14:paraId="3C246EBF" w14:textId="77777777" w:rsidR="00933CA4" w:rsidRPr="002428D8" w:rsidRDefault="00933CA4" w:rsidP="004E6DE5">
      <w:pPr>
        <w:rPr>
          <w:rFonts w:ascii="Times New Roman" w:hAnsi="Times New Roman" w:cs="Times New Roman"/>
          <w:sz w:val="22"/>
          <w:lang w:val="en-GB"/>
        </w:rPr>
      </w:pPr>
    </w:p>
    <w:p w14:paraId="31EE256B" w14:textId="77777777" w:rsidR="00941E84" w:rsidRPr="002428D8" w:rsidRDefault="00941E84" w:rsidP="00FB5311">
      <w:pPr>
        <w:pStyle w:val="Heading2"/>
      </w:pPr>
      <w:bookmarkStart w:id="56" w:name="_Toc175576555"/>
      <w:bookmarkStart w:id="57" w:name="_Toc175582986"/>
      <w:r w:rsidRPr="002428D8">
        <w:t>Contacts</w:t>
      </w:r>
      <w:bookmarkEnd w:id="56"/>
      <w:bookmarkEnd w:id="57"/>
    </w:p>
    <w:p w14:paraId="0D35CB1A" w14:textId="77777777" w:rsidR="00FB5311" w:rsidRDefault="00FB5311" w:rsidP="00360A1B">
      <w:pPr>
        <w:rPr>
          <w:rFonts w:ascii="Times New Roman" w:hAnsi="Times New Roman" w:cs="Times New Roman"/>
          <w:b/>
          <w:sz w:val="20"/>
          <w:szCs w:val="20"/>
          <w:lang w:val="en-GB"/>
        </w:rPr>
      </w:pPr>
      <w:bookmarkStart w:id="58" w:name="_Hlk520794581"/>
    </w:p>
    <w:p w14:paraId="0E2443FF" w14:textId="5C178428" w:rsidR="00360A1B" w:rsidRPr="002C5719" w:rsidRDefault="00360A1B" w:rsidP="00253825">
      <w:pPr>
        <w:pStyle w:val="Heading3"/>
        <w:numPr>
          <w:ilvl w:val="1"/>
          <w:numId w:val="60"/>
        </w:numPr>
      </w:pPr>
      <w:bookmarkStart w:id="59" w:name="_Toc175582987"/>
      <w:r w:rsidRPr="002C5719">
        <w:t>Module Co-ordinator</w:t>
      </w:r>
      <w:bookmarkEnd w:id="59"/>
      <w:r w:rsidRPr="002C5719">
        <w:t xml:space="preserve"> </w:t>
      </w:r>
    </w:p>
    <w:p w14:paraId="2051404A" w14:textId="77777777" w:rsidR="00360A1B" w:rsidRPr="002C5719" w:rsidRDefault="00360A1B" w:rsidP="00360A1B">
      <w:pPr>
        <w:rPr>
          <w:rFonts w:ascii="Times New Roman" w:hAnsi="Times New Roman" w:cs="Times New Roman"/>
          <w:sz w:val="20"/>
          <w:szCs w:val="20"/>
          <w:lang w:val="en-GB"/>
        </w:rPr>
      </w:pPr>
      <w:r w:rsidRPr="002C5719">
        <w:rPr>
          <w:rFonts w:ascii="Times New Roman" w:hAnsi="Times New Roman" w:cs="Times New Roman"/>
          <w:sz w:val="20"/>
          <w:szCs w:val="20"/>
          <w:lang w:val="en-GB"/>
        </w:rPr>
        <w:t xml:space="preserve">Dr </w:t>
      </w:r>
      <w:r>
        <w:rPr>
          <w:rFonts w:ascii="Times New Roman" w:hAnsi="Times New Roman" w:cs="Times New Roman"/>
          <w:sz w:val="20"/>
          <w:szCs w:val="20"/>
          <w:lang w:val="en-GB"/>
        </w:rPr>
        <w:t>Eric Stoddart</w:t>
      </w:r>
    </w:p>
    <w:p w14:paraId="681C28A1" w14:textId="4C940CC1" w:rsidR="00360A1B" w:rsidRPr="002C5719" w:rsidRDefault="00360A1B" w:rsidP="00360A1B">
      <w:pPr>
        <w:rPr>
          <w:rFonts w:ascii="Times New Roman" w:hAnsi="Times New Roman" w:cs="Times New Roman"/>
          <w:sz w:val="20"/>
          <w:szCs w:val="20"/>
          <w:lang w:val="en-GB"/>
        </w:rPr>
      </w:pPr>
      <w:r w:rsidRPr="002C5719">
        <w:rPr>
          <w:rFonts w:ascii="Times New Roman" w:hAnsi="Times New Roman" w:cs="Times New Roman"/>
          <w:sz w:val="20"/>
          <w:szCs w:val="20"/>
          <w:lang w:val="en-GB"/>
        </w:rPr>
        <w:t xml:space="preserve">School of </w:t>
      </w:r>
      <w:r>
        <w:rPr>
          <w:rFonts w:ascii="Times New Roman" w:hAnsi="Times New Roman" w:cs="Times New Roman"/>
          <w:sz w:val="20"/>
          <w:szCs w:val="20"/>
          <w:lang w:val="en-GB"/>
        </w:rPr>
        <w:t>Divinity</w:t>
      </w:r>
    </w:p>
    <w:p w14:paraId="1B4F88D9" w14:textId="77777777" w:rsidR="00360A1B" w:rsidRPr="002C5719" w:rsidRDefault="00360A1B" w:rsidP="00360A1B">
      <w:pPr>
        <w:rPr>
          <w:rFonts w:ascii="Times New Roman" w:hAnsi="Times New Roman" w:cs="Times New Roman"/>
          <w:sz w:val="20"/>
          <w:szCs w:val="20"/>
          <w:lang w:val="en-GB"/>
        </w:rPr>
      </w:pPr>
      <w:r>
        <w:rPr>
          <w:rFonts w:ascii="Times New Roman" w:hAnsi="Times New Roman" w:cs="Times New Roman"/>
          <w:sz w:val="20"/>
          <w:szCs w:val="20"/>
          <w:lang w:val="en-GB"/>
        </w:rPr>
        <w:t>St Mary’s College, Room A304</w:t>
      </w:r>
    </w:p>
    <w:p w14:paraId="5541B6EF" w14:textId="77777777" w:rsidR="00360A1B" w:rsidRPr="002C57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 xml:space="preserve">St Andrews KY16 </w:t>
      </w:r>
      <w:r>
        <w:rPr>
          <w:rFonts w:ascii="Times New Roman" w:hAnsi="Times New Roman" w:cs="Times New Roman"/>
          <w:sz w:val="20"/>
          <w:szCs w:val="20"/>
          <w:lang w:val="en-GB"/>
        </w:rPr>
        <w:t>9JU</w:t>
      </w:r>
      <w:r w:rsidRPr="002C5719">
        <w:rPr>
          <w:rFonts w:ascii="Times New Roman" w:hAnsi="Times New Roman" w:cs="Times New Roman"/>
          <w:sz w:val="20"/>
          <w:szCs w:val="20"/>
          <w:lang w:val="en-GB"/>
        </w:rPr>
        <w:tab/>
      </w:r>
    </w:p>
    <w:p w14:paraId="5513E150" w14:textId="77777777" w:rsidR="00360A1B" w:rsidRPr="002C5719" w:rsidRDefault="00A624F0" w:rsidP="00620BB7">
      <w:pPr>
        <w:rPr>
          <w:rFonts w:ascii="Times New Roman" w:hAnsi="Times New Roman" w:cs="Times New Roman"/>
          <w:sz w:val="20"/>
          <w:szCs w:val="20"/>
          <w:lang w:val="en-GB"/>
        </w:rPr>
      </w:pPr>
      <w:hyperlink r:id="rId27" w:history="1">
        <w:r w:rsidR="00360A1B" w:rsidRPr="009F08D1">
          <w:rPr>
            <w:rStyle w:val="Hyperlink"/>
            <w:rFonts w:ascii="Times New Roman" w:hAnsi="Times New Roman" w:cs="Times New Roman"/>
            <w:sz w:val="20"/>
            <w:szCs w:val="20"/>
            <w:lang w:val="en-GB"/>
          </w:rPr>
          <w:t>es61@st-andrews.ac.uk</w:t>
        </w:r>
      </w:hyperlink>
      <w:r w:rsidR="00360A1B">
        <w:rPr>
          <w:rFonts w:ascii="Times New Roman" w:hAnsi="Times New Roman" w:cs="Times New Roman"/>
          <w:sz w:val="20"/>
          <w:szCs w:val="20"/>
          <w:lang w:val="en-GB"/>
        </w:rPr>
        <w:t xml:space="preserve"> </w:t>
      </w:r>
    </w:p>
    <w:p w14:paraId="76B7A8E1" w14:textId="77777777" w:rsidR="00360A1B" w:rsidRDefault="00360A1B" w:rsidP="00620BB7">
      <w:pPr>
        <w:rPr>
          <w:rFonts w:ascii="Times New Roman" w:hAnsi="Times New Roman" w:cs="Times New Roman"/>
          <w:sz w:val="20"/>
          <w:szCs w:val="20"/>
          <w:lang w:val="en-GB"/>
        </w:rPr>
      </w:pPr>
      <w:r>
        <w:rPr>
          <w:rFonts w:ascii="Times New Roman" w:hAnsi="Times New Roman" w:cs="Times New Roman"/>
          <w:sz w:val="20"/>
          <w:szCs w:val="20"/>
          <w:lang w:val="en-GB"/>
        </w:rPr>
        <w:t>01334 462841</w:t>
      </w:r>
    </w:p>
    <w:p w14:paraId="7ED6B260" w14:textId="77777777" w:rsidR="00360A1B" w:rsidRPr="002C5719" w:rsidRDefault="00360A1B" w:rsidP="00620BB7">
      <w:pPr>
        <w:tabs>
          <w:tab w:val="left" w:pos="4631"/>
        </w:tabs>
        <w:rPr>
          <w:rFonts w:ascii="Times New Roman" w:hAnsi="Times New Roman" w:cs="Times New Roman"/>
          <w:sz w:val="20"/>
          <w:szCs w:val="20"/>
          <w:lang w:val="en-GB"/>
        </w:rPr>
      </w:pPr>
    </w:p>
    <w:p w14:paraId="0D8609A2" w14:textId="77777777" w:rsidR="00360A1B" w:rsidRDefault="00360A1B" w:rsidP="0055527E">
      <w:pPr>
        <w:pStyle w:val="Heading3"/>
      </w:pPr>
      <w:bookmarkStart w:id="60" w:name="_Toc175582988"/>
      <w:r w:rsidRPr="002C5719">
        <w:t>Subject-area representatives</w:t>
      </w:r>
      <w:bookmarkEnd w:id="60"/>
      <w:r w:rsidRPr="002C5719">
        <w:tab/>
      </w:r>
    </w:p>
    <w:p w14:paraId="5E2FFABF" w14:textId="77777777" w:rsidR="00D42E7E" w:rsidRPr="00D42E7E" w:rsidRDefault="00D42E7E" w:rsidP="00D42E7E">
      <w:pPr>
        <w:rPr>
          <w:lang w:val="en-GB"/>
        </w:rPr>
      </w:pPr>
    </w:p>
    <w:p w14:paraId="41046E7A" w14:textId="2B23A8C7" w:rsidR="00360A1B" w:rsidRPr="00342119" w:rsidRDefault="00360A1B" w:rsidP="00D42E7E">
      <w:pPr>
        <w:pStyle w:val="Heading4"/>
      </w:pPr>
      <w:r w:rsidRPr="00342119">
        <w:t>Divinity</w:t>
      </w:r>
    </w:p>
    <w:p w14:paraId="620F1D8D" w14:textId="77777777" w:rsidR="00360A1B" w:rsidRPr="002C57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 xml:space="preserve">Dr </w:t>
      </w:r>
      <w:r>
        <w:rPr>
          <w:rFonts w:ascii="Times New Roman" w:hAnsi="Times New Roman" w:cs="Times New Roman"/>
          <w:sz w:val="20"/>
          <w:szCs w:val="20"/>
          <w:lang w:val="en-GB"/>
        </w:rPr>
        <w:t>Eric Stoddart</w:t>
      </w:r>
    </w:p>
    <w:p w14:paraId="78EDA540" w14:textId="77777777" w:rsidR="00360A1B" w:rsidRPr="002C57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School of Divinity</w:t>
      </w:r>
      <w:r>
        <w:rPr>
          <w:rFonts w:ascii="Times New Roman" w:hAnsi="Times New Roman" w:cs="Times New Roman"/>
          <w:sz w:val="20"/>
          <w:szCs w:val="20"/>
          <w:lang w:val="en-GB"/>
        </w:rPr>
        <w:t xml:space="preserve"> </w:t>
      </w:r>
      <w:r w:rsidRPr="002C5719">
        <w:rPr>
          <w:rFonts w:ascii="Times New Roman" w:hAnsi="Times New Roman" w:cs="Times New Roman"/>
          <w:sz w:val="20"/>
          <w:szCs w:val="20"/>
          <w:lang w:val="en-GB"/>
        </w:rPr>
        <w:t>St Mary’s College, South Street</w:t>
      </w:r>
    </w:p>
    <w:p w14:paraId="4E9A4B13" w14:textId="4594C8E1" w:rsidR="00360A1B" w:rsidRPr="002C57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St Andrews KY16 9JU</w:t>
      </w:r>
    </w:p>
    <w:p w14:paraId="103EF99D" w14:textId="77777777" w:rsidR="00360A1B" w:rsidRPr="002C5719" w:rsidRDefault="00A624F0" w:rsidP="00620BB7">
      <w:pPr>
        <w:rPr>
          <w:rFonts w:ascii="Times New Roman" w:hAnsi="Times New Roman" w:cs="Times New Roman"/>
          <w:sz w:val="20"/>
          <w:szCs w:val="20"/>
          <w:lang w:val="en-GB"/>
        </w:rPr>
      </w:pPr>
      <w:hyperlink r:id="rId28" w:history="1">
        <w:r w:rsidR="00360A1B" w:rsidRPr="009F08D1">
          <w:rPr>
            <w:rStyle w:val="Hyperlink"/>
            <w:rFonts w:ascii="Times New Roman" w:hAnsi="Times New Roman" w:cs="Times New Roman"/>
            <w:sz w:val="20"/>
            <w:szCs w:val="20"/>
            <w:lang w:val="en-GB"/>
          </w:rPr>
          <w:t>es61@st-andrews.ac.uk</w:t>
        </w:r>
      </w:hyperlink>
      <w:r w:rsidR="00360A1B">
        <w:rPr>
          <w:rFonts w:ascii="Times New Roman" w:hAnsi="Times New Roman" w:cs="Times New Roman"/>
          <w:sz w:val="20"/>
          <w:szCs w:val="20"/>
          <w:lang w:val="en-GB"/>
        </w:rPr>
        <w:t xml:space="preserve"> </w:t>
      </w:r>
    </w:p>
    <w:p w14:paraId="523784A9" w14:textId="255E7A0F" w:rsidR="003421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01334 4628</w:t>
      </w:r>
      <w:r>
        <w:rPr>
          <w:rFonts w:ascii="Times New Roman" w:hAnsi="Times New Roman" w:cs="Times New Roman"/>
          <w:sz w:val="20"/>
          <w:szCs w:val="20"/>
          <w:lang w:val="en-GB"/>
        </w:rPr>
        <w:t>41</w:t>
      </w:r>
    </w:p>
    <w:p w14:paraId="5D5D0F92" w14:textId="316F376A" w:rsidR="00360A1B" w:rsidRPr="00342119" w:rsidRDefault="00360A1B" w:rsidP="00D42E7E">
      <w:pPr>
        <w:pStyle w:val="Heading4"/>
        <w:rPr>
          <w:lang w:val="en-GB"/>
        </w:rPr>
      </w:pPr>
      <w:r w:rsidRPr="00342119">
        <w:rPr>
          <w:lang w:val="en-GB"/>
        </w:rPr>
        <w:t>Modern Languages</w:t>
      </w:r>
    </w:p>
    <w:p w14:paraId="562B499A" w14:textId="77777777" w:rsidR="00360A1B" w:rsidRPr="002C5719" w:rsidRDefault="00360A1B" w:rsidP="00620BB7">
      <w:pPr>
        <w:jc w:val="both"/>
        <w:rPr>
          <w:rFonts w:ascii="Times New Roman" w:hAnsi="Times New Roman" w:cs="Times New Roman"/>
          <w:sz w:val="20"/>
          <w:szCs w:val="20"/>
          <w:lang w:val="en-GB"/>
        </w:rPr>
      </w:pPr>
      <w:r>
        <w:rPr>
          <w:rFonts w:ascii="Times New Roman" w:hAnsi="Times New Roman" w:cs="Times New Roman"/>
          <w:sz w:val="20"/>
          <w:szCs w:val="20"/>
          <w:lang w:val="en-GB"/>
        </w:rPr>
        <w:t>Dr Jonathan Carson,</w:t>
      </w:r>
    </w:p>
    <w:p w14:paraId="603EBB14" w14:textId="0A2EE301" w:rsidR="00360A1B" w:rsidRPr="002C5719" w:rsidRDefault="00360A1B" w:rsidP="00620BB7">
      <w:pPr>
        <w:jc w:val="both"/>
        <w:rPr>
          <w:rFonts w:ascii="Times New Roman" w:hAnsi="Times New Roman" w:cs="Times New Roman"/>
          <w:sz w:val="20"/>
          <w:szCs w:val="20"/>
          <w:lang w:val="en-GB"/>
        </w:rPr>
      </w:pPr>
      <w:r w:rsidRPr="002C5719">
        <w:rPr>
          <w:rFonts w:ascii="Times New Roman" w:hAnsi="Times New Roman" w:cs="Times New Roman"/>
          <w:sz w:val="20"/>
          <w:szCs w:val="20"/>
          <w:lang w:val="en-GB"/>
        </w:rPr>
        <w:t>School of Modern Languages</w:t>
      </w:r>
      <w:r>
        <w:rPr>
          <w:rFonts w:ascii="Times New Roman" w:hAnsi="Times New Roman" w:cs="Times New Roman"/>
          <w:sz w:val="20"/>
          <w:szCs w:val="20"/>
          <w:lang w:val="en-GB"/>
        </w:rPr>
        <w:t xml:space="preserve">, </w:t>
      </w:r>
      <w:r w:rsidRPr="002C5719">
        <w:rPr>
          <w:rFonts w:ascii="Times New Roman" w:hAnsi="Times New Roman" w:cs="Times New Roman"/>
          <w:sz w:val="20"/>
          <w:szCs w:val="20"/>
          <w:lang w:val="en-GB"/>
        </w:rPr>
        <w:t>Buchanan Building, Union Street,</w:t>
      </w:r>
      <w:r>
        <w:rPr>
          <w:rFonts w:ascii="Times New Roman" w:hAnsi="Times New Roman" w:cs="Times New Roman"/>
          <w:sz w:val="20"/>
          <w:szCs w:val="20"/>
          <w:lang w:val="en-GB"/>
        </w:rPr>
        <w:t xml:space="preserve"> </w:t>
      </w:r>
      <w:r w:rsidRPr="002C5719">
        <w:rPr>
          <w:rFonts w:ascii="Times New Roman" w:hAnsi="Times New Roman" w:cs="Times New Roman"/>
          <w:sz w:val="20"/>
          <w:szCs w:val="20"/>
          <w:lang w:val="en-GB"/>
        </w:rPr>
        <w:t>St Andrews, KY16 9PH</w:t>
      </w:r>
    </w:p>
    <w:p w14:paraId="619BD404" w14:textId="77777777" w:rsidR="00360A1B" w:rsidRPr="002C5719" w:rsidRDefault="00A624F0" w:rsidP="00620BB7">
      <w:pPr>
        <w:jc w:val="both"/>
        <w:rPr>
          <w:rFonts w:ascii="Times New Roman" w:hAnsi="Times New Roman" w:cs="Times New Roman"/>
          <w:sz w:val="20"/>
          <w:szCs w:val="20"/>
          <w:lang w:val="en-GB"/>
        </w:rPr>
      </w:pPr>
      <w:hyperlink r:id="rId29" w:history="1">
        <w:r w:rsidR="00360A1B" w:rsidRPr="009F08D1">
          <w:rPr>
            <w:rStyle w:val="Hyperlink"/>
            <w:rFonts w:ascii="Times New Roman" w:hAnsi="Times New Roman" w:cs="Times New Roman"/>
            <w:sz w:val="20"/>
            <w:szCs w:val="20"/>
            <w:lang w:val="en-GB"/>
          </w:rPr>
          <w:t>jsoc@st-andrews.ac.uk</w:t>
        </w:r>
      </w:hyperlink>
      <w:r w:rsidR="00360A1B">
        <w:rPr>
          <w:rFonts w:ascii="Times New Roman" w:hAnsi="Times New Roman" w:cs="Times New Roman"/>
          <w:sz w:val="20"/>
          <w:szCs w:val="20"/>
          <w:lang w:val="en-GB"/>
        </w:rPr>
        <w:t xml:space="preserve"> </w:t>
      </w:r>
      <w:r w:rsidR="00360A1B" w:rsidRPr="002C5719">
        <w:rPr>
          <w:rFonts w:ascii="Times New Roman" w:hAnsi="Times New Roman" w:cs="Times New Roman"/>
          <w:sz w:val="20"/>
          <w:szCs w:val="20"/>
          <w:lang w:val="en-GB"/>
        </w:rPr>
        <w:t xml:space="preserve"> </w:t>
      </w:r>
      <w:r w:rsidR="00360A1B">
        <w:rPr>
          <w:rFonts w:ascii="Times New Roman" w:hAnsi="Times New Roman" w:cs="Times New Roman"/>
          <w:sz w:val="20"/>
          <w:szCs w:val="20"/>
          <w:lang w:val="en-GB"/>
        </w:rPr>
        <w:t xml:space="preserve"> </w:t>
      </w:r>
    </w:p>
    <w:p w14:paraId="4CC15DB0" w14:textId="320D346F" w:rsidR="00360A1B" w:rsidRPr="002C5719" w:rsidRDefault="00360A1B" w:rsidP="002E0E95">
      <w:pPr>
        <w:jc w:val="both"/>
        <w:rPr>
          <w:rFonts w:ascii="Times New Roman" w:hAnsi="Times New Roman" w:cs="Times New Roman"/>
          <w:sz w:val="20"/>
          <w:szCs w:val="20"/>
          <w:lang w:val="en-GB"/>
        </w:rPr>
      </w:pPr>
      <w:r>
        <w:rPr>
          <w:rFonts w:ascii="Times New Roman" w:hAnsi="Times New Roman" w:cs="Times New Roman"/>
          <w:sz w:val="20"/>
          <w:szCs w:val="20"/>
          <w:lang w:val="en-GB"/>
        </w:rPr>
        <w:t>01334 463641</w:t>
      </w:r>
    </w:p>
    <w:p w14:paraId="31340C5E" w14:textId="77777777" w:rsidR="00360A1B" w:rsidRPr="00342119" w:rsidRDefault="00360A1B" w:rsidP="00D42E7E">
      <w:pPr>
        <w:pStyle w:val="Heading4"/>
        <w:rPr>
          <w:lang w:val="en-GB"/>
        </w:rPr>
      </w:pPr>
      <w:r w:rsidRPr="00342119">
        <w:rPr>
          <w:lang w:val="en-GB"/>
        </w:rPr>
        <w:t>Philosophy</w:t>
      </w:r>
    </w:p>
    <w:p w14:paraId="7665981F" w14:textId="77777777" w:rsidR="00360A1B" w:rsidRPr="002C57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Dr Lisa Jones</w:t>
      </w:r>
    </w:p>
    <w:p w14:paraId="3289DB71" w14:textId="77777777" w:rsidR="00360A1B" w:rsidRPr="002C57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 xml:space="preserve">Departments of Philosophy, </w:t>
      </w:r>
      <w:proofErr w:type="spellStart"/>
      <w:r w:rsidRPr="002C5719">
        <w:rPr>
          <w:rFonts w:ascii="Times New Roman" w:hAnsi="Times New Roman" w:cs="Times New Roman"/>
          <w:sz w:val="20"/>
          <w:szCs w:val="20"/>
          <w:lang w:val="en-GB"/>
        </w:rPr>
        <w:t>Edgecliffe</w:t>
      </w:r>
      <w:proofErr w:type="spellEnd"/>
      <w:r w:rsidRPr="002C5719">
        <w:rPr>
          <w:rFonts w:ascii="Times New Roman" w:hAnsi="Times New Roman" w:cs="Times New Roman"/>
          <w:sz w:val="20"/>
          <w:szCs w:val="20"/>
          <w:lang w:val="en-GB"/>
        </w:rPr>
        <w:t>,</w:t>
      </w:r>
    </w:p>
    <w:p w14:paraId="39F01F43" w14:textId="404E08A7" w:rsidR="00360A1B" w:rsidRPr="002C57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The Scores,</w:t>
      </w:r>
      <w:r>
        <w:rPr>
          <w:rFonts w:ascii="Times New Roman" w:hAnsi="Times New Roman" w:cs="Times New Roman"/>
          <w:sz w:val="20"/>
          <w:szCs w:val="20"/>
          <w:lang w:val="en-GB"/>
        </w:rPr>
        <w:t xml:space="preserve"> </w:t>
      </w:r>
      <w:r w:rsidRPr="002C5719">
        <w:rPr>
          <w:rFonts w:ascii="Times New Roman" w:hAnsi="Times New Roman" w:cs="Times New Roman"/>
          <w:sz w:val="20"/>
          <w:szCs w:val="20"/>
          <w:lang w:val="en-GB"/>
        </w:rPr>
        <w:t>St Andrews KY16 9AL</w:t>
      </w:r>
    </w:p>
    <w:p w14:paraId="4BEC1173" w14:textId="77777777" w:rsidR="00360A1B" w:rsidRPr="002C5719" w:rsidRDefault="00A624F0" w:rsidP="00620BB7">
      <w:pPr>
        <w:rPr>
          <w:rFonts w:ascii="Times New Roman" w:hAnsi="Times New Roman" w:cs="Times New Roman"/>
          <w:sz w:val="20"/>
          <w:szCs w:val="20"/>
          <w:lang w:val="en-GB"/>
        </w:rPr>
      </w:pPr>
      <w:hyperlink r:id="rId30" w:history="1">
        <w:r w:rsidR="00360A1B" w:rsidRPr="009F08D1">
          <w:rPr>
            <w:rStyle w:val="Hyperlink"/>
            <w:rFonts w:ascii="Times New Roman" w:hAnsi="Times New Roman" w:cs="Times New Roman"/>
            <w:sz w:val="20"/>
            <w:szCs w:val="20"/>
            <w:lang w:val="en-GB"/>
          </w:rPr>
          <w:t>lj14@st-andrews.ac.uk</w:t>
        </w:r>
      </w:hyperlink>
      <w:r w:rsidR="00360A1B">
        <w:rPr>
          <w:rFonts w:ascii="Times New Roman" w:hAnsi="Times New Roman" w:cs="Times New Roman"/>
          <w:sz w:val="20"/>
          <w:szCs w:val="20"/>
          <w:lang w:val="en-GB"/>
        </w:rPr>
        <w:t xml:space="preserve"> </w:t>
      </w:r>
    </w:p>
    <w:p w14:paraId="15CB8BE7" w14:textId="46C99B00" w:rsidR="00342119" w:rsidRDefault="00360A1B" w:rsidP="00620BB7">
      <w:pPr>
        <w:rPr>
          <w:rFonts w:ascii="Times New Roman" w:hAnsi="Times New Roman" w:cs="Times New Roman"/>
          <w:sz w:val="20"/>
          <w:szCs w:val="20"/>
          <w:lang w:val="en-GB"/>
        </w:rPr>
      </w:pPr>
      <w:r w:rsidRPr="002C5719">
        <w:rPr>
          <w:rFonts w:ascii="Times New Roman" w:hAnsi="Times New Roman" w:cs="Times New Roman"/>
          <w:sz w:val="20"/>
          <w:szCs w:val="20"/>
          <w:lang w:val="en-GB"/>
        </w:rPr>
        <w:t>01334 462489</w:t>
      </w:r>
    </w:p>
    <w:p w14:paraId="3A6646E3" w14:textId="60541C38" w:rsidR="00360A1B" w:rsidRPr="00342119" w:rsidRDefault="00360A1B" w:rsidP="00D42E7E">
      <w:pPr>
        <w:pStyle w:val="Heading4"/>
        <w:rPr>
          <w:lang w:val="en-GB"/>
        </w:rPr>
      </w:pPr>
      <w:r w:rsidRPr="00342119">
        <w:rPr>
          <w:lang w:val="en-GB"/>
        </w:rPr>
        <w:t>History</w:t>
      </w:r>
    </w:p>
    <w:p w14:paraId="06DD14B3" w14:textId="77777777" w:rsidR="00360A1B" w:rsidRPr="00A770F2" w:rsidRDefault="00360A1B" w:rsidP="00620BB7">
      <w:pPr>
        <w:rPr>
          <w:rFonts w:ascii="Times New Roman" w:hAnsi="Times New Roman" w:cs="Times New Roman"/>
          <w:sz w:val="20"/>
          <w:szCs w:val="20"/>
          <w:lang w:val="en-GB"/>
        </w:rPr>
      </w:pPr>
      <w:r w:rsidRPr="00A770F2">
        <w:rPr>
          <w:rFonts w:ascii="Times New Roman" w:hAnsi="Times New Roman" w:cs="Times New Roman"/>
          <w:sz w:val="20"/>
          <w:szCs w:val="20"/>
          <w:lang w:val="en-GB"/>
        </w:rPr>
        <w:t>Dr Matt McLean,</w:t>
      </w:r>
    </w:p>
    <w:p w14:paraId="6A6FD43E" w14:textId="77777777" w:rsidR="00360A1B" w:rsidRPr="00A770F2" w:rsidRDefault="00360A1B" w:rsidP="00620BB7">
      <w:pPr>
        <w:rPr>
          <w:rFonts w:ascii="Times New Roman" w:hAnsi="Times New Roman" w:cs="Times New Roman"/>
          <w:sz w:val="20"/>
          <w:szCs w:val="20"/>
          <w:lang w:val="en-GB"/>
        </w:rPr>
      </w:pPr>
      <w:r w:rsidRPr="00A770F2">
        <w:rPr>
          <w:rFonts w:ascii="Times New Roman" w:hAnsi="Times New Roman" w:cs="Times New Roman"/>
          <w:sz w:val="20"/>
          <w:szCs w:val="20"/>
          <w:lang w:val="en-GB"/>
        </w:rPr>
        <w:t>School of History,</w:t>
      </w:r>
    </w:p>
    <w:p w14:paraId="0CD5CB22" w14:textId="4B5B626A" w:rsidR="00360A1B" w:rsidRPr="00A770F2" w:rsidRDefault="00360A1B" w:rsidP="00620BB7">
      <w:pPr>
        <w:rPr>
          <w:rFonts w:ascii="Times New Roman" w:hAnsi="Times New Roman" w:cs="Times New Roman"/>
          <w:sz w:val="20"/>
          <w:szCs w:val="20"/>
          <w:lang w:val="en-GB"/>
        </w:rPr>
      </w:pPr>
      <w:r>
        <w:rPr>
          <w:rFonts w:ascii="Times New Roman" w:hAnsi="Times New Roman" w:cs="Times New Roman"/>
          <w:bCs/>
          <w:sz w:val="20"/>
          <w:szCs w:val="20"/>
          <w:lang w:val="en-GB"/>
        </w:rPr>
        <w:t>71 South Street, St Andrews KY16 9QW</w:t>
      </w:r>
    </w:p>
    <w:p w14:paraId="00DEA0A3" w14:textId="77777777" w:rsidR="00360A1B" w:rsidRPr="00A770F2" w:rsidRDefault="00A624F0" w:rsidP="00620BB7">
      <w:pPr>
        <w:rPr>
          <w:rFonts w:ascii="Times New Roman" w:hAnsi="Times New Roman" w:cs="Times New Roman"/>
          <w:sz w:val="20"/>
          <w:szCs w:val="20"/>
          <w:lang w:val="en-GB"/>
        </w:rPr>
      </w:pPr>
      <w:hyperlink r:id="rId31" w:history="1">
        <w:r w:rsidR="00360A1B" w:rsidRPr="009F08D1">
          <w:rPr>
            <w:rStyle w:val="Hyperlink"/>
            <w:rFonts w:ascii="Times New Roman" w:hAnsi="Times New Roman" w:cs="Times New Roman"/>
            <w:sz w:val="20"/>
            <w:szCs w:val="20"/>
            <w:lang w:val="en-GB"/>
          </w:rPr>
          <w:t>mam5@st-andrews.ac.uk</w:t>
        </w:r>
      </w:hyperlink>
      <w:r w:rsidR="00360A1B">
        <w:rPr>
          <w:rFonts w:ascii="Times New Roman" w:hAnsi="Times New Roman" w:cs="Times New Roman"/>
          <w:sz w:val="20"/>
          <w:szCs w:val="20"/>
          <w:lang w:val="en-GB"/>
        </w:rPr>
        <w:t xml:space="preserve"> </w:t>
      </w:r>
    </w:p>
    <w:p w14:paraId="63446F82" w14:textId="0114D757" w:rsidR="00360A1B" w:rsidRPr="002C5719" w:rsidRDefault="00360A1B" w:rsidP="002E0E95">
      <w:pPr>
        <w:rPr>
          <w:rFonts w:ascii="Times New Roman" w:hAnsi="Times New Roman" w:cs="Times New Roman"/>
          <w:sz w:val="20"/>
          <w:szCs w:val="20"/>
          <w:lang w:val="en-GB"/>
        </w:rPr>
      </w:pPr>
      <w:r w:rsidRPr="00A770F2">
        <w:rPr>
          <w:rFonts w:ascii="Times New Roman" w:hAnsi="Times New Roman" w:cs="Times New Roman"/>
          <w:sz w:val="20"/>
          <w:szCs w:val="20"/>
          <w:lang w:val="en-GB"/>
        </w:rPr>
        <w:t>01334 462924</w:t>
      </w:r>
    </w:p>
    <w:p w14:paraId="0EEE6E3E" w14:textId="33332502" w:rsidR="00360A1B" w:rsidRPr="00342119" w:rsidRDefault="00360A1B" w:rsidP="00D42E7E">
      <w:pPr>
        <w:pStyle w:val="Heading4"/>
        <w:rPr>
          <w:lang w:val="en-GB"/>
        </w:rPr>
      </w:pPr>
      <w:r w:rsidRPr="00342119">
        <w:rPr>
          <w:lang w:val="en-GB"/>
        </w:rPr>
        <w:t>International Relations</w:t>
      </w:r>
    </w:p>
    <w:p w14:paraId="6C07EC34" w14:textId="77777777" w:rsidR="00360A1B" w:rsidRDefault="00360A1B" w:rsidP="00295657">
      <w:pPr>
        <w:rPr>
          <w:rFonts w:ascii="Times New Roman" w:hAnsi="Times New Roman" w:cs="Times New Roman"/>
          <w:sz w:val="20"/>
          <w:szCs w:val="20"/>
        </w:rPr>
      </w:pPr>
      <w:r>
        <w:rPr>
          <w:rFonts w:ascii="Times New Roman" w:hAnsi="Times New Roman" w:cs="Times New Roman"/>
          <w:sz w:val="20"/>
          <w:szCs w:val="20"/>
          <w:lang w:val="en-GB"/>
        </w:rPr>
        <w:t>Dr Nick Brooke</w:t>
      </w:r>
    </w:p>
    <w:p w14:paraId="469C1C3F" w14:textId="428D93CE" w:rsidR="00360A1B" w:rsidRDefault="00360A1B" w:rsidP="00295657">
      <w:pPr>
        <w:rPr>
          <w:rFonts w:ascii="Times New Roman" w:hAnsi="Times New Roman" w:cs="Times New Roman"/>
          <w:sz w:val="20"/>
          <w:szCs w:val="20"/>
        </w:rPr>
      </w:pPr>
      <w:r>
        <w:rPr>
          <w:rFonts w:ascii="Times New Roman" w:hAnsi="Times New Roman" w:cs="Times New Roman"/>
          <w:sz w:val="20"/>
          <w:szCs w:val="20"/>
        </w:rPr>
        <w:t xml:space="preserve">School of International Relations, </w:t>
      </w:r>
      <w:r w:rsidRPr="000E55BF">
        <w:rPr>
          <w:rFonts w:ascii="Times New Roman" w:hAnsi="Times New Roman" w:cs="Times New Roman"/>
          <w:sz w:val="20"/>
          <w:szCs w:val="20"/>
        </w:rPr>
        <w:t>The Arts Faculty Building</w:t>
      </w:r>
      <w:r>
        <w:rPr>
          <w:rFonts w:ascii="Times New Roman" w:hAnsi="Times New Roman" w:cs="Times New Roman"/>
          <w:sz w:val="20"/>
          <w:szCs w:val="20"/>
        </w:rPr>
        <w:t xml:space="preserve">, </w:t>
      </w:r>
      <w:r w:rsidRPr="000E55BF">
        <w:rPr>
          <w:rFonts w:ascii="Times New Roman" w:hAnsi="Times New Roman" w:cs="Times New Roman"/>
          <w:sz w:val="20"/>
          <w:szCs w:val="20"/>
        </w:rPr>
        <w:t>The Scores</w:t>
      </w:r>
      <w:r w:rsidRPr="000E55BF">
        <w:rPr>
          <w:rFonts w:ascii="Times New Roman" w:hAnsi="Times New Roman" w:cs="Times New Roman"/>
          <w:sz w:val="20"/>
          <w:szCs w:val="20"/>
        </w:rPr>
        <w:br/>
        <w:t>St Andrews</w:t>
      </w:r>
      <w:r>
        <w:rPr>
          <w:rFonts w:ascii="Times New Roman" w:hAnsi="Times New Roman" w:cs="Times New Roman"/>
          <w:sz w:val="20"/>
          <w:szCs w:val="20"/>
        </w:rPr>
        <w:t xml:space="preserve"> </w:t>
      </w:r>
      <w:r w:rsidRPr="000E55BF">
        <w:rPr>
          <w:rFonts w:ascii="Times New Roman" w:hAnsi="Times New Roman" w:cs="Times New Roman"/>
          <w:sz w:val="20"/>
          <w:szCs w:val="20"/>
        </w:rPr>
        <w:t>KY16 9AX</w:t>
      </w:r>
    </w:p>
    <w:p w14:paraId="6DF46A83" w14:textId="77777777" w:rsidR="00360A1B" w:rsidRDefault="00A624F0" w:rsidP="00295657">
      <w:pPr>
        <w:rPr>
          <w:rFonts w:ascii="Times New Roman" w:hAnsi="Times New Roman" w:cs="Times New Roman"/>
          <w:sz w:val="20"/>
          <w:szCs w:val="20"/>
        </w:rPr>
      </w:pPr>
      <w:hyperlink r:id="rId32" w:history="1">
        <w:r w:rsidR="00360A1B">
          <w:rPr>
            <w:rStyle w:val="Hyperlink"/>
            <w:rFonts w:ascii="Times New Roman" w:hAnsi="Times New Roman" w:cs="Times New Roman"/>
            <w:sz w:val="20"/>
            <w:szCs w:val="20"/>
          </w:rPr>
          <w:t>nstb@st-andrews.ac.uk</w:t>
        </w:r>
      </w:hyperlink>
    </w:p>
    <w:p w14:paraId="137CA706" w14:textId="6C35ABBA" w:rsidR="00342119" w:rsidRPr="002E0E95" w:rsidRDefault="00360A1B" w:rsidP="00295657">
      <w:pPr>
        <w:rPr>
          <w:rFonts w:ascii="Times New Roman" w:hAnsi="Times New Roman" w:cs="Times New Roman"/>
          <w:sz w:val="20"/>
          <w:szCs w:val="20"/>
        </w:rPr>
      </w:pPr>
      <w:r>
        <w:rPr>
          <w:rFonts w:ascii="Times New Roman" w:hAnsi="Times New Roman" w:cs="Times New Roman"/>
          <w:sz w:val="20"/>
          <w:szCs w:val="20"/>
        </w:rPr>
        <w:t>01334 461921</w:t>
      </w:r>
    </w:p>
    <w:p w14:paraId="726EAC0D" w14:textId="1C5A5531" w:rsidR="00360A1B" w:rsidRPr="00342119" w:rsidRDefault="00360A1B" w:rsidP="002E0E95">
      <w:pPr>
        <w:pStyle w:val="Heading4"/>
        <w:rPr>
          <w:lang w:val="en-GB"/>
        </w:rPr>
      </w:pPr>
      <w:r w:rsidRPr="00342119">
        <w:rPr>
          <w:lang w:val="en-GB"/>
        </w:rPr>
        <w:t>English</w:t>
      </w:r>
    </w:p>
    <w:p w14:paraId="1ACB5B4C" w14:textId="392FD6A1" w:rsidR="00360A1B" w:rsidRDefault="000062E7" w:rsidP="00295657">
      <w:pPr>
        <w:rPr>
          <w:rFonts w:ascii="Times New Roman" w:hAnsi="Times New Roman" w:cs="Times New Roman"/>
          <w:sz w:val="20"/>
          <w:szCs w:val="20"/>
          <w:lang w:val="en-GB"/>
        </w:rPr>
      </w:pPr>
      <w:r>
        <w:rPr>
          <w:rFonts w:ascii="Times New Roman" w:hAnsi="Times New Roman" w:cs="Times New Roman"/>
          <w:sz w:val="20"/>
          <w:szCs w:val="20"/>
          <w:lang w:val="en-GB"/>
        </w:rPr>
        <w:t xml:space="preserve">Dr Christine </w:t>
      </w:r>
      <w:proofErr w:type="spellStart"/>
      <w:r>
        <w:rPr>
          <w:rFonts w:ascii="Times New Roman" w:hAnsi="Times New Roman" w:cs="Times New Roman"/>
          <w:sz w:val="20"/>
          <w:szCs w:val="20"/>
          <w:lang w:val="en-GB"/>
        </w:rPr>
        <w:t>Rauer</w:t>
      </w:r>
      <w:proofErr w:type="spellEnd"/>
    </w:p>
    <w:p w14:paraId="067A2DBB" w14:textId="77777777" w:rsidR="00360A1B" w:rsidRDefault="00360A1B" w:rsidP="00295657">
      <w:pPr>
        <w:rPr>
          <w:rFonts w:ascii="Times New Roman" w:hAnsi="Times New Roman" w:cs="Times New Roman"/>
          <w:sz w:val="20"/>
          <w:szCs w:val="20"/>
          <w:lang w:val="en-GB"/>
        </w:rPr>
      </w:pPr>
      <w:r>
        <w:rPr>
          <w:rFonts w:ascii="Times New Roman" w:hAnsi="Times New Roman" w:cs="Times New Roman"/>
          <w:sz w:val="20"/>
          <w:szCs w:val="20"/>
          <w:lang w:val="en-GB"/>
        </w:rPr>
        <w:t>School of English, Kennedy Hall,</w:t>
      </w:r>
    </w:p>
    <w:p w14:paraId="6252E2FE" w14:textId="6A2E989E" w:rsidR="00360A1B" w:rsidRDefault="00360A1B" w:rsidP="00295657">
      <w:pPr>
        <w:rPr>
          <w:rFonts w:ascii="Times New Roman" w:hAnsi="Times New Roman" w:cs="Times New Roman"/>
          <w:sz w:val="20"/>
          <w:szCs w:val="20"/>
          <w:lang w:val="en-GB"/>
        </w:rPr>
      </w:pPr>
      <w:r w:rsidRPr="34882223">
        <w:rPr>
          <w:rFonts w:ascii="Times New Roman" w:hAnsi="Times New Roman" w:cs="Times New Roman"/>
          <w:sz w:val="20"/>
          <w:szCs w:val="20"/>
          <w:lang w:val="en-GB"/>
        </w:rPr>
        <w:t xml:space="preserve">St Andrews, KY16 9AL </w:t>
      </w:r>
    </w:p>
    <w:p w14:paraId="1136104D" w14:textId="38595599" w:rsidR="00360A1B" w:rsidRPr="002C5719" w:rsidRDefault="00FB68D2" w:rsidP="002E0E95">
      <w:pPr>
        <w:rPr>
          <w:rFonts w:ascii="Times New Roman" w:hAnsi="Times New Roman" w:cs="Times New Roman"/>
          <w:sz w:val="20"/>
          <w:szCs w:val="20"/>
          <w:lang w:val="en-GB"/>
        </w:rPr>
      </w:pPr>
      <w:hyperlink r:id="rId33" w:history="1">
        <w:r>
          <w:rPr>
            <w:rStyle w:val="Hyperlink"/>
            <w:rFonts w:ascii="Times New Roman" w:hAnsi="Times New Roman" w:cs="Times New Roman"/>
            <w:sz w:val="20"/>
            <w:szCs w:val="20"/>
            <w:lang w:val="en-GB"/>
          </w:rPr>
          <w:t>cr30@st-andrews.ac.uk</w:t>
        </w:r>
      </w:hyperlink>
      <w:r w:rsidR="00360A1B" w:rsidRPr="34882223">
        <w:rPr>
          <w:rFonts w:ascii="Times New Roman" w:hAnsi="Times New Roman" w:cs="Times New Roman"/>
          <w:sz w:val="20"/>
          <w:szCs w:val="20"/>
          <w:lang w:val="en-GB"/>
        </w:rPr>
        <w:t xml:space="preserve"> </w:t>
      </w:r>
      <w:r w:rsidR="00360A1B">
        <w:br/>
      </w:r>
    </w:p>
    <w:p w14:paraId="621C07D4" w14:textId="77777777" w:rsidR="00360A1B" w:rsidRPr="00342119" w:rsidRDefault="00360A1B" w:rsidP="002E0E95">
      <w:pPr>
        <w:pStyle w:val="Heading4"/>
        <w:rPr>
          <w:lang w:val="en-GB"/>
        </w:rPr>
      </w:pPr>
      <w:r w:rsidRPr="00342119">
        <w:rPr>
          <w:lang w:val="en-GB"/>
        </w:rPr>
        <w:lastRenderedPageBreak/>
        <w:t>Classics</w:t>
      </w:r>
    </w:p>
    <w:p w14:paraId="0CF4FD5F" w14:textId="77777777" w:rsidR="00360A1B" w:rsidRDefault="00360A1B" w:rsidP="00342119">
      <w:pPr>
        <w:keepNext/>
        <w:keepLines/>
        <w:rPr>
          <w:rFonts w:ascii="Times New Roman" w:hAnsi="Times New Roman" w:cs="Times New Roman"/>
          <w:sz w:val="20"/>
          <w:szCs w:val="20"/>
          <w:lang w:val="en-GB"/>
        </w:rPr>
      </w:pPr>
      <w:r>
        <w:rPr>
          <w:rFonts w:ascii="Times New Roman" w:hAnsi="Times New Roman" w:cs="Times New Roman"/>
          <w:sz w:val="20"/>
          <w:szCs w:val="20"/>
          <w:lang w:val="en-GB"/>
        </w:rPr>
        <w:t>Dr Ralph Anderson</w:t>
      </w:r>
    </w:p>
    <w:p w14:paraId="2DA8D7A4" w14:textId="77777777" w:rsidR="00360A1B" w:rsidRDefault="00360A1B" w:rsidP="00342119">
      <w:pPr>
        <w:keepNext/>
        <w:keepLines/>
        <w:rPr>
          <w:rFonts w:ascii="Times New Roman" w:hAnsi="Times New Roman" w:cs="Times New Roman"/>
          <w:sz w:val="20"/>
          <w:szCs w:val="20"/>
          <w:lang w:val="en-GB"/>
        </w:rPr>
      </w:pPr>
      <w:r>
        <w:rPr>
          <w:rFonts w:ascii="Times New Roman" w:hAnsi="Times New Roman" w:cs="Times New Roman"/>
          <w:sz w:val="20"/>
          <w:szCs w:val="20"/>
          <w:lang w:val="en-GB"/>
        </w:rPr>
        <w:t>School of Classics</w:t>
      </w:r>
    </w:p>
    <w:p w14:paraId="6C69427C" w14:textId="520DC665" w:rsidR="00360A1B" w:rsidRDefault="00360A1B" w:rsidP="00342119">
      <w:pPr>
        <w:keepNext/>
        <w:keepLines/>
        <w:rPr>
          <w:rFonts w:ascii="Times New Roman" w:hAnsi="Times New Roman" w:cs="Times New Roman"/>
          <w:sz w:val="20"/>
          <w:szCs w:val="20"/>
          <w:lang w:val="en-GB"/>
        </w:rPr>
      </w:pPr>
      <w:r>
        <w:rPr>
          <w:rFonts w:ascii="Times New Roman" w:hAnsi="Times New Roman" w:cs="Times New Roman"/>
          <w:sz w:val="20"/>
          <w:szCs w:val="20"/>
          <w:lang w:val="en-GB"/>
        </w:rPr>
        <w:t>St Andrews KY16 9AL</w:t>
      </w:r>
    </w:p>
    <w:p w14:paraId="698EA5B7" w14:textId="62BD4011" w:rsidR="00342119" w:rsidRDefault="00A624F0" w:rsidP="00342119">
      <w:pPr>
        <w:keepNext/>
        <w:keepLines/>
        <w:rPr>
          <w:rFonts w:ascii="Times New Roman" w:hAnsi="Times New Roman" w:cs="Times New Roman"/>
          <w:sz w:val="20"/>
          <w:szCs w:val="20"/>
          <w:lang w:val="en-GB"/>
        </w:rPr>
      </w:pPr>
      <w:hyperlink r:id="rId34" w:history="1">
        <w:r w:rsidR="00360A1B" w:rsidRPr="004A3B73">
          <w:rPr>
            <w:rStyle w:val="Hyperlink"/>
            <w:rFonts w:ascii="Times New Roman" w:hAnsi="Times New Roman" w:cs="Times New Roman"/>
            <w:sz w:val="20"/>
            <w:szCs w:val="20"/>
            <w:lang w:val="en-GB"/>
          </w:rPr>
          <w:t>rta1@st-andrews.ac.uk</w:t>
        </w:r>
      </w:hyperlink>
      <w:r w:rsidR="00360A1B">
        <w:rPr>
          <w:rFonts w:ascii="Times New Roman" w:hAnsi="Times New Roman" w:cs="Times New Roman"/>
          <w:sz w:val="20"/>
          <w:szCs w:val="20"/>
          <w:lang w:val="en-GB"/>
        </w:rPr>
        <w:br/>
        <w:t>(0)1334 462619</w:t>
      </w:r>
    </w:p>
    <w:p w14:paraId="354C1B9C" w14:textId="5EBD3F2A" w:rsidR="00360A1B" w:rsidRPr="00342119" w:rsidRDefault="00360A1B" w:rsidP="002E0E95">
      <w:pPr>
        <w:pStyle w:val="Heading4"/>
        <w:rPr>
          <w:lang w:val="en-GB"/>
        </w:rPr>
      </w:pPr>
      <w:r w:rsidRPr="00342119">
        <w:rPr>
          <w:lang w:val="en-GB"/>
        </w:rPr>
        <w:t>Art History</w:t>
      </w:r>
    </w:p>
    <w:p w14:paraId="43CBEEE9" w14:textId="77777777" w:rsidR="00360A1B" w:rsidRDefault="00360A1B" w:rsidP="00295657">
      <w:pPr>
        <w:rPr>
          <w:rFonts w:ascii="Times New Roman" w:hAnsi="Times New Roman" w:cs="Times New Roman"/>
          <w:sz w:val="20"/>
          <w:szCs w:val="20"/>
          <w:lang w:val="en-GB"/>
        </w:rPr>
      </w:pPr>
      <w:r>
        <w:rPr>
          <w:rFonts w:ascii="Times New Roman" w:hAnsi="Times New Roman" w:cs="Times New Roman"/>
          <w:sz w:val="20"/>
          <w:szCs w:val="20"/>
          <w:lang w:val="en-GB"/>
        </w:rPr>
        <w:t xml:space="preserve">Dr </w:t>
      </w:r>
      <w:r w:rsidRPr="000615F0">
        <w:rPr>
          <w:rFonts w:ascii="Times New Roman" w:hAnsi="Times New Roman" w:cs="Times New Roman"/>
          <w:sz w:val="20"/>
          <w:szCs w:val="20"/>
          <w:lang w:val="en-GB"/>
        </w:rPr>
        <w:t xml:space="preserve">Natalia </w:t>
      </w:r>
      <w:proofErr w:type="spellStart"/>
      <w:r w:rsidRPr="000615F0">
        <w:rPr>
          <w:rFonts w:ascii="Times New Roman" w:hAnsi="Times New Roman" w:cs="Times New Roman"/>
          <w:sz w:val="20"/>
          <w:szCs w:val="20"/>
          <w:lang w:val="en-GB"/>
        </w:rPr>
        <w:t>Sassu</w:t>
      </w:r>
      <w:proofErr w:type="spellEnd"/>
      <w:r w:rsidRPr="000615F0">
        <w:rPr>
          <w:rFonts w:ascii="Times New Roman" w:hAnsi="Times New Roman" w:cs="Times New Roman"/>
          <w:sz w:val="20"/>
          <w:szCs w:val="20"/>
          <w:lang w:val="en-GB"/>
        </w:rPr>
        <w:t xml:space="preserve"> Suarez </w:t>
      </w:r>
      <w:proofErr w:type="spellStart"/>
      <w:r w:rsidRPr="000615F0">
        <w:rPr>
          <w:rFonts w:ascii="Times New Roman" w:hAnsi="Times New Roman" w:cs="Times New Roman"/>
          <w:sz w:val="20"/>
          <w:szCs w:val="20"/>
          <w:lang w:val="en-GB"/>
        </w:rPr>
        <w:t>Ferri</w:t>
      </w:r>
      <w:proofErr w:type="spellEnd"/>
    </w:p>
    <w:p w14:paraId="7025E48B" w14:textId="1C5EBCEA" w:rsidR="00360A1B" w:rsidRDefault="00360A1B" w:rsidP="00295657">
      <w:pPr>
        <w:rPr>
          <w:rFonts w:ascii="Times New Roman" w:hAnsi="Times New Roman" w:cs="Times New Roman"/>
          <w:sz w:val="20"/>
          <w:szCs w:val="20"/>
          <w:lang w:val="en-GB"/>
        </w:rPr>
      </w:pPr>
      <w:r>
        <w:rPr>
          <w:rFonts w:ascii="Times New Roman" w:hAnsi="Times New Roman" w:cs="Times New Roman"/>
          <w:sz w:val="20"/>
          <w:szCs w:val="20"/>
          <w:lang w:val="en-GB"/>
        </w:rPr>
        <w:t>School of Art History</w:t>
      </w:r>
      <w:r>
        <w:rPr>
          <w:rFonts w:ascii="Times New Roman" w:hAnsi="Times New Roman" w:cs="Times New Roman"/>
          <w:sz w:val="20"/>
          <w:szCs w:val="20"/>
          <w:lang w:val="en-GB"/>
        </w:rPr>
        <w:br/>
        <w:t>St Andrews KY16 9AL</w:t>
      </w:r>
    </w:p>
    <w:p w14:paraId="78BD8B2D" w14:textId="77777777" w:rsidR="00360A1B" w:rsidRDefault="00A624F0" w:rsidP="00295657">
      <w:pPr>
        <w:tabs>
          <w:tab w:val="left" w:pos="4631"/>
        </w:tabs>
        <w:rPr>
          <w:rFonts w:ascii="Times New Roman" w:hAnsi="Times New Roman" w:cs="Times New Roman"/>
          <w:sz w:val="20"/>
          <w:szCs w:val="20"/>
          <w:lang w:val="en-GB"/>
        </w:rPr>
      </w:pPr>
      <w:hyperlink r:id="rId35" w:history="1">
        <w:r w:rsidR="00360A1B" w:rsidRPr="004A3B73">
          <w:rPr>
            <w:rStyle w:val="Hyperlink"/>
            <w:rFonts w:ascii="Times New Roman" w:hAnsi="Times New Roman" w:cs="Times New Roman"/>
            <w:sz w:val="20"/>
            <w:szCs w:val="20"/>
            <w:lang w:val="en-GB"/>
          </w:rPr>
          <w:t>arthistdot@st-andrews.ac.uk</w:t>
        </w:r>
      </w:hyperlink>
      <w:r w:rsidR="00360A1B">
        <w:rPr>
          <w:rFonts w:ascii="Times New Roman" w:hAnsi="Times New Roman" w:cs="Times New Roman"/>
          <w:sz w:val="20"/>
          <w:szCs w:val="20"/>
          <w:lang w:val="en-GB"/>
        </w:rPr>
        <w:br/>
        <w:t>(0)1334 462500</w:t>
      </w:r>
    </w:p>
    <w:bookmarkEnd w:id="58"/>
    <w:p w14:paraId="28696E41" w14:textId="77777777" w:rsidR="00933CA4" w:rsidRPr="002428D8" w:rsidRDefault="00933CA4" w:rsidP="00430A61">
      <w:pPr>
        <w:rPr>
          <w:rFonts w:ascii="Times New Roman" w:hAnsi="Times New Roman" w:cs="Times New Roman"/>
          <w:sz w:val="22"/>
          <w:lang w:val="en-GB"/>
        </w:rPr>
      </w:pPr>
    </w:p>
    <w:p w14:paraId="1BAB4EAC" w14:textId="77777777" w:rsidR="00D22689" w:rsidRDefault="00D22689">
      <w:pPr>
        <w:rPr>
          <w:rFonts w:ascii="Times New Roman" w:eastAsiaTheme="majorEastAsia" w:hAnsi="Times New Roman" w:cs="Times New Roman"/>
          <w:b/>
          <w:bCs/>
          <w:sz w:val="26"/>
          <w:szCs w:val="26"/>
          <w:lang w:val="en-GB"/>
        </w:rPr>
      </w:pPr>
      <w:r>
        <w:rPr>
          <w:rFonts w:cs="Times New Roman"/>
          <w:lang w:val="en-GB"/>
        </w:rPr>
        <w:br w:type="page"/>
      </w:r>
    </w:p>
    <w:p w14:paraId="76C36390" w14:textId="1D5331D4" w:rsidR="00933CA4" w:rsidRPr="00FF076B" w:rsidRDefault="00044394" w:rsidP="00FF076B">
      <w:pPr>
        <w:pStyle w:val="Heading2"/>
      </w:pPr>
      <w:bookmarkStart w:id="61" w:name="_Toc175576556"/>
      <w:bookmarkStart w:id="62" w:name="_Toc175582989"/>
      <w:r w:rsidRPr="00FF076B">
        <w:lastRenderedPageBreak/>
        <w:t>Placement</w:t>
      </w:r>
      <w:r w:rsidR="009A2D6F" w:rsidRPr="00FF076B">
        <w:t xml:space="preserve"> Planning</w:t>
      </w:r>
      <w:bookmarkEnd w:id="61"/>
      <w:bookmarkEnd w:id="62"/>
    </w:p>
    <w:p w14:paraId="40CF87EB" w14:textId="77777777" w:rsidR="00933CA4" w:rsidRPr="002428D8" w:rsidRDefault="00933CA4" w:rsidP="00283486">
      <w:pPr>
        <w:keepNext/>
        <w:keepLines/>
        <w:rPr>
          <w:rFonts w:ascii="Times New Roman" w:hAnsi="Times New Roman" w:cs="Times New Roman"/>
          <w:sz w:val="22"/>
          <w:lang w:val="en-GB"/>
        </w:rPr>
      </w:pPr>
    </w:p>
    <w:p w14:paraId="67E4B7EF" w14:textId="77777777" w:rsidR="00335E3D" w:rsidRDefault="00335E3D" w:rsidP="00283486">
      <w:pPr>
        <w:keepNext/>
        <w:keepLines/>
        <w:rPr>
          <w:rFonts w:ascii="Times New Roman" w:hAnsi="Times New Roman" w:cs="Times New Roman"/>
          <w:sz w:val="22"/>
          <w:lang w:val="en-GB"/>
        </w:rPr>
      </w:pPr>
    </w:p>
    <w:p w14:paraId="6A573DC0" w14:textId="77777777" w:rsidR="00335E3D" w:rsidRDefault="00335E3D" w:rsidP="00253825">
      <w:pPr>
        <w:pStyle w:val="Heading3"/>
        <w:numPr>
          <w:ilvl w:val="1"/>
          <w:numId w:val="62"/>
        </w:numPr>
      </w:pPr>
      <w:bookmarkStart w:id="63" w:name="_Toc175582990"/>
      <w:r>
        <w:t>Vital Information</w:t>
      </w:r>
      <w:bookmarkEnd w:id="63"/>
    </w:p>
    <w:p w14:paraId="749E1EE8" w14:textId="17C13692" w:rsidR="00933CA4" w:rsidRPr="002428D8" w:rsidRDefault="009A2D6F" w:rsidP="00283486">
      <w:pPr>
        <w:keepNext/>
        <w:keepLines/>
        <w:rPr>
          <w:rFonts w:ascii="Times New Roman" w:hAnsi="Times New Roman" w:cs="Times New Roman"/>
          <w:sz w:val="22"/>
          <w:lang w:val="en-GB"/>
        </w:rPr>
      </w:pPr>
      <w:r>
        <w:rPr>
          <w:rFonts w:ascii="Times New Roman" w:hAnsi="Times New Roman" w:cs="Times New Roman"/>
          <w:sz w:val="22"/>
          <w:lang w:val="en-GB"/>
        </w:rPr>
        <w:t>C</w:t>
      </w:r>
      <w:r w:rsidR="00327DCA">
        <w:rPr>
          <w:rFonts w:ascii="Times New Roman" w:hAnsi="Times New Roman" w:cs="Times New Roman"/>
          <w:sz w:val="22"/>
          <w:lang w:val="en-GB"/>
        </w:rPr>
        <w:t>o</w:t>
      </w:r>
      <w:r w:rsidR="00933CA4" w:rsidRPr="002428D8">
        <w:rPr>
          <w:rFonts w:ascii="Times New Roman" w:hAnsi="Times New Roman" w:cs="Times New Roman"/>
          <w:sz w:val="22"/>
          <w:lang w:val="en-GB"/>
        </w:rPr>
        <w:t>mplete this for your own records to show contact name(s), address, phone number and email.</w:t>
      </w:r>
    </w:p>
    <w:p w14:paraId="711490A1" w14:textId="77777777" w:rsidR="00933CA4" w:rsidRPr="002428D8" w:rsidRDefault="00933CA4" w:rsidP="00283486">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lang w:val="en-GB"/>
        </w:rPr>
      </w:pPr>
    </w:p>
    <w:p w14:paraId="75C309B0" w14:textId="77777777" w:rsidR="00342119" w:rsidRPr="002428D8" w:rsidRDefault="00342119" w:rsidP="00283486">
      <w:pPr>
        <w:keepNext/>
        <w:keepLines/>
        <w:spacing w:before="120" w:after="120"/>
        <w:rPr>
          <w:rFonts w:ascii="Times New Roman" w:hAnsi="Times New Roman" w:cs="Times New Roman"/>
          <w:sz w:val="22"/>
          <w:lang w:val="en-GB"/>
        </w:rPr>
      </w:pPr>
      <w:r w:rsidRPr="002428D8">
        <w:rPr>
          <w:rFonts w:ascii="Times New Roman" w:hAnsi="Times New Roman" w:cs="Times New Roman"/>
          <w:sz w:val="22"/>
          <w:lang w:val="en-GB"/>
        </w:rPr>
        <w:t xml:space="preserve">School </w:t>
      </w:r>
    </w:p>
    <w:p w14:paraId="5657A058" w14:textId="77777777" w:rsidR="00342119" w:rsidRPr="002428D8" w:rsidRDefault="00342119" w:rsidP="00283486">
      <w:pPr>
        <w:keepNext/>
        <w:keepLines/>
        <w:spacing w:before="120" w:after="120"/>
        <w:rPr>
          <w:rFonts w:ascii="Times New Roman" w:hAnsi="Times New Roman" w:cs="Times New Roman"/>
          <w:sz w:val="22"/>
          <w:lang w:val="en-GB"/>
        </w:rPr>
      </w:pPr>
    </w:p>
    <w:p w14:paraId="7AAF3019" w14:textId="77777777" w:rsidR="00342119" w:rsidRPr="002428D8" w:rsidRDefault="00342119" w:rsidP="00620BB7">
      <w:pPr>
        <w:spacing w:before="120" w:after="120"/>
        <w:rPr>
          <w:rFonts w:ascii="Times New Roman" w:hAnsi="Times New Roman" w:cs="Times New Roman"/>
          <w:sz w:val="22"/>
          <w:lang w:val="en-GB"/>
        </w:rPr>
      </w:pPr>
      <w:r>
        <w:rPr>
          <w:rFonts w:ascii="Times New Roman" w:hAnsi="Times New Roman" w:cs="Times New Roman"/>
          <w:sz w:val="22"/>
          <w:lang w:val="en-GB"/>
        </w:rPr>
        <w:t>Teacher-</w:t>
      </w:r>
      <w:r w:rsidRPr="002428D8">
        <w:rPr>
          <w:rFonts w:ascii="Times New Roman" w:hAnsi="Times New Roman" w:cs="Times New Roman"/>
          <w:sz w:val="22"/>
          <w:lang w:val="en-GB"/>
        </w:rPr>
        <w:t xml:space="preserve">mentor </w:t>
      </w:r>
    </w:p>
    <w:p w14:paraId="2DD53102" w14:textId="77777777" w:rsidR="00342119" w:rsidRPr="002428D8" w:rsidRDefault="00342119" w:rsidP="00620BB7">
      <w:pPr>
        <w:spacing w:before="120" w:after="120"/>
        <w:rPr>
          <w:rFonts w:ascii="Times New Roman" w:hAnsi="Times New Roman" w:cs="Times New Roman"/>
          <w:sz w:val="22"/>
          <w:lang w:val="en-GB"/>
        </w:rPr>
      </w:pPr>
    </w:p>
    <w:p w14:paraId="66C5F237" w14:textId="77777777" w:rsidR="00342119" w:rsidRPr="002428D8" w:rsidRDefault="00342119" w:rsidP="00620BB7">
      <w:pPr>
        <w:spacing w:before="120" w:after="120"/>
        <w:rPr>
          <w:rFonts w:ascii="Times New Roman" w:hAnsi="Times New Roman" w:cs="Times New Roman"/>
          <w:sz w:val="22"/>
          <w:lang w:val="en-GB"/>
        </w:rPr>
      </w:pPr>
      <w:r w:rsidRPr="002428D8">
        <w:rPr>
          <w:rFonts w:ascii="Times New Roman" w:hAnsi="Times New Roman" w:cs="Times New Roman"/>
          <w:sz w:val="22"/>
          <w:lang w:val="en-GB"/>
        </w:rPr>
        <w:t xml:space="preserve">Head of Dept. </w:t>
      </w:r>
    </w:p>
    <w:p w14:paraId="52EA15AD" w14:textId="77777777" w:rsidR="00342119" w:rsidRPr="002428D8" w:rsidRDefault="00342119" w:rsidP="00620BB7">
      <w:pPr>
        <w:spacing w:before="120" w:after="120"/>
        <w:rPr>
          <w:rFonts w:ascii="Times New Roman" w:hAnsi="Times New Roman" w:cs="Times New Roman"/>
          <w:sz w:val="22"/>
          <w:lang w:val="en-GB"/>
        </w:rPr>
      </w:pPr>
    </w:p>
    <w:p w14:paraId="794E64B0" w14:textId="77777777" w:rsidR="00342119" w:rsidRPr="002428D8" w:rsidRDefault="00342119" w:rsidP="00620BB7">
      <w:pPr>
        <w:spacing w:before="120" w:after="120"/>
        <w:rPr>
          <w:rFonts w:ascii="Times New Roman" w:hAnsi="Times New Roman" w:cs="Times New Roman"/>
          <w:sz w:val="22"/>
          <w:lang w:val="en-GB"/>
        </w:rPr>
      </w:pPr>
      <w:r w:rsidRPr="002428D8">
        <w:rPr>
          <w:rFonts w:ascii="Times New Roman" w:hAnsi="Times New Roman" w:cs="Times New Roman"/>
          <w:sz w:val="22"/>
          <w:lang w:val="en-GB"/>
        </w:rPr>
        <w:t xml:space="preserve">Head Teacher or Rector </w:t>
      </w:r>
    </w:p>
    <w:p w14:paraId="4F79A1C8" w14:textId="77777777" w:rsidR="00342119" w:rsidRPr="002428D8" w:rsidRDefault="00342119" w:rsidP="00620BB7">
      <w:pPr>
        <w:spacing w:before="120" w:after="120"/>
        <w:rPr>
          <w:rFonts w:ascii="Times New Roman" w:hAnsi="Times New Roman" w:cs="Times New Roman"/>
          <w:sz w:val="22"/>
          <w:lang w:val="en-GB"/>
        </w:rPr>
      </w:pPr>
    </w:p>
    <w:p w14:paraId="08405A70" w14:textId="77777777" w:rsidR="00342119" w:rsidRPr="002428D8" w:rsidRDefault="00342119" w:rsidP="00620BB7">
      <w:pPr>
        <w:spacing w:before="120" w:after="120"/>
        <w:rPr>
          <w:rFonts w:ascii="Times New Roman" w:hAnsi="Times New Roman" w:cs="Times New Roman"/>
          <w:sz w:val="22"/>
          <w:lang w:val="en-GB"/>
        </w:rPr>
      </w:pPr>
      <w:r w:rsidRPr="002428D8">
        <w:rPr>
          <w:rFonts w:ascii="Times New Roman" w:hAnsi="Times New Roman" w:cs="Times New Roman"/>
          <w:sz w:val="22"/>
          <w:lang w:val="en-GB"/>
        </w:rPr>
        <w:t xml:space="preserve">Link Teacher </w:t>
      </w:r>
    </w:p>
    <w:p w14:paraId="27DA39EE" w14:textId="77777777" w:rsidR="00342119" w:rsidRPr="002428D8" w:rsidRDefault="00342119" w:rsidP="00620BB7">
      <w:pPr>
        <w:spacing w:before="120" w:after="120"/>
        <w:rPr>
          <w:rFonts w:ascii="Times New Roman" w:hAnsi="Times New Roman" w:cs="Times New Roman"/>
          <w:sz w:val="22"/>
          <w:lang w:val="en-GB"/>
        </w:rPr>
      </w:pPr>
    </w:p>
    <w:p w14:paraId="79ED1E9F" w14:textId="77777777" w:rsidR="00342119" w:rsidRPr="002428D8" w:rsidRDefault="00342119" w:rsidP="00620BB7">
      <w:pPr>
        <w:spacing w:before="120" w:after="120"/>
        <w:rPr>
          <w:rFonts w:ascii="Times New Roman" w:hAnsi="Times New Roman" w:cs="Times New Roman"/>
          <w:sz w:val="22"/>
          <w:lang w:val="en-GB"/>
        </w:rPr>
      </w:pPr>
      <w:r w:rsidRPr="002428D8">
        <w:rPr>
          <w:rFonts w:ascii="Times New Roman" w:hAnsi="Times New Roman" w:cs="Times New Roman"/>
          <w:sz w:val="22"/>
          <w:lang w:val="en-GB"/>
        </w:rPr>
        <w:t xml:space="preserve">Other useful contacts e.g. school office, guidance teachers: </w:t>
      </w:r>
    </w:p>
    <w:p w14:paraId="18BCBEB0" w14:textId="77777777" w:rsidR="00342119" w:rsidRPr="002428D8" w:rsidRDefault="00342119" w:rsidP="00620BB7">
      <w:pPr>
        <w:spacing w:before="120" w:after="120"/>
        <w:rPr>
          <w:rFonts w:ascii="Times New Roman" w:hAnsi="Times New Roman" w:cs="Times New Roman"/>
          <w:sz w:val="22"/>
          <w:lang w:val="en-GB"/>
        </w:rPr>
      </w:pPr>
    </w:p>
    <w:p w14:paraId="1D8446BD" w14:textId="77777777" w:rsidR="00933CA4" w:rsidRPr="002428D8" w:rsidRDefault="00933CA4" w:rsidP="00620BB7">
      <w:pPr>
        <w:rPr>
          <w:rFonts w:ascii="Times New Roman" w:hAnsi="Times New Roman" w:cs="Times New Roman"/>
          <w:sz w:val="22"/>
          <w:lang w:val="en-GB"/>
        </w:rPr>
      </w:pPr>
    </w:p>
    <w:p w14:paraId="386CCFF2" w14:textId="77777777" w:rsidR="002E0E95" w:rsidRDefault="009A2D6F" w:rsidP="00253825">
      <w:pPr>
        <w:pStyle w:val="Heading3"/>
        <w:numPr>
          <w:ilvl w:val="1"/>
          <w:numId w:val="61"/>
        </w:numPr>
      </w:pPr>
      <w:bookmarkStart w:id="64" w:name="_Toc175582991"/>
      <w:r w:rsidRPr="009A2D6F">
        <w:t>Planning Your Tutoring</w:t>
      </w:r>
      <w:bookmarkEnd w:id="64"/>
    </w:p>
    <w:p w14:paraId="0EABDFCF" w14:textId="2652C99B" w:rsidR="009A2D6F" w:rsidRPr="002E0E95" w:rsidRDefault="002E0E95" w:rsidP="009A2D6F">
      <w:pPr>
        <w:rPr>
          <w:rFonts w:ascii="Times New Roman" w:hAnsi="Times New Roman" w:cs="Times New Roman"/>
          <w:bCs/>
          <w:sz w:val="22"/>
          <w:szCs w:val="22"/>
        </w:rPr>
      </w:pPr>
      <w:r w:rsidRPr="002E0E95">
        <w:rPr>
          <w:rFonts w:ascii="Times New Roman" w:hAnsi="Times New Roman" w:cs="Times New Roman"/>
          <w:bCs/>
          <w:sz w:val="22"/>
          <w:szCs w:val="22"/>
        </w:rPr>
        <w:t>T</w:t>
      </w:r>
      <w:r w:rsidR="009A2D6F" w:rsidRPr="002E0E95">
        <w:rPr>
          <w:rFonts w:ascii="Times New Roman" w:hAnsi="Times New Roman" w:cs="Times New Roman"/>
          <w:bCs/>
          <w:sz w:val="22"/>
          <w:szCs w:val="22"/>
        </w:rPr>
        <w:t>hink about the following:</w:t>
      </w:r>
    </w:p>
    <w:p w14:paraId="1FA1D2AF"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What should I wear when at the placement school?</w:t>
      </w:r>
    </w:p>
    <w:p w14:paraId="1E1C4211" w14:textId="72B5D24D"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How should I refer to the teacher</w:t>
      </w:r>
      <w:r>
        <w:rPr>
          <w:rFonts w:ascii="Times New Roman" w:hAnsi="Times New Roman" w:cs="Times New Roman"/>
          <w:sz w:val="22"/>
          <w:szCs w:val="22"/>
        </w:rPr>
        <w:t>-mentor</w:t>
      </w:r>
      <w:r w:rsidRPr="009A2D6F">
        <w:rPr>
          <w:rFonts w:ascii="Times New Roman" w:hAnsi="Times New Roman" w:cs="Times New Roman"/>
          <w:sz w:val="22"/>
          <w:szCs w:val="22"/>
        </w:rPr>
        <w:t xml:space="preserve">. Head Teacher, </w:t>
      </w:r>
      <w:proofErr w:type="spellStart"/>
      <w:r w:rsidRPr="009A2D6F">
        <w:rPr>
          <w:rFonts w:ascii="Times New Roman" w:hAnsi="Times New Roman" w:cs="Times New Roman"/>
          <w:sz w:val="22"/>
          <w:szCs w:val="22"/>
        </w:rPr>
        <w:t>etc</w:t>
      </w:r>
      <w:proofErr w:type="spellEnd"/>
      <w:r w:rsidRPr="009A2D6F">
        <w:rPr>
          <w:rFonts w:ascii="Times New Roman" w:hAnsi="Times New Roman" w:cs="Times New Roman"/>
          <w:sz w:val="22"/>
          <w:szCs w:val="22"/>
        </w:rPr>
        <w:t>?</w:t>
      </w:r>
    </w:p>
    <w:p w14:paraId="3D1F4C62"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How do I want to be introduced to the learners?</w:t>
      </w:r>
    </w:p>
    <w:p w14:paraId="74C22D01"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What do I/the teacher want them to call me?</w:t>
      </w:r>
    </w:p>
    <w:p w14:paraId="584584A9"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What does the teacher expect of me?</w:t>
      </w:r>
    </w:p>
    <w:p w14:paraId="7DFF26A0"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 xml:space="preserve">How am I going to </w:t>
      </w:r>
      <w:proofErr w:type="spellStart"/>
      <w:r w:rsidRPr="009A2D6F">
        <w:rPr>
          <w:rFonts w:ascii="Times New Roman" w:hAnsi="Times New Roman" w:cs="Times New Roman"/>
          <w:sz w:val="22"/>
          <w:szCs w:val="22"/>
        </w:rPr>
        <w:t>memorise</w:t>
      </w:r>
      <w:proofErr w:type="spellEnd"/>
      <w:r w:rsidRPr="009A2D6F">
        <w:rPr>
          <w:rFonts w:ascii="Times New Roman" w:hAnsi="Times New Roman" w:cs="Times New Roman"/>
          <w:sz w:val="22"/>
          <w:szCs w:val="22"/>
        </w:rPr>
        <w:t xml:space="preserve"> their names?</w:t>
      </w:r>
    </w:p>
    <w:p w14:paraId="4079C328"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How am I going to encourage them to talk with me and ask questions?</w:t>
      </w:r>
    </w:p>
    <w:p w14:paraId="1A40B943"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How am I going to encourage them to listen to me?</w:t>
      </w:r>
    </w:p>
    <w:p w14:paraId="4010101D"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How can I help them/other staff to understand my role in their classroom?</w:t>
      </w:r>
    </w:p>
    <w:p w14:paraId="4346FB08"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Where am I going to sit/stand?</w:t>
      </w:r>
    </w:p>
    <w:p w14:paraId="15193B39"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What strategies will I use to help people understand me?</w:t>
      </w:r>
    </w:p>
    <w:p w14:paraId="0401C0F8"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How best can I give and receive formative feedback?</w:t>
      </w:r>
    </w:p>
    <w:p w14:paraId="5254939A"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How will I know when they have understood?</w:t>
      </w:r>
    </w:p>
    <w:p w14:paraId="11AF6CEA" w14:textId="77777777" w:rsidR="009A2D6F" w:rsidRPr="009A2D6F" w:rsidRDefault="009A2D6F" w:rsidP="00253825">
      <w:pPr>
        <w:numPr>
          <w:ilvl w:val="0"/>
          <w:numId w:val="24"/>
        </w:numPr>
        <w:rPr>
          <w:rFonts w:ascii="Times New Roman" w:hAnsi="Times New Roman" w:cs="Times New Roman"/>
          <w:sz w:val="22"/>
          <w:szCs w:val="22"/>
        </w:rPr>
      </w:pPr>
      <w:r w:rsidRPr="009A2D6F">
        <w:rPr>
          <w:rFonts w:ascii="Times New Roman" w:hAnsi="Times New Roman" w:cs="Times New Roman"/>
          <w:sz w:val="22"/>
          <w:szCs w:val="22"/>
        </w:rPr>
        <w:t>When am I doing the next visit, and what will I be doing?</w:t>
      </w:r>
    </w:p>
    <w:p w14:paraId="4451C677" w14:textId="77777777" w:rsidR="009A2D6F" w:rsidRDefault="009A2D6F">
      <w:pPr>
        <w:rPr>
          <w:rFonts w:ascii="Times New Roman" w:hAnsi="Times New Roman" w:cs="Times New Roman"/>
          <w:lang w:val="en-GB"/>
        </w:rPr>
      </w:pPr>
    </w:p>
    <w:p w14:paraId="36DD948B" w14:textId="5E5F1679" w:rsidR="009A2D6F" w:rsidRPr="009A2D6F" w:rsidRDefault="00DD1624" w:rsidP="0055527E">
      <w:pPr>
        <w:pStyle w:val="Heading3"/>
      </w:pPr>
      <w:bookmarkStart w:id="65" w:name="_Toc175582992"/>
      <w:r>
        <w:t>Lesson</w:t>
      </w:r>
      <w:r w:rsidR="009A2D6F" w:rsidRPr="009A2D6F">
        <w:t xml:space="preserve"> plan</w:t>
      </w:r>
      <w:bookmarkEnd w:id="65"/>
    </w:p>
    <w:p w14:paraId="6D986299" w14:textId="77777777" w:rsidR="009A2D6F" w:rsidRPr="009A2D6F" w:rsidRDefault="009A2D6F" w:rsidP="009A2D6F">
      <w:pPr>
        <w:rPr>
          <w:rFonts w:ascii="Times New Roman" w:hAnsi="Times New Roman" w:cs="Times New Roman"/>
          <w:sz w:val="22"/>
          <w:szCs w:val="22"/>
        </w:rPr>
      </w:pPr>
      <w:r w:rsidRPr="009A2D6F">
        <w:rPr>
          <w:rFonts w:ascii="Times New Roman" w:hAnsi="Times New Roman" w:cs="Times New Roman"/>
          <w:sz w:val="22"/>
          <w:szCs w:val="22"/>
        </w:rPr>
        <w:t xml:space="preserve">This example is included for your information. You are likely to find it helpful to use something like this as a means of planning your activity within the class. </w:t>
      </w:r>
    </w:p>
    <w:p w14:paraId="0A0B7A13" w14:textId="77777777" w:rsidR="009A2D6F" w:rsidRPr="009A2D6F" w:rsidRDefault="009A2D6F" w:rsidP="009A2D6F">
      <w:pPr>
        <w:rPr>
          <w:rFonts w:ascii="Times New Roman" w:hAnsi="Times New Roman" w:cs="Times New Roman"/>
          <w:sz w:val="22"/>
          <w:szCs w:val="22"/>
        </w:rPr>
      </w:pPr>
    </w:p>
    <w:p w14:paraId="7F5A06D1" w14:textId="77777777" w:rsidR="007F0DB9" w:rsidRPr="009A2D6F" w:rsidRDefault="007F0DB9" w:rsidP="009A2D6F">
      <w:pPr>
        <w:rPr>
          <w:rFonts w:ascii="Times New Roman" w:hAnsi="Times New Roman" w:cs="Times New Roman"/>
          <w:sz w:val="20"/>
          <w:szCs w:val="20"/>
        </w:rPr>
      </w:pPr>
      <w:r w:rsidRPr="009A2D6F">
        <w:rPr>
          <w:rFonts w:ascii="Times New Roman" w:hAnsi="Times New Roman" w:cs="Times New Roman"/>
          <w:b/>
          <w:sz w:val="20"/>
          <w:szCs w:val="20"/>
        </w:rPr>
        <w:t xml:space="preserve">Date:      </w:t>
      </w:r>
      <w:r>
        <w:rPr>
          <w:rFonts w:ascii="Times New Roman" w:hAnsi="Times New Roman" w:cs="Times New Roman"/>
          <w:sz w:val="20"/>
          <w:szCs w:val="20"/>
        </w:rPr>
        <w:t>20 September 2024</w:t>
      </w:r>
      <w:r w:rsidRPr="009A2D6F">
        <w:rPr>
          <w:rFonts w:ascii="Times New Roman" w:hAnsi="Times New Roman" w:cs="Times New Roman"/>
          <w:b/>
          <w:sz w:val="20"/>
          <w:szCs w:val="20"/>
        </w:rPr>
        <w:t xml:space="preserve">                    Class/Group:  </w:t>
      </w:r>
      <w:r w:rsidRPr="009A2D6F">
        <w:rPr>
          <w:rFonts w:ascii="Times New Roman" w:hAnsi="Times New Roman" w:cs="Times New Roman"/>
          <w:sz w:val="20"/>
          <w:szCs w:val="20"/>
        </w:rPr>
        <w:t>4</w:t>
      </w:r>
      <w:proofErr w:type="gramStart"/>
      <w:r w:rsidRPr="009A2D6F">
        <w:rPr>
          <w:rFonts w:ascii="Times New Roman" w:hAnsi="Times New Roman" w:cs="Times New Roman"/>
          <w:sz w:val="20"/>
          <w:szCs w:val="20"/>
        </w:rPr>
        <w:t>b  (</w:t>
      </w:r>
      <w:proofErr w:type="gramEnd"/>
      <w:r w:rsidRPr="009A2D6F">
        <w:rPr>
          <w:rFonts w:ascii="Times New Roman" w:hAnsi="Times New Roman" w:cs="Times New Roman"/>
          <w:sz w:val="20"/>
          <w:szCs w:val="20"/>
        </w:rPr>
        <w:t>whole class)</w:t>
      </w:r>
    </w:p>
    <w:p w14:paraId="3BC478C9" w14:textId="77777777" w:rsidR="007F0DB9" w:rsidRPr="009A2D6F" w:rsidRDefault="007F0DB9" w:rsidP="009A2D6F">
      <w:pPr>
        <w:rPr>
          <w:rFonts w:ascii="Times New Roman" w:hAnsi="Times New Roman" w:cs="Times New Roman"/>
          <w:sz w:val="20"/>
          <w:szCs w:val="20"/>
        </w:rPr>
      </w:pPr>
    </w:p>
    <w:p w14:paraId="53DB87D0" w14:textId="77777777" w:rsidR="00E07FC4" w:rsidRDefault="007F0DB9" w:rsidP="00E07FC4">
      <w:pPr>
        <w:pStyle w:val="Heading4"/>
      </w:pPr>
      <w:r w:rsidRPr="009A2D6F">
        <w:t>Activity</w:t>
      </w:r>
    </w:p>
    <w:p w14:paraId="7B5A9068" w14:textId="3A07AF44" w:rsidR="007F0DB9" w:rsidRPr="009A2D6F" w:rsidRDefault="007F0DB9" w:rsidP="009A2D6F">
      <w:pPr>
        <w:rPr>
          <w:rFonts w:ascii="Times New Roman" w:hAnsi="Times New Roman" w:cs="Times New Roman"/>
          <w:sz w:val="20"/>
          <w:szCs w:val="20"/>
        </w:rPr>
      </w:pPr>
      <w:r w:rsidRPr="009A2D6F">
        <w:rPr>
          <w:rFonts w:ascii="Times New Roman" w:hAnsi="Times New Roman" w:cs="Times New Roman"/>
          <w:i/>
          <w:sz w:val="20"/>
          <w:szCs w:val="20"/>
        </w:rPr>
        <w:t>(description and lesson learning context/prior learning)</w:t>
      </w:r>
    </w:p>
    <w:p w14:paraId="57603A43" w14:textId="0C28FBB1" w:rsidR="007F0DB9" w:rsidRPr="003E3AE9" w:rsidRDefault="007F0DB9" w:rsidP="009A2D6F">
      <w:pPr>
        <w:rPr>
          <w:rFonts w:ascii="Times New Roman" w:hAnsi="Times New Roman" w:cs="Times New Roman"/>
          <w:bCs/>
          <w:sz w:val="20"/>
          <w:szCs w:val="20"/>
        </w:rPr>
      </w:pPr>
      <w:r w:rsidRPr="003E3AE9">
        <w:rPr>
          <w:rFonts w:ascii="Times New Roman" w:hAnsi="Times New Roman" w:cs="Times New Roman"/>
          <w:bCs/>
          <w:sz w:val="20"/>
          <w:szCs w:val="20"/>
        </w:rPr>
        <w:lastRenderedPageBreak/>
        <w:t xml:space="preserve">‘Being a </w:t>
      </w:r>
      <w:proofErr w:type="gramStart"/>
      <w:r w:rsidRPr="003E3AE9">
        <w:rPr>
          <w:rFonts w:ascii="Times New Roman" w:hAnsi="Times New Roman" w:cs="Times New Roman"/>
          <w:bCs/>
          <w:sz w:val="20"/>
          <w:szCs w:val="20"/>
        </w:rPr>
        <w:t>Student</w:t>
      </w:r>
      <w:proofErr w:type="gramEnd"/>
      <w:r w:rsidRPr="003E3AE9">
        <w:rPr>
          <w:rFonts w:ascii="Times New Roman" w:hAnsi="Times New Roman" w:cs="Times New Roman"/>
          <w:bCs/>
          <w:sz w:val="20"/>
          <w:szCs w:val="20"/>
        </w:rPr>
        <w:t>’ - talk and poster as a self-initiated project.</w:t>
      </w:r>
      <w:r w:rsidR="00CC0A8E">
        <w:rPr>
          <w:rFonts w:ascii="Times New Roman" w:hAnsi="Times New Roman" w:cs="Times New Roman"/>
          <w:bCs/>
          <w:sz w:val="20"/>
          <w:szCs w:val="20"/>
        </w:rPr>
        <w:t xml:space="preserve"> </w:t>
      </w:r>
      <w:r w:rsidRPr="009A2D6F">
        <w:rPr>
          <w:rFonts w:ascii="Times New Roman" w:hAnsi="Times New Roman" w:cs="Times New Roman"/>
          <w:sz w:val="20"/>
          <w:szCs w:val="20"/>
        </w:rPr>
        <w:t>Exercise will build on informal chats in the classroom throughout my placement with the poster as an end focus point to remind the pupils of student life after I have gone.</w:t>
      </w:r>
    </w:p>
    <w:p w14:paraId="21A80EAF" w14:textId="77777777" w:rsidR="007F0DB9" w:rsidRPr="009A2D6F" w:rsidRDefault="007F0DB9" w:rsidP="009A2D6F">
      <w:pPr>
        <w:rPr>
          <w:rFonts w:ascii="Times New Roman" w:hAnsi="Times New Roman" w:cs="Times New Roman"/>
          <w:b/>
          <w:sz w:val="20"/>
          <w:szCs w:val="20"/>
        </w:rPr>
      </w:pPr>
    </w:p>
    <w:p w14:paraId="31B80F3D" w14:textId="3EAB17C3" w:rsidR="007F0DB9" w:rsidRPr="00CC0A8E" w:rsidRDefault="007F0DB9" w:rsidP="009A2D6F">
      <w:pPr>
        <w:rPr>
          <w:rFonts w:ascii="Times New Roman" w:hAnsi="Times New Roman" w:cs="Times New Roman"/>
          <w:bCs/>
          <w:sz w:val="20"/>
          <w:szCs w:val="20"/>
        </w:rPr>
      </w:pPr>
      <w:r w:rsidRPr="00CC0A8E">
        <w:rPr>
          <w:rFonts w:ascii="Times New Roman" w:hAnsi="Times New Roman" w:cs="Times New Roman"/>
          <w:bCs/>
          <w:sz w:val="20"/>
          <w:szCs w:val="20"/>
        </w:rPr>
        <w:t>What do the pupils/learners know already?</w:t>
      </w:r>
      <w:r w:rsidR="00CC0A8E">
        <w:rPr>
          <w:rFonts w:ascii="Times New Roman" w:hAnsi="Times New Roman" w:cs="Times New Roman"/>
          <w:bCs/>
          <w:sz w:val="20"/>
          <w:szCs w:val="20"/>
        </w:rPr>
        <w:t xml:space="preserve"> </w:t>
      </w:r>
      <w:r w:rsidRPr="009A2D6F">
        <w:rPr>
          <w:rFonts w:ascii="Times New Roman" w:hAnsi="Times New Roman" w:cs="Times New Roman"/>
          <w:sz w:val="20"/>
          <w:szCs w:val="20"/>
        </w:rPr>
        <w:t>Some pupils have asked me questions about university life, but not all have had a chance, so there is little or no awareness of university apart from knowing it’s a place that I come from.</w:t>
      </w:r>
    </w:p>
    <w:p w14:paraId="7D2D6CCD" w14:textId="77777777" w:rsidR="007F0DB9" w:rsidRPr="009A2D6F" w:rsidRDefault="007F0DB9" w:rsidP="009A2D6F">
      <w:pPr>
        <w:rPr>
          <w:rFonts w:ascii="Times New Roman" w:hAnsi="Times New Roman" w:cs="Times New Roman"/>
          <w:b/>
          <w:sz w:val="20"/>
          <w:szCs w:val="20"/>
        </w:rPr>
      </w:pPr>
    </w:p>
    <w:p w14:paraId="5A881BFF" w14:textId="1FE026BB" w:rsidR="007F0DB9" w:rsidRPr="00CC0A8E" w:rsidRDefault="007F0DB9" w:rsidP="009A2D6F">
      <w:pPr>
        <w:rPr>
          <w:rFonts w:ascii="Times New Roman" w:hAnsi="Times New Roman" w:cs="Times New Roman"/>
          <w:bCs/>
          <w:sz w:val="20"/>
          <w:szCs w:val="20"/>
        </w:rPr>
      </w:pPr>
      <w:r w:rsidRPr="00CC0A8E">
        <w:rPr>
          <w:rFonts w:ascii="Times New Roman" w:hAnsi="Times New Roman" w:cs="Times New Roman"/>
          <w:bCs/>
          <w:sz w:val="20"/>
          <w:szCs w:val="20"/>
        </w:rPr>
        <w:t>What do you want the pupils/learners to do?</w:t>
      </w:r>
      <w:r w:rsidR="00CC0A8E">
        <w:rPr>
          <w:rFonts w:ascii="Times New Roman" w:hAnsi="Times New Roman" w:cs="Times New Roman"/>
          <w:bCs/>
          <w:sz w:val="20"/>
          <w:szCs w:val="20"/>
        </w:rPr>
        <w:t xml:space="preserve"> </w:t>
      </w:r>
      <w:r w:rsidRPr="009A2D6F">
        <w:rPr>
          <w:rFonts w:ascii="Times New Roman" w:hAnsi="Times New Roman" w:cs="Times New Roman"/>
          <w:sz w:val="20"/>
          <w:szCs w:val="20"/>
        </w:rPr>
        <w:t>To listen to my brief talk, ask a few questions/say their ideas and then make posters in groups, showing what they think being a student is like.</w:t>
      </w:r>
    </w:p>
    <w:p w14:paraId="32A6E53F" w14:textId="77777777" w:rsidR="007F0DB9" w:rsidRPr="009A2D6F" w:rsidRDefault="007F0DB9" w:rsidP="009A2D6F">
      <w:pPr>
        <w:rPr>
          <w:rFonts w:ascii="Times New Roman" w:hAnsi="Times New Roman" w:cs="Times New Roman"/>
          <w:b/>
          <w:sz w:val="20"/>
          <w:szCs w:val="20"/>
        </w:rPr>
      </w:pPr>
    </w:p>
    <w:p w14:paraId="170AEF3F" w14:textId="020611A6" w:rsidR="007F0DB9" w:rsidRPr="009A2D6F" w:rsidRDefault="007F0DB9" w:rsidP="009A2D6F">
      <w:pPr>
        <w:rPr>
          <w:rFonts w:ascii="Times New Roman" w:hAnsi="Times New Roman" w:cs="Times New Roman"/>
          <w:sz w:val="20"/>
          <w:szCs w:val="20"/>
        </w:rPr>
      </w:pPr>
      <w:r w:rsidRPr="00CC0A8E">
        <w:rPr>
          <w:rFonts w:ascii="Times New Roman" w:hAnsi="Times New Roman" w:cs="Times New Roman"/>
          <w:bCs/>
          <w:sz w:val="20"/>
          <w:szCs w:val="20"/>
        </w:rPr>
        <w:t xml:space="preserve">What do you want them to have learnt? </w:t>
      </w:r>
      <w:r w:rsidRPr="009A2D6F">
        <w:rPr>
          <w:rFonts w:ascii="Times New Roman" w:hAnsi="Times New Roman" w:cs="Times New Roman"/>
          <w:i/>
          <w:sz w:val="20"/>
          <w:szCs w:val="20"/>
        </w:rPr>
        <w:t>(Key concepts and ideas)</w:t>
      </w:r>
      <w:r w:rsidR="00CC0A8E">
        <w:rPr>
          <w:rFonts w:ascii="Times New Roman" w:hAnsi="Times New Roman" w:cs="Times New Roman"/>
          <w:i/>
          <w:sz w:val="20"/>
          <w:szCs w:val="20"/>
        </w:rPr>
        <w:t xml:space="preserve">. </w:t>
      </w:r>
      <w:r w:rsidRPr="009A2D6F">
        <w:rPr>
          <w:rFonts w:ascii="Times New Roman" w:hAnsi="Times New Roman" w:cs="Times New Roman"/>
          <w:sz w:val="20"/>
          <w:szCs w:val="20"/>
        </w:rPr>
        <w:t xml:space="preserve">What a university is.  An idea of what it is like to be a student.  That anyone can go to university. </w:t>
      </w:r>
    </w:p>
    <w:p w14:paraId="19890899" w14:textId="77777777" w:rsidR="007F0DB9" w:rsidRPr="009A2D6F" w:rsidRDefault="007F0DB9" w:rsidP="009A2D6F">
      <w:pPr>
        <w:rPr>
          <w:rFonts w:ascii="Times New Roman" w:hAnsi="Times New Roman" w:cs="Times New Roman"/>
          <w:sz w:val="20"/>
          <w:szCs w:val="20"/>
        </w:rPr>
      </w:pPr>
    </w:p>
    <w:p w14:paraId="391B9EB6" w14:textId="30CDF069" w:rsidR="007F0DB9" w:rsidRPr="00CC0A8E" w:rsidRDefault="007F0DB9" w:rsidP="00E07FC4">
      <w:pPr>
        <w:pStyle w:val="Heading4"/>
      </w:pPr>
      <w:r w:rsidRPr="00CC0A8E">
        <w:t>Communication with teaching/other staff</w:t>
      </w:r>
    </w:p>
    <w:p w14:paraId="73A490BE" w14:textId="77777777" w:rsidR="007F0DB9" w:rsidRPr="009A2D6F" w:rsidRDefault="007F0DB9" w:rsidP="009A2D6F">
      <w:pPr>
        <w:rPr>
          <w:rFonts w:ascii="Times New Roman" w:hAnsi="Times New Roman" w:cs="Times New Roman"/>
          <w:sz w:val="20"/>
          <w:szCs w:val="20"/>
        </w:rPr>
      </w:pPr>
      <w:r w:rsidRPr="009A2D6F">
        <w:rPr>
          <w:rFonts w:ascii="Times New Roman" w:hAnsi="Times New Roman" w:cs="Times New Roman"/>
          <w:sz w:val="20"/>
          <w:szCs w:val="20"/>
        </w:rPr>
        <w:t>Arrange with teacher to run the activity on my last visit and go through the content with her, to make sure it is appropriate for the class and seek advice</w:t>
      </w:r>
    </w:p>
    <w:p w14:paraId="0B51C70E" w14:textId="77777777" w:rsidR="007F0DB9" w:rsidRPr="009A2D6F" w:rsidRDefault="007F0DB9" w:rsidP="009A2D6F">
      <w:pPr>
        <w:rPr>
          <w:rFonts w:ascii="Times New Roman" w:hAnsi="Times New Roman" w:cs="Times New Roman"/>
          <w:b/>
          <w:sz w:val="20"/>
          <w:szCs w:val="20"/>
        </w:rPr>
      </w:pPr>
    </w:p>
    <w:p w14:paraId="5B4E2B7E" w14:textId="77777777" w:rsidR="007F0DB9" w:rsidRPr="009A2D6F" w:rsidRDefault="007F0DB9" w:rsidP="001C2EAA">
      <w:pPr>
        <w:pStyle w:val="Heading4"/>
      </w:pPr>
      <w:r w:rsidRPr="009A2D6F">
        <w:t>How are you going to do the activity?</w:t>
      </w:r>
    </w:p>
    <w:p w14:paraId="60E75E95" w14:textId="77777777" w:rsidR="007F0DB9" w:rsidRPr="009A2D6F" w:rsidRDefault="007F0DB9" w:rsidP="00D94E77">
      <w:pPr>
        <w:ind w:left="720"/>
        <w:rPr>
          <w:rFonts w:ascii="Times New Roman" w:hAnsi="Times New Roman" w:cs="Times New Roman"/>
          <w:sz w:val="20"/>
          <w:szCs w:val="20"/>
        </w:rPr>
      </w:pPr>
      <w:r w:rsidRPr="00085CED">
        <w:rPr>
          <w:rFonts w:ascii="Times New Roman" w:hAnsi="Times New Roman" w:cs="Times New Roman"/>
          <w:bCs/>
          <w:sz w:val="20"/>
          <w:szCs w:val="20"/>
        </w:rPr>
        <w:t>Introduction:</w:t>
      </w:r>
      <w:r w:rsidRPr="009A2D6F">
        <w:rPr>
          <w:rFonts w:ascii="Times New Roman" w:hAnsi="Times New Roman" w:cs="Times New Roman"/>
          <w:sz w:val="20"/>
          <w:szCs w:val="20"/>
        </w:rPr>
        <w:t xml:space="preserve">  Give prepared short talk on being a student and what university is, stressing that all sorts of people go, keeping it simple as the children are 10 years old and for many, this is the first impression they will have.  I will use pictures to make it more captivating.</w:t>
      </w:r>
      <w:r>
        <w:rPr>
          <w:rFonts w:ascii="Times New Roman" w:hAnsi="Times New Roman" w:cs="Times New Roman"/>
          <w:sz w:val="20"/>
          <w:szCs w:val="20"/>
        </w:rPr>
        <w:t xml:space="preserve"> 5 mins</w:t>
      </w:r>
    </w:p>
    <w:p w14:paraId="272463DB" w14:textId="77777777" w:rsidR="007F0DB9" w:rsidRPr="009A2D6F" w:rsidRDefault="007F0DB9" w:rsidP="00D94E77">
      <w:pPr>
        <w:ind w:left="720"/>
        <w:rPr>
          <w:rFonts w:ascii="Times New Roman" w:hAnsi="Times New Roman" w:cs="Times New Roman"/>
          <w:sz w:val="20"/>
          <w:szCs w:val="20"/>
        </w:rPr>
      </w:pPr>
    </w:p>
    <w:p w14:paraId="3A178759" w14:textId="77777777" w:rsidR="007F0DB9" w:rsidRPr="009A2D6F" w:rsidRDefault="007F0DB9" w:rsidP="00D94E77">
      <w:pPr>
        <w:ind w:left="720"/>
        <w:rPr>
          <w:rFonts w:ascii="Times New Roman" w:hAnsi="Times New Roman" w:cs="Times New Roman"/>
          <w:sz w:val="20"/>
          <w:szCs w:val="20"/>
        </w:rPr>
      </w:pPr>
      <w:r w:rsidRPr="00085CED">
        <w:rPr>
          <w:rFonts w:ascii="Times New Roman" w:hAnsi="Times New Roman" w:cs="Times New Roman"/>
          <w:bCs/>
          <w:sz w:val="20"/>
          <w:szCs w:val="20"/>
        </w:rPr>
        <w:t>Main Activity:</w:t>
      </w:r>
      <w:r w:rsidRPr="009A2D6F">
        <w:rPr>
          <w:rFonts w:ascii="Times New Roman" w:hAnsi="Times New Roman" w:cs="Times New Roman"/>
          <w:sz w:val="20"/>
          <w:szCs w:val="20"/>
        </w:rPr>
        <w:t xml:space="preserve"> After some Q&amp;A’s and prompting of ideas the class have of me, they will work in their usual groups and make a poster of what it’s like to be a student.  I will get them to imagine themselves at my age and what they think they would like to do/be as a student.  I will give each table some photos that I took as a ‘day in the life’ snapshot of me as a student to help them create a picture/written poster.</w:t>
      </w:r>
      <w:r>
        <w:rPr>
          <w:rFonts w:ascii="Times New Roman" w:hAnsi="Times New Roman" w:cs="Times New Roman"/>
          <w:sz w:val="20"/>
          <w:szCs w:val="20"/>
        </w:rPr>
        <w:t xml:space="preserve">   20mins</w:t>
      </w:r>
    </w:p>
    <w:p w14:paraId="33B0436A" w14:textId="77777777" w:rsidR="007F0DB9" w:rsidRPr="009A2D6F" w:rsidRDefault="007F0DB9" w:rsidP="00D94E77">
      <w:pPr>
        <w:ind w:left="720"/>
        <w:rPr>
          <w:rFonts w:ascii="Times New Roman" w:hAnsi="Times New Roman" w:cs="Times New Roman"/>
          <w:sz w:val="20"/>
          <w:szCs w:val="20"/>
        </w:rPr>
      </w:pPr>
      <w:r w:rsidRPr="009A2D6F">
        <w:rPr>
          <w:rFonts w:ascii="Times New Roman" w:hAnsi="Times New Roman" w:cs="Times New Roman"/>
          <w:sz w:val="20"/>
          <w:szCs w:val="20"/>
        </w:rPr>
        <w:t>I will move between groups and chat further about their ideas.</w:t>
      </w:r>
    </w:p>
    <w:p w14:paraId="0C170A6F" w14:textId="77777777" w:rsidR="007F0DB9" w:rsidRPr="009A2D6F" w:rsidRDefault="007F0DB9" w:rsidP="00D94E77">
      <w:pPr>
        <w:ind w:left="720"/>
        <w:rPr>
          <w:rFonts w:ascii="Times New Roman" w:hAnsi="Times New Roman" w:cs="Times New Roman"/>
          <w:sz w:val="20"/>
          <w:szCs w:val="20"/>
        </w:rPr>
      </w:pPr>
    </w:p>
    <w:p w14:paraId="6AF7FE64" w14:textId="77777777" w:rsidR="007F0DB9" w:rsidRPr="009A2D6F" w:rsidRDefault="007F0DB9" w:rsidP="00D94E77">
      <w:pPr>
        <w:ind w:left="720"/>
        <w:rPr>
          <w:rFonts w:ascii="Times New Roman" w:hAnsi="Times New Roman" w:cs="Times New Roman"/>
          <w:sz w:val="20"/>
          <w:szCs w:val="20"/>
        </w:rPr>
      </w:pPr>
      <w:r w:rsidRPr="00085CED">
        <w:rPr>
          <w:rFonts w:ascii="Times New Roman" w:hAnsi="Times New Roman" w:cs="Times New Roman"/>
          <w:bCs/>
          <w:sz w:val="20"/>
          <w:szCs w:val="20"/>
        </w:rPr>
        <w:t>Summary:</w:t>
      </w:r>
      <w:r w:rsidRPr="009A2D6F">
        <w:rPr>
          <w:rFonts w:ascii="Times New Roman" w:hAnsi="Times New Roman" w:cs="Times New Roman"/>
          <w:sz w:val="20"/>
          <w:szCs w:val="20"/>
        </w:rPr>
        <w:t xml:space="preserve"> When the class members have finished their posters, we will all look at them and get each group to say their </w:t>
      </w:r>
      <w:proofErr w:type="spellStart"/>
      <w:r w:rsidRPr="009A2D6F">
        <w:rPr>
          <w:rFonts w:ascii="Times New Roman" w:hAnsi="Times New Roman" w:cs="Times New Roman"/>
          <w:sz w:val="20"/>
          <w:szCs w:val="20"/>
        </w:rPr>
        <w:t>favourite</w:t>
      </w:r>
      <w:proofErr w:type="spellEnd"/>
      <w:r w:rsidRPr="009A2D6F">
        <w:rPr>
          <w:rFonts w:ascii="Times New Roman" w:hAnsi="Times New Roman" w:cs="Times New Roman"/>
          <w:sz w:val="20"/>
          <w:szCs w:val="20"/>
        </w:rPr>
        <w:t xml:space="preserve"> thing about the poster/what they have learnt about being a student.  I’ll give them all a ‘prize’ and thank them for welcoming me in. </w:t>
      </w:r>
      <w:r>
        <w:rPr>
          <w:rFonts w:ascii="Times New Roman" w:hAnsi="Times New Roman" w:cs="Times New Roman"/>
          <w:sz w:val="20"/>
          <w:szCs w:val="20"/>
        </w:rPr>
        <w:t xml:space="preserve">  5 mins</w:t>
      </w:r>
    </w:p>
    <w:p w14:paraId="46E739C4" w14:textId="77777777" w:rsidR="007F0DB9" w:rsidRPr="009A2D6F" w:rsidRDefault="007F0DB9" w:rsidP="009A2D6F">
      <w:pPr>
        <w:rPr>
          <w:rFonts w:ascii="Times New Roman" w:hAnsi="Times New Roman" w:cs="Times New Roman"/>
          <w:b/>
          <w:sz w:val="20"/>
          <w:szCs w:val="20"/>
        </w:rPr>
      </w:pPr>
    </w:p>
    <w:p w14:paraId="70EF2C71" w14:textId="455017D7" w:rsidR="007F0DB9" w:rsidRPr="009A2D6F" w:rsidRDefault="007F0DB9" w:rsidP="00085CED">
      <w:pPr>
        <w:pStyle w:val="Heading4"/>
      </w:pPr>
      <w:r w:rsidRPr="009A2D6F">
        <w:t xml:space="preserve">Resources </w:t>
      </w:r>
    </w:p>
    <w:p w14:paraId="2288E051" w14:textId="77777777" w:rsidR="007F0DB9" w:rsidRPr="009A2D6F" w:rsidRDefault="007F0DB9" w:rsidP="009A2D6F">
      <w:pPr>
        <w:rPr>
          <w:rFonts w:ascii="Times New Roman" w:hAnsi="Times New Roman" w:cs="Times New Roman"/>
          <w:sz w:val="20"/>
          <w:szCs w:val="20"/>
        </w:rPr>
      </w:pPr>
      <w:r w:rsidRPr="009A2D6F">
        <w:rPr>
          <w:rFonts w:ascii="Times New Roman" w:hAnsi="Times New Roman" w:cs="Times New Roman"/>
          <w:sz w:val="20"/>
          <w:szCs w:val="20"/>
        </w:rPr>
        <w:t>Pictures of university/halls bedroom/union.  Photographs of various aspects of my life as a student.  Arrange with teacher access to poster materials</w:t>
      </w:r>
    </w:p>
    <w:p w14:paraId="6F5DBBBE" w14:textId="77777777" w:rsidR="007F0DB9" w:rsidRPr="009A2D6F" w:rsidRDefault="007F0DB9" w:rsidP="009A2D6F">
      <w:pPr>
        <w:rPr>
          <w:rFonts w:ascii="Times New Roman" w:hAnsi="Times New Roman" w:cs="Times New Roman"/>
          <w:b/>
          <w:sz w:val="20"/>
          <w:szCs w:val="20"/>
        </w:rPr>
      </w:pPr>
    </w:p>
    <w:p w14:paraId="79F84827" w14:textId="3A5AFD62" w:rsidR="007F0DB9" w:rsidRPr="009A2D6F" w:rsidRDefault="007F0DB9" w:rsidP="00085CED">
      <w:pPr>
        <w:pStyle w:val="Heading4"/>
      </w:pPr>
      <w:r w:rsidRPr="009A2D6F">
        <w:t>Outcome/</w:t>
      </w:r>
      <w:proofErr w:type="gramStart"/>
      <w:r w:rsidRPr="009A2D6F">
        <w:t>End Product</w:t>
      </w:r>
      <w:proofErr w:type="gramEnd"/>
    </w:p>
    <w:p w14:paraId="44F5022B" w14:textId="77777777" w:rsidR="007F0DB9" w:rsidRPr="009A2D6F" w:rsidRDefault="007F0DB9" w:rsidP="009A2D6F">
      <w:pPr>
        <w:rPr>
          <w:rFonts w:ascii="Times New Roman" w:hAnsi="Times New Roman" w:cs="Times New Roman"/>
          <w:sz w:val="20"/>
          <w:szCs w:val="20"/>
        </w:rPr>
      </w:pPr>
      <w:r w:rsidRPr="009A2D6F">
        <w:rPr>
          <w:rFonts w:ascii="Times New Roman" w:hAnsi="Times New Roman" w:cs="Times New Roman"/>
          <w:sz w:val="20"/>
          <w:szCs w:val="20"/>
        </w:rPr>
        <w:t>Posters to display in school. That the pupils have learnt at least one thing about being a student/university</w:t>
      </w:r>
    </w:p>
    <w:p w14:paraId="06610B29" w14:textId="77777777" w:rsidR="007F0DB9" w:rsidRPr="009A2D6F" w:rsidRDefault="007F0DB9" w:rsidP="009A2D6F">
      <w:pPr>
        <w:rPr>
          <w:rFonts w:ascii="Times New Roman" w:hAnsi="Times New Roman" w:cs="Times New Roman"/>
          <w:sz w:val="20"/>
          <w:szCs w:val="20"/>
        </w:rPr>
      </w:pPr>
    </w:p>
    <w:p w14:paraId="53F5C7B6" w14:textId="2BE4A7EF" w:rsidR="007F0DB9" w:rsidRPr="009A2D6F" w:rsidRDefault="007F0DB9" w:rsidP="00085CED">
      <w:pPr>
        <w:pStyle w:val="Heading4"/>
      </w:pPr>
      <w:r w:rsidRPr="009A2D6F">
        <w:t>Review of Activity</w:t>
      </w:r>
    </w:p>
    <w:p w14:paraId="16FB6437" w14:textId="77777777" w:rsidR="007F0DB9" w:rsidRPr="009A2D6F" w:rsidRDefault="007F0DB9" w:rsidP="009A2D6F">
      <w:pPr>
        <w:rPr>
          <w:rFonts w:ascii="Times New Roman" w:hAnsi="Times New Roman" w:cs="Times New Roman"/>
          <w:sz w:val="20"/>
          <w:szCs w:val="20"/>
        </w:rPr>
      </w:pPr>
      <w:r w:rsidRPr="009A2D6F">
        <w:rPr>
          <w:rFonts w:ascii="Times New Roman" w:hAnsi="Times New Roman" w:cs="Times New Roman"/>
          <w:sz w:val="20"/>
          <w:szCs w:val="20"/>
        </w:rPr>
        <w:t xml:space="preserve">Pupils enjoyed the posters and have decided to display them in the school entrance.    </w:t>
      </w:r>
    </w:p>
    <w:p w14:paraId="45405651" w14:textId="77777777" w:rsidR="007F0DB9" w:rsidRPr="009A2D6F" w:rsidRDefault="007F0DB9" w:rsidP="009A2D6F">
      <w:pPr>
        <w:rPr>
          <w:rFonts w:ascii="Times New Roman" w:hAnsi="Times New Roman" w:cs="Times New Roman"/>
          <w:sz w:val="20"/>
          <w:szCs w:val="20"/>
        </w:rPr>
      </w:pPr>
      <w:r w:rsidRPr="009A2D6F">
        <w:rPr>
          <w:rFonts w:ascii="Times New Roman" w:hAnsi="Times New Roman" w:cs="Times New Roman"/>
          <w:sz w:val="20"/>
          <w:szCs w:val="20"/>
        </w:rPr>
        <w:t xml:space="preserve">I should have been better prepared for the variety of questions asked.  Got feedback from teacher, who praised the level I had chosen to pitch at.  </w:t>
      </w:r>
    </w:p>
    <w:p w14:paraId="6D350FED" w14:textId="77777777" w:rsidR="00941E84" w:rsidRPr="002428D8" w:rsidRDefault="00941E84">
      <w:pPr>
        <w:rPr>
          <w:rFonts w:ascii="Times New Roman" w:eastAsia="Times New Roman" w:hAnsi="Times New Roman" w:cs="Times New Roman"/>
          <w:b/>
          <w:bCs/>
          <w:kern w:val="36"/>
          <w:sz w:val="28"/>
          <w:szCs w:val="48"/>
          <w:lang w:val="en-GB" w:eastAsia="en-GB"/>
        </w:rPr>
      </w:pPr>
      <w:r w:rsidRPr="002428D8">
        <w:rPr>
          <w:rFonts w:ascii="Times New Roman" w:hAnsi="Times New Roman" w:cs="Times New Roman"/>
          <w:lang w:val="en-GB"/>
        </w:rPr>
        <w:br w:type="page"/>
      </w:r>
    </w:p>
    <w:p w14:paraId="22A28173" w14:textId="77777777" w:rsidR="00FF32B0" w:rsidRPr="002428D8" w:rsidRDefault="00FF32B0" w:rsidP="00D56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lang w:val="en-GB"/>
        </w:rPr>
      </w:pPr>
    </w:p>
    <w:p w14:paraId="0C0C2C1B" w14:textId="382FE40F" w:rsidR="00CC0BD5" w:rsidRDefault="00323F44" w:rsidP="000C6A68">
      <w:pPr>
        <w:pStyle w:val="Heading2"/>
      </w:pPr>
      <w:bookmarkStart w:id="66" w:name="_Toc175576557"/>
      <w:bookmarkStart w:id="67" w:name="_Toc175582993"/>
      <w:r>
        <w:t>Templates and Marking Schedules</w:t>
      </w:r>
      <w:bookmarkEnd w:id="66"/>
      <w:bookmarkEnd w:id="67"/>
    </w:p>
    <w:p w14:paraId="3075277B" w14:textId="77777777" w:rsidR="00BF2F20" w:rsidRDefault="00BF2F20" w:rsidP="00BF2F20">
      <w:pPr>
        <w:rPr>
          <w:lang w:val="en-GB"/>
        </w:rPr>
      </w:pPr>
    </w:p>
    <w:p w14:paraId="3A318D2B" w14:textId="0AD64AD2" w:rsidR="00BF2F20" w:rsidRPr="00BF2F20" w:rsidRDefault="00BF2F20" w:rsidP="00BF2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All templates</w:t>
      </w:r>
      <w:r w:rsidR="002B71BB">
        <w:rPr>
          <w:rFonts w:ascii="Times New Roman" w:hAnsi="Times New Roman" w:cs="Times New Roman"/>
          <w:bCs/>
          <w:sz w:val="22"/>
          <w:szCs w:val="22"/>
          <w:lang w:val="en-GB"/>
        </w:rPr>
        <w:t xml:space="preserve"> and marking schedules are held on the </w:t>
      </w:r>
      <w:proofErr w:type="gramStart"/>
      <w:r w:rsidR="002B71BB">
        <w:rPr>
          <w:rFonts w:ascii="Times New Roman" w:hAnsi="Times New Roman" w:cs="Times New Roman"/>
          <w:bCs/>
          <w:sz w:val="22"/>
          <w:szCs w:val="22"/>
          <w:lang w:val="en-GB"/>
        </w:rPr>
        <w:t>publicly-accessible</w:t>
      </w:r>
      <w:proofErr w:type="gramEnd"/>
      <w:r w:rsidR="002B71BB">
        <w:rPr>
          <w:rFonts w:ascii="Times New Roman" w:hAnsi="Times New Roman" w:cs="Times New Roman"/>
          <w:bCs/>
          <w:sz w:val="22"/>
          <w:szCs w:val="22"/>
          <w:lang w:val="en-GB"/>
        </w:rPr>
        <w:t xml:space="preserve"> website in order that they may be consulted by </w:t>
      </w:r>
      <w:r w:rsidR="00847309">
        <w:rPr>
          <w:rFonts w:ascii="Times New Roman" w:hAnsi="Times New Roman" w:cs="Times New Roman"/>
          <w:bCs/>
          <w:sz w:val="22"/>
          <w:szCs w:val="22"/>
          <w:lang w:val="en-GB"/>
        </w:rPr>
        <w:t xml:space="preserve">teacher-mentors and other placement personnel, not only by students. These documents are not, therefore, </w:t>
      </w:r>
      <w:r w:rsidR="00D95677">
        <w:rPr>
          <w:rFonts w:ascii="Times New Roman" w:hAnsi="Times New Roman" w:cs="Times New Roman"/>
          <w:bCs/>
          <w:sz w:val="22"/>
          <w:szCs w:val="22"/>
          <w:lang w:val="en-GB"/>
        </w:rPr>
        <w:t>deposited in Moodle.</w:t>
      </w:r>
    </w:p>
    <w:p w14:paraId="007AAF88" w14:textId="77777777" w:rsidR="008C4ACD" w:rsidRPr="00FF076B" w:rsidRDefault="008C4ACD" w:rsidP="00253825">
      <w:pPr>
        <w:pStyle w:val="Heading3"/>
        <w:numPr>
          <w:ilvl w:val="1"/>
          <w:numId w:val="63"/>
        </w:numPr>
      </w:pPr>
      <w:bookmarkStart w:id="68" w:name="_Ref146463776"/>
      <w:bookmarkStart w:id="69" w:name="_Ref146466837"/>
      <w:bookmarkStart w:id="70" w:name="_Ref146466841"/>
      <w:bookmarkStart w:id="71" w:name="_Ref238703896"/>
      <w:bookmarkStart w:id="72" w:name="_Ref238704164"/>
      <w:bookmarkStart w:id="73" w:name="_Toc175582994"/>
      <w:r w:rsidRPr="00FF076B">
        <w:t>Reflective Journal – Your First (Observation</w:t>
      </w:r>
      <w:bookmarkEnd w:id="68"/>
      <w:bookmarkEnd w:id="69"/>
      <w:bookmarkEnd w:id="70"/>
      <w:r w:rsidRPr="00FF076B">
        <w:t>) Visit</w:t>
      </w:r>
      <w:bookmarkEnd w:id="71"/>
      <w:bookmarkEnd w:id="72"/>
      <w:bookmarkEnd w:id="73"/>
    </w:p>
    <w:p w14:paraId="7DACAD80" w14:textId="77777777" w:rsidR="008C4ACD" w:rsidRDefault="008C4ACD" w:rsidP="008C4A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6488F113" w14:textId="27A6E1D3" w:rsidR="008C4ACD" w:rsidRPr="002428D8" w:rsidRDefault="008C4ACD" w:rsidP="008C4A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This template is a little more structured than the one we are recommending to you for your regular visits. This is because your first visit – when you are, normally, only observing – can be a bit overwhelming. Having a structure for your recording your observations can therefore be helpful. </w:t>
      </w:r>
    </w:p>
    <w:p w14:paraId="04D68216" w14:textId="77777777" w:rsidR="008C4ACD" w:rsidRPr="002428D8" w:rsidRDefault="008C4ACD" w:rsidP="008C4A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41D9544" w14:textId="4A935570" w:rsidR="004520A4" w:rsidRPr="002428D8" w:rsidRDefault="004520A4" w:rsidP="000C6A68">
      <w:pPr>
        <w:pStyle w:val="Heading4"/>
      </w:pPr>
      <w:bookmarkStart w:id="74" w:name="_Ref238704036"/>
      <w:bookmarkStart w:id="75" w:name="_Ref238704272"/>
      <w:r w:rsidRPr="002428D8">
        <w:t xml:space="preserve">Example </w:t>
      </w:r>
      <w:r w:rsidRPr="000C6A68">
        <w:t>of</w:t>
      </w:r>
      <w:r w:rsidRPr="002428D8">
        <w:t xml:space="preserve"> part of a reflective journal entry </w:t>
      </w:r>
    </w:p>
    <w:p w14:paraId="3DF43668"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CD8126A" w14:textId="77777777" w:rsidR="004520A4" w:rsidRPr="00D95677"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D95677">
        <w:rPr>
          <w:rFonts w:ascii="Times New Roman" w:hAnsi="Times New Roman" w:cs="Times New Roman"/>
          <w:bCs/>
          <w:sz w:val="22"/>
          <w:szCs w:val="22"/>
          <w:lang w:val="en-GB"/>
        </w:rPr>
        <w:t>Remember that the factual recording is just the beginning of the process of reflecting on your contribution.</w:t>
      </w:r>
    </w:p>
    <w:p w14:paraId="6DC83E1F" w14:textId="77777777" w:rsidR="004520A4" w:rsidRPr="00D95677" w:rsidRDefault="004520A4" w:rsidP="004520A4">
      <w:pPr>
        <w:rPr>
          <w:rFonts w:ascii="Times New Roman" w:hAnsi="Times New Roman" w:cs="Times New Roman"/>
          <w:sz w:val="22"/>
          <w:szCs w:val="22"/>
          <w:lang w:val="en-GB"/>
        </w:rPr>
      </w:pPr>
    </w:p>
    <w:p w14:paraId="36040F4B" w14:textId="77777777" w:rsidR="004520A4" w:rsidRPr="002428D8" w:rsidRDefault="004520A4" w:rsidP="004520A4">
      <w:pPr>
        <w:rPr>
          <w:rFonts w:ascii="Times New Roman" w:hAnsi="Times New Roman" w:cs="Times New Roman"/>
          <w:sz w:val="22"/>
          <w:lang w:val="en-GB"/>
        </w:rPr>
      </w:pPr>
      <w:r w:rsidRPr="00D95677">
        <w:rPr>
          <w:rFonts w:ascii="Times New Roman" w:hAnsi="Times New Roman" w:cs="Times New Roman"/>
          <w:sz w:val="22"/>
          <w:szCs w:val="22"/>
          <w:lang w:val="en-GB"/>
        </w:rPr>
        <w:t>Today the class had to imagine themselves in 15 years’ time.  I saw this as an opportunity to ask if</w:t>
      </w:r>
      <w:r w:rsidRPr="002428D8">
        <w:rPr>
          <w:rFonts w:ascii="Times New Roman" w:hAnsi="Times New Roman" w:cs="Times New Roman"/>
          <w:sz w:val="22"/>
          <w:lang w:val="en-GB"/>
        </w:rPr>
        <w:t xml:space="preserve"> they saw themselves at university like me, and, with a small group, told them briefly how I got to university.  I then got each of them to explain why they did or didn’t see themselves going, sitting back to let them express themselves and explain to each other their own pros and cons. Two of them said they would go, whilst the others argued it wasn’t for them.  I asked why, and as they gave reasons, such as money, I would say ‘that might be true, but in many </w:t>
      </w:r>
      <w:proofErr w:type="gramStart"/>
      <w:r w:rsidRPr="002428D8">
        <w:rPr>
          <w:rFonts w:ascii="Times New Roman" w:hAnsi="Times New Roman" w:cs="Times New Roman"/>
          <w:sz w:val="22"/>
          <w:lang w:val="en-GB"/>
        </w:rPr>
        <w:t>cases</w:t>
      </w:r>
      <w:proofErr w:type="gramEnd"/>
      <w:r w:rsidRPr="002428D8">
        <w:rPr>
          <w:rFonts w:ascii="Times New Roman" w:hAnsi="Times New Roman" w:cs="Times New Roman"/>
          <w:sz w:val="22"/>
          <w:lang w:val="en-GB"/>
        </w:rPr>
        <w:t xml:space="preserve"> you don’t have to spend as much as you think’. This ensured that their opinion was still of </w:t>
      </w:r>
      <w:proofErr w:type="gramStart"/>
      <w:r w:rsidRPr="002428D8">
        <w:rPr>
          <w:rFonts w:ascii="Times New Roman" w:hAnsi="Times New Roman" w:cs="Times New Roman"/>
          <w:sz w:val="22"/>
          <w:lang w:val="en-GB"/>
        </w:rPr>
        <w:t>value</w:t>
      </w:r>
      <w:proofErr w:type="gramEnd"/>
      <w:r w:rsidRPr="002428D8">
        <w:rPr>
          <w:rFonts w:ascii="Times New Roman" w:hAnsi="Times New Roman" w:cs="Times New Roman"/>
          <w:sz w:val="22"/>
          <w:lang w:val="en-GB"/>
        </w:rPr>
        <w:t xml:space="preserve"> and I could give accurate information.  We agreed that we would all think about university away from the class and I would ask them in 2 weeks if their opinions had changed. </w:t>
      </w:r>
    </w:p>
    <w:p w14:paraId="54CB769A" w14:textId="77777777" w:rsidR="004520A4" w:rsidRPr="002428D8" w:rsidRDefault="004520A4" w:rsidP="004520A4">
      <w:pPr>
        <w:rPr>
          <w:rFonts w:ascii="Times New Roman" w:hAnsi="Times New Roman" w:cs="Times New Roman"/>
          <w:sz w:val="22"/>
          <w:lang w:val="en-GB"/>
        </w:rPr>
      </w:pPr>
    </w:p>
    <w:p w14:paraId="00A8A951" w14:textId="77777777" w:rsidR="004520A4" w:rsidRPr="002428D8" w:rsidRDefault="004520A4" w:rsidP="004520A4">
      <w:pPr>
        <w:rPr>
          <w:rFonts w:ascii="Times New Roman" w:hAnsi="Times New Roman" w:cs="Times New Roman"/>
          <w:sz w:val="22"/>
          <w:lang w:val="en-GB"/>
        </w:rPr>
      </w:pPr>
    </w:p>
    <w:p w14:paraId="617428B8" w14:textId="77777777" w:rsidR="004520A4" w:rsidRPr="002428D8" w:rsidRDefault="004520A4" w:rsidP="004520A4">
      <w:pPr>
        <w:rPr>
          <w:rFonts w:ascii="Times New Roman" w:hAnsi="Times New Roman" w:cs="Times New Roman"/>
          <w:sz w:val="22"/>
          <w:lang w:val="en-GB"/>
        </w:rPr>
      </w:pPr>
      <w:r w:rsidRPr="002428D8">
        <w:rPr>
          <w:rFonts w:ascii="Times New Roman" w:hAnsi="Times New Roman" w:cs="Times New Roman"/>
          <w:sz w:val="22"/>
          <w:lang w:val="en-GB"/>
        </w:rPr>
        <w:t>Working with a group of six S1 pupils I noticed that ‘L’, who has hearing difficulties, had not started the maths activity.  I sat down at L’s level, and spoke slowly and clearly, facing him, so he could read my lips (1a). I felt that L might feel inadequate, so I told him how my older sister used to help me with my Maths as I struggled with division until I learnt her way of working them out. I asked him if he had understood the activity instructions (1b</w:t>
      </w:r>
      <w:proofErr w:type="gramStart"/>
      <w:r w:rsidRPr="002428D8">
        <w:rPr>
          <w:rFonts w:ascii="Times New Roman" w:hAnsi="Times New Roman" w:cs="Times New Roman"/>
          <w:sz w:val="22"/>
          <w:lang w:val="en-GB"/>
        </w:rPr>
        <w:t>)</w:t>
      </w:r>
      <w:proofErr w:type="gramEnd"/>
      <w:r w:rsidRPr="002428D8">
        <w:rPr>
          <w:rFonts w:ascii="Times New Roman" w:hAnsi="Times New Roman" w:cs="Times New Roman"/>
          <w:sz w:val="22"/>
          <w:lang w:val="en-GB"/>
        </w:rPr>
        <w:t xml:space="preserve"> and he said yes. Even so, I explained the instructions again and completed an example of the sums the class were being asked to complete, explaining the processes as I worked it out (1c).  L smiled and I watched him do the next example by himself correctly (1b).</w:t>
      </w:r>
    </w:p>
    <w:p w14:paraId="404AFFB3" w14:textId="77777777" w:rsidR="004520A4" w:rsidRPr="002428D8" w:rsidRDefault="004520A4" w:rsidP="004520A4">
      <w:pPr>
        <w:rPr>
          <w:rFonts w:ascii="Times New Roman" w:hAnsi="Times New Roman" w:cs="Times New Roman"/>
          <w:sz w:val="22"/>
          <w:lang w:val="en-GB"/>
        </w:rPr>
      </w:pPr>
    </w:p>
    <w:p w14:paraId="184047B4"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Identify things that went well during this visit: </w:t>
      </w:r>
    </w:p>
    <w:p w14:paraId="750B776A"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roofErr w:type="spellStart"/>
      <w:r w:rsidRPr="002428D8">
        <w:rPr>
          <w:rFonts w:ascii="Times New Roman" w:hAnsi="Times New Roman" w:cs="Times New Roman"/>
          <w:bCs/>
          <w:sz w:val="22"/>
          <w:szCs w:val="22"/>
          <w:lang w:val="en-GB"/>
        </w:rPr>
        <w:t>i</w:t>
      </w:r>
      <w:proofErr w:type="spellEnd"/>
      <w:r w:rsidRPr="002428D8">
        <w:rPr>
          <w:rFonts w:ascii="Times New Roman" w:hAnsi="Times New Roman" w:cs="Times New Roman"/>
          <w:bCs/>
          <w:sz w:val="22"/>
          <w:szCs w:val="22"/>
          <w:lang w:val="en-GB"/>
        </w:rPr>
        <w:t xml:space="preserve">)  It was useful that I had noticed that L had apparently not heard the instructions that he had been given, and that I could help him determine what he needed to do </w:t>
      </w:r>
    </w:p>
    <w:p w14:paraId="53F11218" w14:textId="220C9489"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ii) Mr W and I spoke about the lesson plan beforehand, so I was able to prepare my thoughts for the “imagine where you are in 15 years</w:t>
      </w:r>
      <w:r w:rsidR="000E700F">
        <w:rPr>
          <w:rFonts w:ascii="Times New Roman" w:hAnsi="Times New Roman" w:cs="Times New Roman"/>
          <w:bCs/>
          <w:sz w:val="22"/>
          <w:szCs w:val="22"/>
          <w:lang w:val="en-GB"/>
        </w:rPr>
        <w:t>’</w:t>
      </w:r>
      <w:r w:rsidRPr="002428D8">
        <w:rPr>
          <w:rFonts w:ascii="Times New Roman" w:hAnsi="Times New Roman" w:cs="Times New Roman"/>
          <w:bCs/>
          <w:sz w:val="22"/>
          <w:szCs w:val="22"/>
          <w:lang w:val="en-GB"/>
        </w:rPr>
        <w:t xml:space="preserve"> time” discussion.  I will try to ensure that I know the main areas of the lessons well in advance </w:t>
      </w:r>
      <w:proofErr w:type="gramStart"/>
      <w:r w:rsidRPr="002428D8">
        <w:rPr>
          <w:rFonts w:ascii="Times New Roman" w:hAnsi="Times New Roman" w:cs="Times New Roman"/>
          <w:bCs/>
          <w:sz w:val="22"/>
          <w:szCs w:val="22"/>
          <w:lang w:val="en-GB"/>
        </w:rPr>
        <w:t>in order to</w:t>
      </w:r>
      <w:proofErr w:type="gramEnd"/>
      <w:r w:rsidRPr="002428D8">
        <w:rPr>
          <w:rFonts w:ascii="Times New Roman" w:hAnsi="Times New Roman" w:cs="Times New Roman"/>
          <w:bCs/>
          <w:sz w:val="22"/>
          <w:szCs w:val="22"/>
          <w:lang w:val="en-GB"/>
        </w:rPr>
        <w:t xml:space="preserve"> be able to do this sort of preparation wherever possible. </w:t>
      </w:r>
    </w:p>
    <w:p w14:paraId="625014D5"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53C21B8"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Use critical self-evaluation to identify three specific improvements you can make in the future: </w:t>
      </w:r>
    </w:p>
    <w:p w14:paraId="5EE670B9"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roofErr w:type="spellStart"/>
      <w:r w:rsidRPr="002428D8">
        <w:rPr>
          <w:rFonts w:ascii="Times New Roman" w:hAnsi="Times New Roman" w:cs="Times New Roman"/>
          <w:bCs/>
          <w:sz w:val="22"/>
          <w:szCs w:val="22"/>
          <w:lang w:val="en-GB"/>
        </w:rPr>
        <w:t>i</w:t>
      </w:r>
      <w:proofErr w:type="spellEnd"/>
      <w:r w:rsidRPr="002428D8">
        <w:rPr>
          <w:rFonts w:ascii="Times New Roman" w:hAnsi="Times New Roman" w:cs="Times New Roman"/>
          <w:bCs/>
          <w:sz w:val="22"/>
          <w:szCs w:val="22"/>
          <w:lang w:val="en-GB"/>
        </w:rPr>
        <w:t xml:space="preserve">)  I will read up on learning difficulties so that I can recognise problems and make sure I give the most appropriate support. </w:t>
      </w:r>
    </w:p>
    <w:p w14:paraId="497F6417"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ii) I will try and encourage the pupils to express their own ideas more by engaging with their topic of conversation as well as my own. </w:t>
      </w:r>
    </w:p>
    <w:p w14:paraId="372F9C00" w14:textId="77777777" w:rsidR="004520A4" w:rsidRPr="002428D8" w:rsidRDefault="004520A4" w:rsidP="004520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iii) I want to talk to Mr. W before the session next week about group work and how I can rotate my time to maintain fairness and the chance to help all class members.</w:t>
      </w:r>
    </w:p>
    <w:p w14:paraId="33651441" w14:textId="77777777" w:rsidR="004520A4" w:rsidRDefault="004520A4">
      <w:pPr>
        <w:rPr>
          <w:rFonts w:ascii="Times New Roman" w:eastAsiaTheme="majorEastAsia" w:hAnsi="Times New Roman" w:cstheme="majorBidi"/>
          <w:b/>
          <w:bCs/>
          <w:sz w:val="26"/>
          <w:szCs w:val="26"/>
        </w:rPr>
      </w:pPr>
      <w:r>
        <w:br w:type="page"/>
      </w:r>
    </w:p>
    <w:p w14:paraId="6682CEE4" w14:textId="3D386F31" w:rsidR="003E1031" w:rsidRPr="00FF076B" w:rsidRDefault="003E1031" w:rsidP="0055527E">
      <w:pPr>
        <w:pStyle w:val="Heading3"/>
      </w:pPr>
      <w:bookmarkStart w:id="76" w:name="_Toc175582995"/>
      <w:r w:rsidRPr="00FF076B">
        <w:lastRenderedPageBreak/>
        <w:t xml:space="preserve">Reflective Journal – Your </w:t>
      </w:r>
      <w:r w:rsidR="004520A4" w:rsidRPr="00FF076B">
        <w:t xml:space="preserve">Regular </w:t>
      </w:r>
      <w:r w:rsidRPr="00FF076B">
        <w:t>Visits</w:t>
      </w:r>
      <w:bookmarkEnd w:id="74"/>
      <w:bookmarkEnd w:id="75"/>
      <w:bookmarkEnd w:id="76"/>
    </w:p>
    <w:p w14:paraId="4347F1AC"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A0F1C17"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Remember that you’ll forget the details of your visits!</w:t>
      </w:r>
    </w:p>
    <w:p w14:paraId="70B57891"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7CDF4730"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bookmarkStart w:id="77" w:name="_Ref238704189"/>
      <w:r w:rsidRPr="002428D8">
        <w:rPr>
          <w:rFonts w:ascii="Times New Roman" w:hAnsi="Times New Roman" w:cs="Times New Roman"/>
          <w:bCs/>
          <w:sz w:val="22"/>
          <w:szCs w:val="22"/>
          <w:lang w:val="en-GB"/>
        </w:rPr>
        <w:t xml:space="preserve">You will find it invaluable to keep some notes describing </w:t>
      </w:r>
      <w:r w:rsidRPr="002428D8">
        <w:rPr>
          <w:rFonts w:ascii="Times New Roman" w:hAnsi="Times New Roman" w:cs="Times New Roman"/>
          <w:bCs/>
          <w:i/>
          <w:sz w:val="22"/>
          <w:szCs w:val="22"/>
          <w:lang w:val="en-GB"/>
        </w:rPr>
        <w:t>what</w:t>
      </w:r>
      <w:r w:rsidRPr="002428D8">
        <w:rPr>
          <w:rFonts w:ascii="Times New Roman" w:hAnsi="Times New Roman" w:cs="Times New Roman"/>
          <w:bCs/>
          <w:sz w:val="22"/>
          <w:szCs w:val="22"/>
          <w:lang w:val="en-GB"/>
        </w:rPr>
        <w:t xml:space="preserve"> you did, what went well and where you need to develop your skills or knowledge. These notes become the basis for your further reflection.</w:t>
      </w:r>
      <w:bookmarkEnd w:id="77"/>
    </w:p>
    <w:p w14:paraId="1CBAE7AA"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49561589"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Many people find it helpful to jot down quick notes and impressions following a system like the one below. They then take the time afterwards to reflect more deeply using these are prompts.</w:t>
      </w:r>
    </w:p>
    <w:p w14:paraId="06850C21"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392EFBEC"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 xml:space="preserve">You should not treat the headings below as more than a framework. You can personalise your reflective journal entries to best fit your style of evaluating your own practice.  Just don’t neglect the discipline of writing up your reflective journal after </w:t>
      </w:r>
      <w:r w:rsidRPr="002428D8">
        <w:rPr>
          <w:rFonts w:ascii="Times New Roman" w:hAnsi="Times New Roman" w:cs="Times New Roman"/>
          <w:bCs/>
          <w:i/>
          <w:sz w:val="22"/>
          <w:szCs w:val="22"/>
          <w:lang w:val="en-GB"/>
        </w:rPr>
        <w:t>each</w:t>
      </w:r>
      <w:r w:rsidRPr="002428D8">
        <w:rPr>
          <w:rFonts w:ascii="Times New Roman" w:hAnsi="Times New Roman" w:cs="Times New Roman"/>
          <w:bCs/>
          <w:sz w:val="22"/>
          <w:szCs w:val="22"/>
          <w:lang w:val="en-GB"/>
        </w:rPr>
        <w:t xml:space="preserve"> visit – there’s no substitute to reflecting when your memory is fresh.</w:t>
      </w:r>
    </w:p>
    <w:p w14:paraId="5A834D79" w14:textId="77777777"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7A3FF265" w14:textId="47C29D2B" w:rsidR="003E1031" w:rsidRPr="002428D8" w:rsidRDefault="003E1031" w:rsidP="003E10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sidRPr="002428D8">
        <w:rPr>
          <w:rFonts w:ascii="Times New Roman" w:hAnsi="Times New Roman" w:cs="Times New Roman"/>
          <w:bCs/>
          <w:sz w:val="22"/>
          <w:szCs w:val="22"/>
          <w:lang w:val="en-GB"/>
        </w:rPr>
        <w:t>N</w:t>
      </w:r>
      <w:r>
        <w:rPr>
          <w:rFonts w:ascii="Times New Roman" w:hAnsi="Times New Roman" w:cs="Times New Roman"/>
          <w:bCs/>
          <w:sz w:val="22"/>
          <w:szCs w:val="22"/>
          <w:lang w:val="en-GB"/>
        </w:rPr>
        <w:t>.</w:t>
      </w:r>
      <w:r w:rsidRPr="002428D8">
        <w:rPr>
          <w:rFonts w:ascii="Times New Roman" w:hAnsi="Times New Roman" w:cs="Times New Roman"/>
          <w:bCs/>
          <w:sz w:val="22"/>
          <w:szCs w:val="22"/>
          <w:lang w:val="en-GB"/>
        </w:rPr>
        <w:t>B</w:t>
      </w:r>
      <w:r>
        <w:rPr>
          <w:rFonts w:ascii="Times New Roman" w:hAnsi="Times New Roman" w:cs="Times New Roman"/>
          <w:bCs/>
          <w:sz w:val="22"/>
          <w:szCs w:val="22"/>
          <w:lang w:val="en-GB"/>
        </w:rPr>
        <w:t>.</w:t>
      </w:r>
      <w:r w:rsidR="009E3EC1">
        <w:rPr>
          <w:rFonts w:ascii="Times New Roman" w:hAnsi="Times New Roman" w:cs="Times New Roman"/>
          <w:bCs/>
          <w:sz w:val="22"/>
          <w:szCs w:val="22"/>
          <w:lang w:val="en-GB"/>
        </w:rPr>
        <w:t xml:space="preserve"> Y</w:t>
      </w:r>
      <w:r w:rsidRPr="002428D8">
        <w:rPr>
          <w:rFonts w:ascii="Times New Roman" w:hAnsi="Times New Roman" w:cs="Times New Roman"/>
          <w:bCs/>
          <w:sz w:val="22"/>
          <w:szCs w:val="22"/>
          <w:lang w:val="en-GB"/>
        </w:rPr>
        <w:t xml:space="preserve">ou can download additional copies of this </w:t>
      </w:r>
      <w:r w:rsidR="009E3EC1">
        <w:rPr>
          <w:rFonts w:ascii="Times New Roman" w:hAnsi="Times New Roman" w:cs="Times New Roman"/>
          <w:bCs/>
          <w:sz w:val="22"/>
          <w:szCs w:val="22"/>
          <w:lang w:val="en-GB"/>
        </w:rPr>
        <w:t>template</w:t>
      </w:r>
      <w:r w:rsidRPr="002428D8">
        <w:rPr>
          <w:rFonts w:ascii="Times New Roman" w:hAnsi="Times New Roman" w:cs="Times New Roman"/>
          <w:bCs/>
          <w:sz w:val="22"/>
          <w:szCs w:val="22"/>
          <w:lang w:val="en-GB"/>
        </w:rPr>
        <w:t xml:space="preserve"> from the </w:t>
      </w:r>
      <w:hyperlink r:id="rId36" w:history="1">
        <w:r w:rsidR="001F51A5">
          <w:rPr>
            <w:rStyle w:val="Hyperlink"/>
            <w:rFonts w:ascii="Times New Roman" w:hAnsi="Times New Roman" w:cs="Times New Roman"/>
            <w:bCs/>
            <w:sz w:val="22"/>
            <w:szCs w:val="22"/>
            <w:lang w:val="en-GB"/>
          </w:rPr>
          <w:t xml:space="preserve">ID4002 </w:t>
        </w:r>
        <w:proofErr w:type="spellStart"/>
        <w:r w:rsidR="001F51A5">
          <w:rPr>
            <w:rStyle w:val="Hyperlink"/>
            <w:rFonts w:ascii="Times New Roman" w:hAnsi="Times New Roman" w:cs="Times New Roman"/>
            <w:bCs/>
            <w:sz w:val="22"/>
            <w:szCs w:val="22"/>
            <w:lang w:val="en-GB"/>
          </w:rPr>
          <w:t>website.</w:t>
        </w:r>
      </w:hyperlink>
      <w:proofErr w:type="spellEnd"/>
    </w:p>
    <w:p w14:paraId="4A04D1D6" w14:textId="77777777" w:rsidR="00CC0BD5" w:rsidRPr="002428D8" w:rsidRDefault="00CC0BD5" w:rsidP="004A45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0E72123E" w14:textId="61ED48CD" w:rsidR="000C3C0C" w:rsidRPr="00FF076B" w:rsidRDefault="000C3C0C" w:rsidP="0055527E">
      <w:pPr>
        <w:pStyle w:val="Heading3"/>
      </w:pPr>
      <w:bookmarkStart w:id="78" w:name="_Ref302220663"/>
      <w:bookmarkStart w:id="79" w:name="_Toc175582996"/>
      <w:r w:rsidRPr="00FF076B">
        <w:t>Project Proposal</w:t>
      </w:r>
      <w:bookmarkEnd w:id="78"/>
      <w:bookmarkEnd w:id="79"/>
    </w:p>
    <w:p w14:paraId="49329C28" w14:textId="77777777" w:rsidR="000C3C0C" w:rsidRPr="002428D8" w:rsidRDefault="000C3C0C" w:rsidP="002D0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lang w:val="en-GB"/>
        </w:rPr>
      </w:pPr>
    </w:p>
    <w:p w14:paraId="4CDEA2A4" w14:textId="01E9DFB0" w:rsidR="00972FC5" w:rsidRDefault="00F718FE" w:rsidP="00972FC5">
      <w:pPr>
        <w:pStyle w:val="TitlingLine1"/>
        <w:jc w:val="left"/>
        <w:rPr>
          <w:rFonts w:ascii="Times New Roman" w:hAnsi="Times New Roman"/>
          <w:b w:val="0"/>
          <w:caps w:val="0"/>
          <w:sz w:val="22"/>
          <w:szCs w:val="22"/>
        </w:rPr>
      </w:pPr>
      <w:r>
        <w:rPr>
          <w:rFonts w:ascii="Times New Roman" w:hAnsi="Times New Roman"/>
          <w:b w:val="0"/>
          <w:caps w:val="0"/>
          <w:sz w:val="22"/>
          <w:szCs w:val="22"/>
        </w:rPr>
        <w:t xml:space="preserve">You should download and use the </w:t>
      </w:r>
      <w:hyperlink r:id="rId37" w:history="1">
        <w:r w:rsidRPr="00B42B3F">
          <w:rPr>
            <w:rStyle w:val="Hyperlink"/>
            <w:rFonts w:ascii="Times New Roman" w:hAnsi="Times New Roman"/>
            <w:b w:val="0"/>
            <w:caps w:val="0"/>
            <w:sz w:val="22"/>
            <w:szCs w:val="22"/>
          </w:rPr>
          <w:t>template</w:t>
        </w:r>
      </w:hyperlink>
      <w:r>
        <w:rPr>
          <w:rFonts w:ascii="Times New Roman" w:hAnsi="Times New Roman"/>
          <w:b w:val="0"/>
          <w:caps w:val="0"/>
          <w:sz w:val="22"/>
          <w:szCs w:val="22"/>
        </w:rPr>
        <w:t>.</w:t>
      </w:r>
    </w:p>
    <w:p w14:paraId="181F0346" w14:textId="77777777" w:rsidR="00972FC5" w:rsidRPr="00972FC5" w:rsidRDefault="00972FC5" w:rsidP="00972FC5"/>
    <w:p w14:paraId="63B56EF5" w14:textId="2FF7081D" w:rsidR="00145B89" w:rsidRPr="00FF076B" w:rsidRDefault="005A5C70" w:rsidP="00356BFE">
      <w:pPr>
        <w:pStyle w:val="Heading4"/>
      </w:pPr>
      <w:bookmarkStart w:id="80" w:name="_Ref238707004"/>
      <w:bookmarkStart w:id="81" w:name="_Ref146472099"/>
      <w:r w:rsidRPr="00FF076B">
        <w:t>Marking S</w:t>
      </w:r>
      <w:r w:rsidR="00145B89" w:rsidRPr="00FF076B">
        <w:t xml:space="preserve">chedule for </w:t>
      </w:r>
      <w:r w:rsidRPr="00FF076B">
        <w:t>Special Project P</w:t>
      </w:r>
      <w:r w:rsidR="00145B89" w:rsidRPr="00FF076B">
        <w:t>roposal</w:t>
      </w:r>
      <w:bookmarkEnd w:id="80"/>
    </w:p>
    <w:p w14:paraId="64832270" w14:textId="77777777" w:rsidR="00145B89" w:rsidRDefault="00145B89" w:rsidP="00145B89">
      <w:pPr>
        <w:rPr>
          <w:rFonts w:ascii="Times New Roman" w:hAnsi="Times New Roman" w:cs="Times New Roman"/>
          <w:lang w:val="en-GB"/>
        </w:rPr>
      </w:pPr>
    </w:p>
    <w:p w14:paraId="7C29B520" w14:textId="0C9A25CC" w:rsidR="00B42B3F" w:rsidRPr="002428D8" w:rsidRDefault="00B42B3F" w:rsidP="00145B89">
      <w:pPr>
        <w:rPr>
          <w:rFonts w:ascii="Times New Roman" w:hAnsi="Times New Roman" w:cs="Times New Roman"/>
          <w:lang w:val="en-GB"/>
        </w:rPr>
      </w:pPr>
      <w:r>
        <w:rPr>
          <w:rFonts w:ascii="Times New Roman" w:hAnsi="Times New Roman" w:cs="Times New Roman"/>
          <w:lang w:val="en-GB"/>
        </w:rPr>
        <w:t>For you to consult</w:t>
      </w:r>
      <w:r w:rsidR="0032147E">
        <w:rPr>
          <w:rFonts w:ascii="Times New Roman" w:hAnsi="Times New Roman" w:cs="Times New Roman"/>
          <w:lang w:val="en-GB"/>
        </w:rPr>
        <w:t xml:space="preserve">; </w:t>
      </w:r>
      <w:hyperlink r:id="rId38" w:history="1">
        <w:r w:rsidR="0032147E" w:rsidRPr="0032147E">
          <w:rPr>
            <w:rStyle w:val="Hyperlink"/>
            <w:rFonts w:ascii="Times New Roman" w:hAnsi="Times New Roman" w:cs="Times New Roman"/>
            <w:lang w:val="en-GB"/>
          </w:rPr>
          <w:t>special project marking schedule</w:t>
        </w:r>
      </w:hyperlink>
      <w:r w:rsidR="0032147E">
        <w:rPr>
          <w:rFonts w:ascii="Times New Roman" w:hAnsi="Times New Roman" w:cs="Times New Roman"/>
          <w:lang w:val="en-GB"/>
        </w:rPr>
        <w:t>.</w:t>
      </w:r>
    </w:p>
    <w:p w14:paraId="4E7A467A" w14:textId="32263E58" w:rsidR="00532BD5" w:rsidRPr="00FF076B" w:rsidRDefault="00C42806" w:rsidP="0055527E">
      <w:pPr>
        <w:pStyle w:val="Heading3"/>
      </w:pPr>
      <w:bookmarkStart w:id="82" w:name="_Ref238707274"/>
      <w:bookmarkStart w:id="83" w:name="_Toc175582997"/>
      <w:r w:rsidRPr="00FF076B">
        <w:t>Marking Schedule for End of Module R</w:t>
      </w:r>
      <w:r w:rsidR="00532BD5" w:rsidRPr="00FF076B">
        <w:t>eport.</w:t>
      </w:r>
      <w:bookmarkEnd w:id="81"/>
      <w:bookmarkEnd w:id="82"/>
      <w:bookmarkEnd w:id="83"/>
      <w:r w:rsidR="00532BD5" w:rsidRPr="00FF076B">
        <w:t xml:space="preserve"> </w:t>
      </w:r>
    </w:p>
    <w:p w14:paraId="2436DB8E" w14:textId="77777777" w:rsidR="009F6CBA" w:rsidRDefault="009F6CBA" w:rsidP="009F6CBA">
      <w:pPr>
        <w:rPr>
          <w:rFonts w:ascii="Times New Roman" w:hAnsi="Times New Roman" w:cs="Times New Roman"/>
          <w:lang w:val="en-GB"/>
        </w:rPr>
      </w:pPr>
    </w:p>
    <w:p w14:paraId="6543D212" w14:textId="6D77A088" w:rsidR="0032147E" w:rsidRPr="002428D8" w:rsidRDefault="0032147E" w:rsidP="009F6CBA">
      <w:pPr>
        <w:rPr>
          <w:rFonts w:ascii="Times New Roman" w:hAnsi="Times New Roman" w:cs="Times New Roman"/>
          <w:lang w:val="en-GB"/>
        </w:rPr>
      </w:pPr>
      <w:r>
        <w:rPr>
          <w:rFonts w:ascii="Times New Roman" w:hAnsi="Times New Roman" w:cs="Times New Roman"/>
          <w:lang w:val="en-GB"/>
        </w:rPr>
        <w:t xml:space="preserve">For you to consult: </w:t>
      </w:r>
      <w:hyperlink r:id="rId39" w:history="1">
        <w:r w:rsidR="00483117" w:rsidRPr="00483117">
          <w:rPr>
            <w:rStyle w:val="Hyperlink"/>
            <w:rFonts w:ascii="Times New Roman" w:hAnsi="Times New Roman" w:cs="Times New Roman"/>
            <w:lang w:val="en-GB"/>
          </w:rPr>
          <w:t>end of module report marking schedule</w:t>
        </w:r>
      </w:hyperlink>
    </w:p>
    <w:p w14:paraId="516554D9" w14:textId="1E3D0A3C" w:rsidR="00532BD5" w:rsidRPr="00FF076B" w:rsidRDefault="00026B44" w:rsidP="00426CA3">
      <w:pPr>
        <w:pStyle w:val="Heading4"/>
      </w:pPr>
      <w:bookmarkStart w:id="84" w:name="_Ref238707325"/>
      <w:r w:rsidRPr="00FF076B">
        <w:t>Mark</w:t>
      </w:r>
      <w:r w:rsidR="00C42806" w:rsidRPr="00FF076B">
        <w:t xml:space="preserve"> descriptors for End of Module R</w:t>
      </w:r>
      <w:r w:rsidR="00532BD5" w:rsidRPr="00FF076B">
        <w:t>eport</w:t>
      </w:r>
      <w:bookmarkEnd w:id="84"/>
    </w:p>
    <w:p w14:paraId="3774E9CA" w14:textId="77777777" w:rsidR="00532BD5" w:rsidRPr="002428D8" w:rsidRDefault="00532BD5" w:rsidP="00532BD5">
      <w:pPr>
        <w:rPr>
          <w:rFonts w:ascii="Times New Roman" w:hAnsi="Times New Roman" w:cs="Times New Roman"/>
          <w:sz w:val="20"/>
          <w:lang w:val="en-GB"/>
        </w:rPr>
      </w:pPr>
    </w:p>
    <w:p w14:paraId="1B39C5DF" w14:textId="23FB8C74"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 xml:space="preserve">The following </w:t>
      </w:r>
      <w:r w:rsidR="00D2546B" w:rsidRPr="002428D8">
        <w:rPr>
          <w:rFonts w:ascii="Times New Roman" w:hAnsi="Times New Roman" w:cs="Times New Roman"/>
          <w:sz w:val="20"/>
          <w:lang w:val="en-GB"/>
        </w:rPr>
        <w:t>mark</w:t>
      </w:r>
      <w:r w:rsidRPr="002428D8">
        <w:rPr>
          <w:rFonts w:ascii="Times New Roman" w:hAnsi="Times New Roman" w:cs="Times New Roman"/>
          <w:sz w:val="20"/>
          <w:lang w:val="en-GB"/>
        </w:rPr>
        <w:t xml:space="preserve"> descriptors will be used to assign </w:t>
      </w:r>
      <w:r w:rsidR="00D2546B" w:rsidRPr="002428D8">
        <w:rPr>
          <w:rFonts w:ascii="Times New Roman" w:hAnsi="Times New Roman" w:cs="Times New Roman"/>
          <w:sz w:val="20"/>
          <w:lang w:val="en-GB"/>
        </w:rPr>
        <w:t>marks</w:t>
      </w:r>
      <w:r w:rsidRPr="002428D8">
        <w:rPr>
          <w:rFonts w:ascii="Times New Roman" w:hAnsi="Times New Roman" w:cs="Times New Roman"/>
          <w:sz w:val="20"/>
          <w:lang w:val="en-GB"/>
        </w:rPr>
        <w:t xml:space="preserve"> to the end of module </w:t>
      </w:r>
      <w:r w:rsidR="006A03F3">
        <w:rPr>
          <w:rFonts w:ascii="Times New Roman" w:hAnsi="Times New Roman" w:cs="Times New Roman"/>
          <w:sz w:val="20"/>
          <w:lang w:val="en-GB"/>
        </w:rPr>
        <w:t>report</w:t>
      </w:r>
      <w:r w:rsidR="00D2546B" w:rsidRPr="002428D8">
        <w:rPr>
          <w:rFonts w:ascii="Times New Roman" w:hAnsi="Times New Roman" w:cs="Times New Roman"/>
          <w:sz w:val="20"/>
          <w:lang w:val="en-GB"/>
        </w:rPr>
        <w:t>, using the marking schedule</w:t>
      </w:r>
      <w:r w:rsidRPr="002428D8">
        <w:rPr>
          <w:rFonts w:ascii="Times New Roman" w:hAnsi="Times New Roman" w:cs="Times New Roman"/>
          <w:sz w:val="20"/>
          <w:lang w:val="en-GB"/>
        </w:rPr>
        <w:t xml:space="preserve"> as guidance.</w:t>
      </w:r>
    </w:p>
    <w:p w14:paraId="1268CD89" w14:textId="77777777" w:rsidR="00532BD5" w:rsidRPr="002428D8" w:rsidRDefault="00532BD5" w:rsidP="00532BD5">
      <w:pPr>
        <w:rPr>
          <w:rFonts w:ascii="Times New Roman" w:hAnsi="Times New Roman" w:cs="Times New Roman"/>
          <w:sz w:val="20"/>
          <w:lang w:val="en-GB"/>
        </w:rPr>
      </w:pPr>
    </w:p>
    <w:tbl>
      <w:tblPr>
        <w:tblStyle w:val="TableGrid"/>
        <w:tblW w:w="0" w:type="auto"/>
        <w:tblLook w:val="01E0" w:firstRow="1" w:lastRow="1" w:firstColumn="1" w:lastColumn="1" w:noHBand="0" w:noVBand="0"/>
      </w:tblPr>
      <w:tblGrid>
        <w:gridCol w:w="1908"/>
        <w:gridCol w:w="6614"/>
      </w:tblGrid>
      <w:tr w:rsidR="00532BD5" w:rsidRPr="002428D8" w14:paraId="25E2F25A" w14:textId="77777777">
        <w:tc>
          <w:tcPr>
            <w:tcW w:w="1908" w:type="dxa"/>
            <w:tcBorders>
              <w:top w:val="single" w:sz="18" w:space="0" w:color="auto"/>
              <w:left w:val="single" w:sz="18" w:space="0" w:color="auto"/>
              <w:bottom w:val="single" w:sz="18" w:space="0" w:color="auto"/>
              <w:right w:val="nil"/>
            </w:tcBorders>
            <w:tcMar>
              <w:top w:w="28" w:type="dxa"/>
              <w:bottom w:w="28" w:type="dxa"/>
            </w:tcMar>
            <w:vAlign w:val="center"/>
          </w:tcPr>
          <w:p w14:paraId="59A1CC39"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Allowed grades</w:t>
            </w:r>
          </w:p>
        </w:tc>
        <w:tc>
          <w:tcPr>
            <w:tcW w:w="6614" w:type="dxa"/>
            <w:tcBorders>
              <w:top w:val="single" w:sz="18" w:space="0" w:color="auto"/>
              <w:left w:val="nil"/>
              <w:bottom w:val="single" w:sz="18" w:space="0" w:color="auto"/>
              <w:right w:val="single" w:sz="18" w:space="0" w:color="auto"/>
            </w:tcBorders>
            <w:tcMar>
              <w:top w:w="28" w:type="dxa"/>
              <w:bottom w:w="28" w:type="dxa"/>
            </w:tcMar>
            <w:vAlign w:val="center"/>
          </w:tcPr>
          <w:p w14:paraId="2F247D2D"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Descriptor</w:t>
            </w:r>
          </w:p>
        </w:tc>
      </w:tr>
      <w:tr w:rsidR="00532BD5" w:rsidRPr="002428D8" w14:paraId="1A13B964" w14:textId="77777777">
        <w:tc>
          <w:tcPr>
            <w:tcW w:w="1908" w:type="dxa"/>
            <w:tcBorders>
              <w:top w:val="single" w:sz="18" w:space="0" w:color="auto"/>
              <w:left w:val="single" w:sz="18" w:space="0" w:color="auto"/>
              <w:bottom w:val="single" w:sz="8" w:space="0" w:color="auto"/>
              <w:right w:val="single" w:sz="8" w:space="0" w:color="auto"/>
            </w:tcBorders>
            <w:tcMar>
              <w:top w:w="28" w:type="dxa"/>
              <w:bottom w:w="28" w:type="dxa"/>
            </w:tcMar>
            <w:vAlign w:val="center"/>
          </w:tcPr>
          <w:p w14:paraId="0E7839B8"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FAIL</w:t>
            </w:r>
          </w:p>
        </w:tc>
        <w:tc>
          <w:tcPr>
            <w:tcW w:w="6614" w:type="dxa"/>
            <w:tcBorders>
              <w:top w:val="single" w:sz="18" w:space="0" w:color="auto"/>
              <w:left w:val="single" w:sz="8" w:space="0" w:color="auto"/>
              <w:bottom w:val="single" w:sz="8" w:space="0" w:color="auto"/>
              <w:right w:val="single" w:sz="18" w:space="0" w:color="auto"/>
            </w:tcBorders>
            <w:tcMar>
              <w:top w:w="28" w:type="dxa"/>
              <w:bottom w:w="28" w:type="dxa"/>
            </w:tcMar>
            <w:vAlign w:val="center"/>
          </w:tcPr>
          <w:p w14:paraId="354B0536"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Unacceptable performance: Not Creditworthy</w:t>
            </w:r>
          </w:p>
        </w:tc>
      </w:tr>
      <w:tr w:rsidR="00532BD5" w:rsidRPr="002428D8" w14:paraId="7BD88759" w14:textId="77777777">
        <w:tc>
          <w:tcPr>
            <w:tcW w:w="1908" w:type="dxa"/>
            <w:tcBorders>
              <w:top w:val="single" w:sz="8" w:space="0" w:color="auto"/>
              <w:left w:val="single" w:sz="18" w:space="0" w:color="auto"/>
              <w:bottom w:val="single" w:sz="8" w:space="0" w:color="auto"/>
              <w:right w:val="single" w:sz="8" w:space="0" w:color="auto"/>
            </w:tcBorders>
            <w:tcMar>
              <w:top w:w="28" w:type="dxa"/>
              <w:bottom w:w="28" w:type="dxa"/>
            </w:tcMar>
            <w:vAlign w:val="center"/>
          </w:tcPr>
          <w:p w14:paraId="01BC03D4"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0</w:t>
            </w:r>
          </w:p>
        </w:tc>
        <w:tc>
          <w:tcPr>
            <w:tcW w:w="6614" w:type="dxa"/>
            <w:tcBorders>
              <w:top w:val="single" w:sz="8" w:space="0" w:color="auto"/>
              <w:left w:val="single" w:sz="8" w:space="0" w:color="auto"/>
              <w:bottom w:val="single" w:sz="8" w:space="0" w:color="auto"/>
              <w:right w:val="single" w:sz="18" w:space="0" w:color="auto"/>
            </w:tcBorders>
            <w:tcMar>
              <w:top w:w="28" w:type="dxa"/>
              <w:bottom w:w="28" w:type="dxa"/>
            </w:tcMar>
            <w:vAlign w:val="center"/>
          </w:tcPr>
          <w:p w14:paraId="24EB8EF8"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No relevant content at all or no submission</w:t>
            </w:r>
          </w:p>
        </w:tc>
      </w:tr>
      <w:tr w:rsidR="00532BD5" w:rsidRPr="002428D8" w14:paraId="1A2E1F4A" w14:textId="77777777">
        <w:tc>
          <w:tcPr>
            <w:tcW w:w="1908" w:type="dxa"/>
            <w:tcBorders>
              <w:top w:val="single" w:sz="8" w:space="0" w:color="auto"/>
              <w:left w:val="single" w:sz="18" w:space="0" w:color="auto"/>
              <w:bottom w:val="single" w:sz="8" w:space="0" w:color="auto"/>
              <w:right w:val="single" w:sz="8" w:space="0" w:color="auto"/>
            </w:tcBorders>
            <w:tcMar>
              <w:top w:w="28" w:type="dxa"/>
              <w:bottom w:w="28" w:type="dxa"/>
            </w:tcMar>
            <w:vAlign w:val="center"/>
          </w:tcPr>
          <w:p w14:paraId="3CCD6E93"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1</w:t>
            </w:r>
          </w:p>
        </w:tc>
        <w:tc>
          <w:tcPr>
            <w:tcW w:w="6614" w:type="dxa"/>
            <w:tcBorders>
              <w:top w:val="single" w:sz="8" w:space="0" w:color="auto"/>
              <w:left w:val="single" w:sz="8" w:space="0" w:color="auto"/>
              <w:bottom w:val="single" w:sz="8" w:space="0" w:color="auto"/>
              <w:right w:val="single" w:sz="18" w:space="0" w:color="auto"/>
            </w:tcBorders>
            <w:tcMar>
              <w:top w:w="28" w:type="dxa"/>
              <w:bottom w:w="28" w:type="dxa"/>
            </w:tcMar>
            <w:vAlign w:val="center"/>
          </w:tcPr>
          <w:p w14:paraId="3017C004"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Contains a small amount of information content, but is irrelevant, wrong, or trivial.</w:t>
            </w:r>
          </w:p>
        </w:tc>
      </w:tr>
      <w:tr w:rsidR="00532BD5" w:rsidRPr="002428D8" w14:paraId="4B602E13" w14:textId="77777777">
        <w:tc>
          <w:tcPr>
            <w:tcW w:w="1908" w:type="dxa"/>
            <w:tcBorders>
              <w:top w:val="single" w:sz="8" w:space="0" w:color="auto"/>
              <w:left w:val="single" w:sz="18" w:space="0" w:color="auto"/>
              <w:bottom w:val="single" w:sz="8" w:space="0" w:color="auto"/>
              <w:right w:val="single" w:sz="8" w:space="0" w:color="auto"/>
            </w:tcBorders>
            <w:tcMar>
              <w:top w:w="28" w:type="dxa"/>
              <w:bottom w:w="28" w:type="dxa"/>
            </w:tcMar>
            <w:vAlign w:val="center"/>
          </w:tcPr>
          <w:p w14:paraId="76731872"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3</w:t>
            </w:r>
          </w:p>
        </w:tc>
        <w:tc>
          <w:tcPr>
            <w:tcW w:w="6614" w:type="dxa"/>
            <w:tcBorders>
              <w:top w:val="single" w:sz="8" w:space="0" w:color="auto"/>
              <w:left w:val="single" w:sz="8" w:space="0" w:color="auto"/>
              <w:bottom w:val="single" w:sz="8" w:space="0" w:color="auto"/>
              <w:right w:val="single" w:sz="18" w:space="0" w:color="auto"/>
            </w:tcBorders>
            <w:tcMar>
              <w:top w:w="28" w:type="dxa"/>
              <w:bottom w:w="28" w:type="dxa"/>
            </w:tcMar>
            <w:vAlign w:val="center"/>
          </w:tcPr>
          <w:p w14:paraId="387DC0F4"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Some relevant information is presented, but the key issues of the topic either are largely wrong or missing. Extremely superficial throughout. Little or no relevant points covered</w:t>
            </w:r>
          </w:p>
        </w:tc>
      </w:tr>
      <w:tr w:rsidR="00532BD5" w:rsidRPr="002428D8" w14:paraId="55EE31BC" w14:textId="77777777">
        <w:tc>
          <w:tcPr>
            <w:tcW w:w="1908" w:type="dxa"/>
            <w:tcBorders>
              <w:top w:val="single" w:sz="8" w:space="0" w:color="auto"/>
              <w:left w:val="single" w:sz="18" w:space="0" w:color="auto"/>
              <w:bottom w:val="single" w:sz="18" w:space="0" w:color="auto"/>
              <w:right w:val="single" w:sz="8" w:space="0" w:color="auto"/>
            </w:tcBorders>
            <w:tcMar>
              <w:top w:w="28" w:type="dxa"/>
              <w:bottom w:w="28" w:type="dxa"/>
            </w:tcMar>
            <w:vAlign w:val="center"/>
          </w:tcPr>
          <w:p w14:paraId="43D47C26"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5</w:t>
            </w:r>
          </w:p>
        </w:tc>
        <w:tc>
          <w:tcPr>
            <w:tcW w:w="6614" w:type="dxa"/>
            <w:tcBorders>
              <w:top w:val="single" w:sz="8" w:space="0" w:color="auto"/>
              <w:left w:val="single" w:sz="8" w:space="0" w:color="auto"/>
              <w:bottom w:val="single" w:sz="18" w:space="0" w:color="auto"/>
              <w:right w:val="single" w:sz="18" w:space="0" w:color="auto"/>
            </w:tcBorders>
            <w:tcMar>
              <w:top w:w="28" w:type="dxa"/>
              <w:bottom w:w="28" w:type="dxa"/>
            </w:tcMar>
            <w:vAlign w:val="center"/>
          </w:tcPr>
          <w:p w14:paraId="49AB9133"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Some of the key points may have been addressed, but not in an adequate manner. Little relevant information.</w:t>
            </w:r>
          </w:p>
        </w:tc>
      </w:tr>
      <w:tr w:rsidR="00532BD5" w:rsidRPr="002428D8" w14:paraId="548625AC" w14:textId="77777777">
        <w:tc>
          <w:tcPr>
            <w:tcW w:w="1908" w:type="dxa"/>
            <w:tcBorders>
              <w:top w:val="single" w:sz="18" w:space="0" w:color="auto"/>
              <w:left w:val="single" w:sz="18" w:space="0" w:color="auto"/>
              <w:bottom w:val="single" w:sz="6" w:space="0" w:color="auto"/>
              <w:right w:val="single" w:sz="6" w:space="0" w:color="auto"/>
            </w:tcBorders>
            <w:tcMar>
              <w:top w:w="28" w:type="dxa"/>
              <w:bottom w:w="28" w:type="dxa"/>
            </w:tcMar>
            <w:vAlign w:val="center"/>
          </w:tcPr>
          <w:p w14:paraId="2DF6DBD4" w14:textId="18D5C305" w:rsidR="00532BD5" w:rsidRPr="002428D8" w:rsidRDefault="00C248EC" w:rsidP="00532BD5">
            <w:pPr>
              <w:rPr>
                <w:rFonts w:ascii="Times New Roman" w:hAnsi="Times New Roman" w:cs="Times New Roman"/>
                <w:sz w:val="20"/>
                <w:lang w:val="en-GB"/>
              </w:rPr>
            </w:pPr>
            <w:r>
              <w:rPr>
                <w:rFonts w:ascii="Times New Roman" w:hAnsi="Times New Roman" w:cs="Times New Roman"/>
                <w:sz w:val="20"/>
                <w:lang w:val="en-GB"/>
              </w:rPr>
              <w:t xml:space="preserve">Bare </w:t>
            </w:r>
            <w:r w:rsidR="00532BD5" w:rsidRPr="002428D8">
              <w:rPr>
                <w:rFonts w:ascii="Times New Roman" w:hAnsi="Times New Roman" w:cs="Times New Roman"/>
                <w:sz w:val="20"/>
                <w:lang w:val="en-GB"/>
              </w:rPr>
              <w:t>Pass</w:t>
            </w:r>
          </w:p>
        </w:tc>
        <w:tc>
          <w:tcPr>
            <w:tcW w:w="6614" w:type="dxa"/>
            <w:tcBorders>
              <w:top w:val="single" w:sz="18" w:space="0" w:color="auto"/>
              <w:left w:val="single" w:sz="6" w:space="0" w:color="auto"/>
              <w:bottom w:val="single" w:sz="6" w:space="0" w:color="auto"/>
              <w:right w:val="single" w:sz="18" w:space="0" w:color="auto"/>
            </w:tcBorders>
            <w:tcMar>
              <w:top w:w="28" w:type="dxa"/>
              <w:bottom w:w="28" w:type="dxa"/>
            </w:tcMar>
            <w:vAlign w:val="center"/>
          </w:tcPr>
          <w:p w14:paraId="725C2862" w14:textId="509F9F75" w:rsidR="00532BD5" w:rsidRPr="002428D8" w:rsidRDefault="00C248EC" w:rsidP="00532BD5">
            <w:pPr>
              <w:rPr>
                <w:rFonts w:ascii="Times New Roman" w:hAnsi="Times New Roman" w:cs="Times New Roman"/>
                <w:sz w:val="20"/>
                <w:lang w:val="en-GB"/>
              </w:rPr>
            </w:pPr>
            <w:r>
              <w:rPr>
                <w:rFonts w:ascii="Times New Roman" w:hAnsi="Times New Roman" w:cs="Times New Roman"/>
                <w:sz w:val="20"/>
                <w:lang w:val="en-GB"/>
              </w:rPr>
              <w:t>Barely satisfactor</w:t>
            </w:r>
            <w:r w:rsidR="00910FFC">
              <w:rPr>
                <w:rFonts w:ascii="Times New Roman" w:hAnsi="Times New Roman" w:cs="Times New Roman"/>
                <w:sz w:val="20"/>
                <w:lang w:val="en-GB"/>
              </w:rPr>
              <w:t>y</w:t>
            </w:r>
            <w:r w:rsidR="00532BD5" w:rsidRPr="002428D8">
              <w:rPr>
                <w:rFonts w:ascii="Times New Roman" w:hAnsi="Times New Roman" w:cs="Times New Roman"/>
                <w:sz w:val="20"/>
                <w:lang w:val="en-GB"/>
              </w:rPr>
              <w:t xml:space="preserve"> standard</w:t>
            </w:r>
          </w:p>
        </w:tc>
      </w:tr>
      <w:tr w:rsidR="00532BD5" w:rsidRPr="002428D8" w14:paraId="4F51DB72" w14:textId="77777777">
        <w:tc>
          <w:tcPr>
            <w:tcW w:w="1908" w:type="dxa"/>
            <w:tcBorders>
              <w:top w:val="single" w:sz="6" w:space="0" w:color="auto"/>
              <w:left w:val="single" w:sz="18" w:space="0" w:color="auto"/>
              <w:bottom w:val="single" w:sz="18" w:space="0" w:color="auto"/>
              <w:right w:val="single" w:sz="6" w:space="0" w:color="auto"/>
            </w:tcBorders>
            <w:tcMar>
              <w:top w:w="28" w:type="dxa"/>
              <w:bottom w:w="28" w:type="dxa"/>
            </w:tcMar>
            <w:vAlign w:val="center"/>
          </w:tcPr>
          <w:p w14:paraId="39600AE1"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7</w:t>
            </w:r>
          </w:p>
        </w:tc>
        <w:tc>
          <w:tcPr>
            <w:tcW w:w="6614" w:type="dxa"/>
            <w:tcBorders>
              <w:top w:val="single" w:sz="6" w:space="0" w:color="auto"/>
              <w:left w:val="single" w:sz="6" w:space="0" w:color="auto"/>
              <w:bottom w:val="single" w:sz="18" w:space="0" w:color="auto"/>
              <w:right w:val="single" w:sz="18" w:space="0" w:color="auto"/>
            </w:tcBorders>
            <w:tcMar>
              <w:top w:w="28" w:type="dxa"/>
              <w:bottom w:w="28" w:type="dxa"/>
            </w:tcMar>
            <w:vAlign w:val="center"/>
          </w:tcPr>
          <w:p w14:paraId="348E39F2" w14:textId="65DC187E" w:rsidR="00532BD5" w:rsidRPr="002428D8" w:rsidRDefault="00532BD5" w:rsidP="00A31BE5">
            <w:pPr>
              <w:rPr>
                <w:rFonts w:ascii="Times New Roman" w:hAnsi="Times New Roman" w:cs="Times New Roman"/>
                <w:sz w:val="20"/>
                <w:lang w:val="en-GB"/>
              </w:rPr>
            </w:pPr>
            <w:r w:rsidRPr="002428D8">
              <w:rPr>
                <w:rFonts w:ascii="Times New Roman" w:hAnsi="Times New Roman" w:cs="Times New Roman"/>
                <w:sz w:val="20"/>
                <w:lang w:val="en-GB"/>
              </w:rPr>
              <w:t>While some of the key points have been covered, this has been done in a superficial manner, with most categories bei</w:t>
            </w:r>
            <w:r w:rsidR="00A31BE5" w:rsidRPr="002428D8">
              <w:rPr>
                <w:rFonts w:ascii="Times New Roman" w:hAnsi="Times New Roman" w:cs="Times New Roman"/>
                <w:sz w:val="20"/>
                <w:lang w:val="en-GB"/>
              </w:rPr>
              <w:t xml:space="preserve">ng evaluated at the lower </w:t>
            </w:r>
            <w:r w:rsidRPr="002428D8">
              <w:rPr>
                <w:rFonts w:ascii="Times New Roman" w:hAnsi="Times New Roman" w:cs="Times New Roman"/>
                <w:sz w:val="20"/>
                <w:lang w:val="en-GB"/>
              </w:rPr>
              <w:t xml:space="preserve">end of </w:t>
            </w:r>
            <w:r w:rsidR="00A31BE5" w:rsidRPr="002428D8">
              <w:rPr>
                <w:rFonts w:ascii="Times New Roman" w:hAnsi="Times New Roman" w:cs="Times New Roman"/>
                <w:sz w:val="20"/>
                <w:lang w:val="en-GB"/>
              </w:rPr>
              <w:t>achievement</w:t>
            </w:r>
            <w:r w:rsidRPr="002428D8">
              <w:rPr>
                <w:rFonts w:ascii="Times New Roman" w:hAnsi="Times New Roman" w:cs="Times New Roman"/>
                <w:sz w:val="20"/>
                <w:lang w:val="en-GB"/>
              </w:rPr>
              <w:t>. Little relevant evidence and few facts. Brief, or unnecessarily padded and/or very poorly organ</w:t>
            </w:r>
            <w:r w:rsidR="00212178" w:rsidRPr="002428D8">
              <w:rPr>
                <w:rFonts w:ascii="Times New Roman" w:hAnsi="Times New Roman" w:cs="Times New Roman"/>
                <w:sz w:val="20"/>
                <w:lang w:val="en-GB"/>
              </w:rPr>
              <w:t>ise</w:t>
            </w:r>
            <w:r w:rsidRPr="002428D8">
              <w:rPr>
                <w:rFonts w:ascii="Times New Roman" w:hAnsi="Times New Roman" w:cs="Times New Roman"/>
                <w:sz w:val="20"/>
                <w:lang w:val="en-GB"/>
              </w:rPr>
              <w:t xml:space="preserve">d. </w:t>
            </w:r>
          </w:p>
        </w:tc>
      </w:tr>
      <w:tr w:rsidR="00532BD5" w:rsidRPr="002428D8" w14:paraId="0F1478E5" w14:textId="77777777">
        <w:tc>
          <w:tcPr>
            <w:tcW w:w="1908" w:type="dxa"/>
            <w:tcBorders>
              <w:top w:val="single" w:sz="18" w:space="0" w:color="auto"/>
              <w:left w:val="single" w:sz="18" w:space="0" w:color="auto"/>
              <w:bottom w:val="single" w:sz="6" w:space="0" w:color="auto"/>
              <w:right w:val="single" w:sz="6" w:space="0" w:color="auto"/>
            </w:tcBorders>
            <w:tcMar>
              <w:top w:w="28" w:type="dxa"/>
              <w:bottom w:w="28" w:type="dxa"/>
            </w:tcMar>
            <w:vAlign w:val="center"/>
          </w:tcPr>
          <w:p w14:paraId="125C78C9"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3</w:t>
            </w:r>
            <w:r w:rsidRPr="002428D8">
              <w:rPr>
                <w:rFonts w:ascii="Times New Roman" w:hAnsi="Times New Roman" w:cs="Times New Roman"/>
                <w:sz w:val="20"/>
                <w:vertAlign w:val="superscript"/>
                <w:lang w:val="en-GB"/>
              </w:rPr>
              <w:t>rd</w:t>
            </w:r>
            <w:r w:rsidRPr="002428D8">
              <w:rPr>
                <w:rFonts w:ascii="Times New Roman" w:hAnsi="Times New Roman" w:cs="Times New Roman"/>
                <w:sz w:val="20"/>
                <w:lang w:val="en-GB"/>
              </w:rPr>
              <w:t xml:space="preserve"> Class</w:t>
            </w:r>
          </w:p>
        </w:tc>
        <w:tc>
          <w:tcPr>
            <w:tcW w:w="6614" w:type="dxa"/>
            <w:tcBorders>
              <w:top w:val="single" w:sz="18" w:space="0" w:color="auto"/>
              <w:left w:val="single" w:sz="6" w:space="0" w:color="auto"/>
              <w:bottom w:val="single" w:sz="6" w:space="0" w:color="auto"/>
              <w:right w:val="single" w:sz="18" w:space="0" w:color="auto"/>
            </w:tcBorders>
            <w:tcMar>
              <w:top w:w="28" w:type="dxa"/>
              <w:bottom w:w="28" w:type="dxa"/>
            </w:tcMar>
            <w:vAlign w:val="center"/>
          </w:tcPr>
          <w:p w14:paraId="00927EBB"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Minimal Honours standard</w:t>
            </w:r>
          </w:p>
        </w:tc>
      </w:tr>
      <w:tr w:rsidR="00532BD5" w:rsidRPr="002428D8" w14:paraId="7772BB28" w14:textId="77777777">
        <w:tc>
          <w:tcPr>
            <w:tcW w:w="1908" w:type="dxa"/>
            <w:tcBorders>
              <w:top w:val="single" w:sz="6" w:space="0" w:color="auto"/>
              <w:left w:val="single" w:sz="18" w:space="0" w:color="auto"/>
              <w:bottom w:val="single" w:sz="18" w:space="0" w:color="auto"/>
              <w:right w:val="single" w:sz="6" w:space="0" w:color="auto"/>
            </w:tcBorders>
            <w:tcMar>
              <w:top w:w="28" w:type="dxa"/>
              <w:bottom w:w="28" w:type="dxa"/>
            </w:tcMar>
            <w:vAlign w:val="center"/>
          </w:tcPr>
          <w:p w14:paraId="1F6E9C12"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lastRenderedPageBreak/>
              <w:t>9, 10</w:t>
            </w:r>
          </w:p>
        </w:tc>
        <w:tc>
          <w:tcPr>
            <w:tcW w:w="6614" w:type="dxa"/>
            <w:tcBorders>
              <w:top w:val="single" w:sz="6" w:space="0" w:color="auto"/>
              <w:left w:val="single" w:sz="6" w:space="0" w:color="auto"/>
              <w:bottom w:val="single" w:sz="18" w:space="0" w:color="auto"/>
              <w:right w:val="single" w:sz="18" w:space="0" w:color="auto"/>
            </w:tcBorders>
            <w:tcMar>
              <w:top w:w="28" w:type="dxa"/>
              <w:bottom w:w="28" w:type="dxa"/>
            </w:tcMar>
            <w:vAlign w:val="center"/>
          </w:tcPr>
          <w:p w14:paraId="71662A54" w14:textId="0E01FC89"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Many of the key issues are covered but without any depth. Most categories evaluate</w:t>
            </w:r>
            <w:r w:rsidR="00A31BE5" w:rsidRPr="002428D8">
              <w:rPr>
                <w:rFonts w:ascii="Times New Roman" w:hAnsi="Times New Roman" w:cs="Times New Roman"/>
                <w:sz w:val="20"/>
                <w:lang w:val="en-GB"/>
              </w:rPr>
              <w:t>d within the low-mid range</w:t>
            </w:r>
            <w:r w:rsidRPr="002428D8">
              <w:rPr>
                <w:rFonts w:ascii="Times New Roman" w:hAnsi="Times New Roman" w:cs="Times New Roman"/>
                <w:sz w:val="20"/>
                <w:lang w:val="en-GB"/>
              </w:rPr>
              <w:t xml:space="preserve">. Some relevant evidence and/or </w:t>
            </w:r>
            <w:proofErr w:type="gramStart"/>
            <w:r w:rsidRPr="002428D8">
              <w:rPr>
                <w:rFonts w:ascii="Times New Roman" w:hAnsi="Times New Roman" w:cs="Times New Roman"/>
                <w:sz w:val="20"/>
                <w:lang w:val="en-GB"/>
              </w:rPr>
              <w:t>factual information</w:t>
            </w:r>
            <w:proofErr w:type="gramEnd"/>
            <w:r w:rsidRPr="002428D8">
              <w:rPr>
                <w:rFonts w:ascii="Times New Roman" w:hAnsi="Times New Roman" w:cs="Times New Roman"/>
                <w:sz w:val="20"/>
                <w:lang w:val="en-GB"/>
              </w:rPr>
              <w:t>. Poorly organ</w:t>
            </w:r>
            <w:r w:rsidR="00212178" w:rsidRPr="002428D8">
              <w:rPr>
                <w:rFonts w:ascii="Times New Roman" w:hAnsi="Times New Roman" w:cs="Times New Roman"/>
                <w:sz w:val="20"/>
                <w:lang w:val="en-GB"/>
              </w:rPr>
              <w:t>ise</w:t>
            </w:r>
            <w:r w:rsidRPr="002428D8">
              <w:rPr>
                <w:rFonts w:ascii="Times New Roman" w:hAnsi="Times New Roman" w:cs="Times New Roman"/>
                <w:sz w:val="20"/>
                <w:lang w:val="en-GB"/>
              </w:rPr>
              <w:t xml:space="preserve">d and lacking a contextual framework. </w:t>
            </w:r>
          </w:p>
        </w:tc>
      </w:tr>
      <w:tr w:rsidR="00532BD5" w:rsidRPr="002428D8" w14:paraId="74B61DE8" w14:textId="77777777">
        <w:tc>
          <w:tcPr>
            <w:tcW w:w="1908" w:type="dxa"/>
            <w:tcBorders>
              <w:top w:val="single" w:sz="18" w:space="0" w:color="auto"/>
              <w:left w:val="single" w:sz="18" w:space="0" w:color="auto"/>
              <w:bottom w:val="single" w:sz="6" w:space="0" w:color="auto"/>
              <w:right w:val="single" w:sz="6" w:space="0" w:color="auto"/>
            </w:tcBorders>
            <w:tcMar>
              <w:top w:w="28" w:type="dxa"/>
              <w:bottom w:w="28" w:type="dxa"/>
            </w:tcMar>
            <w:vAlign w:val="center"/>
          </w:tcPr>
          <w:p w14:paraId="0782DFA7"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Lower 2</w:t>
            </w:r>
            <w:r w:rsidRPr="002428D8">
              <w:rPr>
                <w:rFonts w:ascii="Times New Roman" w:hAnsi="Times New Roman" w:cs="Times New Roman"/>
                <w:sz w:val="20"/>
                <w:vertAlign w:val="superscript"/>
                <w:lang w:val="en-GB"/>
              </w:rPr>
              <w:t>nd</w:t>
            </w:r>
            <w:r w:rsidRPr="002428D8">
              <w:rPr>
                <w:rFonts w:ascii="Times New Roman" w:hAnsi="Times New Roman" w:cs="Times New Roman"/>
                <w:sz w:val="20"/>
                <w:lang w:val="en-GB"/>
              </w:rPr>
              <w:t xml:space="preserve"> Class </w:t>
            </w:r>
          </w:p>
        </w:tc>
        <w:tc>
          <w:tcPr>
            <w:tcW w:w="6614" w:type="dxa"/>
            <w:tcBorders>
              <w:top w:val="single" w:sz="18" w:space="0" w:color="auto"/>
              <w:left w:val="single" w:sz="6" w:space="0" w:color="auto"/>
              <w:bottom w:val="single" w:sz="6" w:space="0" w:color="auto"/>
              <w:right w:val="single" w:sz="18" w:space="0" w:color="auto"/>
            </w:tcBorders>
            <w:tcMar>
              <w:top w:w="28" w:type="dxa"/>
              <w:bottom w:w="28" w:type="dxa"/>
            </w:tcMar>
            <w:vAlign w:val="center"/>
          </w:tcPr>
          <w:p w14:paraId="42CAAF5B" w14:textId="28FEC385" w:rsidR="00532BD5" w:rsidRPr="002428D8" w:rsidRDefault="00910FFC" w:rsidP="00532BD5">
            <w:pPr>
              <w:rPr>
                <w:rFonts w:ascii="Times New Roman" w:hAnsi="Times New Roman" w:cs="Times New Roman"/>
                <w:sz w:val="20"/>
                <w:lang w:val="en-GB"/>
              </w:rPr>
            </w:pPr>
            <w:r>
              <w:rPr>
                <w:rFonts w:ascii="Times New Roman" w:hAnsi="Times New Roman" w:cs="Times New Roman"/>
                <w:sz w:val="20"/>
                <w:lang w:val="en-GB"/>
              </w:rPr>
              <w:t>Good</w:t>
            </w:r>
            <w:r w:rsidR="00532BD5" w:rsidRPr="002428D8">
              <w:rPr>
                <w:rFonts w:ascii="Times New Roman" w:hAnsi="Times New Roman" w:cs="Times New Roman"/>
                <w:sz w:val="20"/>
                <w:lang w:val="en-GB"/>
              </w:rPr>
              <w:t xml:space="preserve"> Honours standard.</w:t>
            </w:r>
          </w:p>
        </w:tc>
      </w:tr>
      <w:tr w:rsidR="00532BD5" w:rsidRPr="002428D8" w14:paraId="257AB0E2" w14:textId="77777777">
        <w:tc>
          <w:tcPr>
            <w:tcW w:w="1908" w:type="dxa"/>
            <w:tcBorders>
              <w:top w:val="single" w:sz="6" w:space="0" w:color="auto"/>
              <w:left w:val="single" w:sz="18" w:space="0" w:color="auto"/>
              <w:bottom w:val="single" w:sz="18" w:space="0" w:color="auto"/>
              <w:right w:val="single" w:sz="6" w:space="0" w:color="auto"/>
            </w:tcBorders>
            <w:tcMar>
              <w:top w:w="28" w:type="dxa"/>
              <w:bottom w:w="28" w:type="dxa"/>
            </w:tcMar>
            <w:vAlign w:val="center"/>
          </w:tcPr>
          <w:p w14:paraId="09A6440C"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11, 12, 13</w:t>
            </w:r>
          </w:p>
        </w:tc>
        <w:tc>
          <w:tcPr>
            <w:tcW w:w="6614" w:type="dxa"/>
            <w:tcBorders>
              <w:top w:val="single" w:sz="6" w:space="0" w:color="auto"/>
              <w:left w:val="single" w:sz="6" w:space="0" w:color="auto"/>
              <w:bottom w:val="single" w:sz="18" w:space="0" w:color="auto"/>
              <w:right w:val="single" w:sz="18" w:space="0" w:color="auto"/>
            </w:tcBorders>
            <w:tcMar>
              <w:top w:w="28" w:type="dxa"/>
              <w:bottom w:w="28" w:type="dxa"/>
            </w:tcMar>
            <w:vAlign w:val="center"/>
          </w:tcPr>
          <w:p w14:paraId="4A8D3017" w14:textId="4D00A30B"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The answer shows some understanding of the key issues and has a suitable contextual framework with a reasonable level of organisation. Evidence of reading and incorporating additional material from published sources, but not to any great extent. No evidence of critical evaluation of information and reads more as a straight-forward account of the placement. Mostly evaluated in the mid-range of</w:t>
            </w:r>
            <w:r w:rsidR="00A31BE5" w:rsidRPr="002428D8">
              <w:rPr>
                <w:rFonts w:ascii="Times New Roman" w:hAnsi="Times New Roman" w:cs="Times New Roman"/>
                <w:sz w:val="20"/>
                <w:lang w:val="en-GB"/>
              </w:rPr>
              <w:t xml:space="preserve"> achievement.</w:t>
            </w:r>
          </w:p>
        </w:tc>
      </w:tr>
      <w:tr w:rsidR="00532BD5" w:rsidRPr="002428D8" w14:paraId="77CCAA1B" w14:textId="77777777">
        <w:tc>
          <w:tcPr>
            <w:tcW w:w="1908" w:type="dxa"/>
            <w:tcBorders>
              <w:top w:val="single" w:sz="18" w:space="0" w:color="auto"/>
              <w:left w:val="single" w:sz="18" w:space="0" w:color="auto"/>
              <w:bottom w:val="single" w:sz="6" w:space="0" w:color="auto"/>
              <w:right w:val="single" w:sz="6" w:space="0" w:color="auto"/>
            </w:tcBorders>
            <w:tcMar>
              <w:top w:w="28" w:type="dxa"/>
              <w:bottom w:w="28" w:type="dxa"/>
            </w:tcMar>
            <w:vAlign w:val="center"/>
          </w:tcPr>
          <w:p w14:paraId="6EE08F5D"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Upper 2</w:t>
            </w:r>
            <w:r w:rsidRPr="002428D8">
              <w:rPr>
                <w:rFonts w:ascii="Times New Roman" w:hAnsi="Times New Roman" w:cs="Times New Roman"/>
                <w:sz w:val="20"/>
                <w:vertAlign w:val="superscript"/>
                <w:lang w:val="en-GB"/>
              </w:rPr>
              <w:t>nd</w:t>
            </w:r>
            <w:r w:rsidRPr="002428D8">
              <w:rPr>
                <w:rFonts w:ascii="Times New Roman" w:hAnsi="Times New Roman" w:cs="Times New Roman"/>
                <w:sz w:val="20"/>
                <w:lang w:val="en-GB"/>
              </w:rPr>
              <w:t xml:space="preserve"> Class</w:t>
            </w:r>
          </w:p>
        </w:tc>
        <w:tc>
          <w:tcPr>
            <w:tcW w:w="6614" w:type="dxa"/>
            <w:tcBorders>
              <w:top w:val="single" w:sz="18" w:space="0" w:color="auto"/>
              <w:left w:val="single" w:sz="6" w:space="0" w:color="auto"/>
              <w:bottom w:val="single" w:sz="6" w:space="0" w:color="auto"/>
              <w:right w:val="single" w:sz="18" w:space="0" w:color="auto"/>
            </w:tcBorders>
            <w:tcMar>
              <w:top w:w="28" w:type="dxa"/>
              <w:bottom w:w="28" w:type="dxa"/>
            </w:tcMar>
            <w:vAlign w:val="center"/>
          </w:tcPr>
          <w:p w14:paraId="37E8C4A4" w14:textId="69E3CAEB" w:rsidR="00532BD5" w:rsidRPr="002428D8" w:rsidRDefault="00910FFC" w:rsidP="00532BD5">
            <w:pPr>
              <w:rPr>
                <w:rFonts w:ascii="Times New Roman" w:hAnsi="Times New Roman" w:cs="Times New Roman"/>
                <w:sz w:val="20"/>
                <w:lang w:val="en-GB"/>
              </w:rPr>
            </w:pPr>
            <w:r>
              <w:rPr>
                <w:rFonts w:ascii="Times New Roman" w:hAnsi="Times New Roman" w:cs="Times New Roman"/>
                <w:sz w:val="20"/>
                <w:lang w:val="en-GB"/>
              </w:rPr>
              <w:t>Very g</w:t>
            </w:r>
            <w:r w:rsidR="00532BD5" w:rsidRPr="002428D8">
              <w:rPr>
                <w:rFonts w:ascii="Times New Roman" w:hAnsi="Times New Roman" w:cs="Times New Roman"/>
                <w:sz w:val="20"/>
                <w:lang w:val="en-GB"/>
              </w:rPr>
              <w:t>ood Honours standard.</w:t>
            </w:r>
          </w:p>
        </w:tc>
      </w:tr>
      <w:tr w:rsidR="00532BD5" w:rsidRPr="002428D8" w14:paraId="191311F5" w14:textId="77777777">
        <w:tc>
          <w:tcPr>
            <w:tcW w:w="1908" w:type="dxa"/>
            <w:tcBorders>
              <w:top w:val="single" w:sz="6" w:space="0" w:color="auto"/>
              <w:left w:val="single" w:sz="18" w:space="0" w:color="auto"/>
              <w:bottom w:val="single" w:sz="18" w:space="0" w:color="auto"/>
              <w:right w:val="single" w:sz="6" w:space="0" w:color="auto"/>
            </w:tcBorders>
            <w:tcMar>
              <w:top w:w="28" w:type="dxa"/>
              <w:bottom w:w="28" w:type="dxa"/>
            </w:tcMar>
            <w:vAlign w:val="center"/>
          </w:tcPr>
          <w:p w14:paraId="01A6C88C"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14, 15, 16</w:t>
            </w:r>
          </w:p>
        </w:tc>
        <w:tc>
          <w:tcPr>
            <w:tcW w:w="6614" w:type="dxa"/>
            <w:tcBorders>
              <w:top w:val="single" w:sz="6" w:space="0" w:color="auto"/>
              <w:left w:val="single" w:sz="6" w:space="0" w:color="auto"/>
              <w:bottom w:val="single" w:sz="18" w:space="0" w:color="auto"/>
              <w:right w:val="single" w:sz="18" w:space="0" w:color="auto"/>
            </w:tcBorders>
            <w:tcMar>
              <w:top w:w="28" w:type="dxa"/>
              <w:bottom w:w="28" w:type="dxa"/>
            </w:tcMar>
            <w:vAlign w:val="center"/>
          </w:tcPr>
          <w:p w14:paraId="76684459" w14:textId="2449BD13" w:rsidR="00532BD5" w:rsidRPr="002428D8" w:rsidRDefault="00532BD5" w:rsidP="00A31BE5">
            <w:pPr>
              <w:rPr>
                <w:rFonts w:ascii="Times New Roman" w:hAnsi="Times New Roman" w:cs="Times New Roman"/>
                <w:sz w:val="20"/>
                <w:lang w:val="en-GB"/>
              </w:rPr>
            </w:pPr>
            <w:r w:rsidRPr="002428D8">
              <w:rPr>
                <w:rFonts w:ascii="Times New Roman" w:hAnsi="Times New Roman" w:cs="Times New Roman"/>
                <w:sz w:val="20"/>
                <w:lang w:val="en-GB"/>
              </w:rPr>
              <w:t>The answer displays a reasonable understanding of the key issues and some evidence of critical evaluation of the relevant material. There are no major conceptual errors on key issues, but there may be minor errors. Evidence of reading and incorporating additional material from published sources, and of using this information well. The essay is generally well written and comprehensible. Evaluations of most categories in the mid-range and higher</w:t>
            </w:r>
            <w:r w:rsidR="00A31BE5" w:rsidRPr="002428D8">
              <w:rPr>
                <w:rFonts w:ascii="Times New Roman" w:hAnsi="Times New Roman" w:cs="Times New Roman"/>
                <w:sz w:val="20"/>
                <w:lang w:val="en-GB"/>
              </w:rPr>
              <w:t>.</w:t>
            </w:r>
            <w:r w:rsidRPr="002428D8">
              <w:rPr>
                <w:rFonts w:ascii="Times New Roman" w:hAnsi="Times New Roman" w:cs="Times New Roman"/>
                <w:sz w:val="20"/>
                <w:lang w:val="en-GB"/>
              </w:rPr>
              <w:t xml:space="preserve"> </w:t>
            </w:r>
          </w:p>
        </w:tc>
      </w:tr>
      <w:tr w:rsidR="00532BD5" w:rsidRPr="002428D8" w14:paraId="6B912F82" w14:textId="77777777">
        <w:tc>
          <w:tcPr>
            <w:tcW w:w="1908" w:type="dxa"/>
            <w:tcBorders>
              <w:top w:val="single" w:sz="18" w:space="0" w:color="auto"/>
              <w:left w:val="single" w:sz="18" w:space="0" w:color="auto"/>
              <w:bottom w:val="single" w:sz="6" w:space="0" w:color="auto"/>
              <w:right w:val="single" w:sz="6" w:space="0" w:color="auto"/>
            </w:tcBorders>
            <w:tcMar>
              <w:top w:w="28" w:type="dxa"/>
              <w:bottom w:w="28" w:type="dxa"/>
            </w:tcMar>
            <w:vAlign w:val="center"/>
          </w:tcPr>
          <w:p w14:paraId="0BA49A2E"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1</w:t>
            </w:r>
            <w:r w:rsidRPr="002428D8">
              <w:rPr>
                <w:rFonts w:ascii="Times New Roman" w:hAnsi="Times New Roman" w:cs="Times New Roman"/>
                <w:sz w:val="20"/>
                <w:vertAlign w:val="superscript"/>
                <w:lang w:val="en-GB"/>
              </w:rPr>
              <w:t>st</w:t>
            </w:r>
            <w:r w:rsidRPr="002428D8">
              <w:rPr>
                <w:rFonts w:ascii="Times New Roman" w:hAnsi="Times New Roman" w:cs="Times New Roman"/>
                <w:sz w:val="20"/>
                <w:lang w:val="en-GB"/>
              </w:rPr>
              <w:t xml:space="preserve"> Class</w:t>
            </w:r>
          </w:p>
        </w:tc>
        <w:tc>
          <w:tcPr>
            <w:tcW w:w="6614" w:type="dxa"/>
            <w:tcBorders>
              <w:top w:val="single" w:sz="18" w:space="0" w:color="auto"/>
              <w:left w:val="single" w:sz="6" w:space="0" w:color="auto"/>
              <w:bottom w:val="single" w:sz="6" w:space="0" w:color="auto"/>
              <w:right w:val="single" w:sz="18" w:space="0" w:color="auto"/>
            </w:tcBorders>
            <w:tcMar>
              <w:top w:w="28" w:type="dxa"/>
              <w:bottom w:w="28" w:type="dxa"/>
            </w:tcMar>
            <w:vAlign w:val="center"/>
          </w:tcPr>
          <w:p w14:paraId="44BB96B3"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Very good to excellent Honours standard</w:t>
            </w:r>
          </w:p>
        </w:tc>
      </w:tr>
      <w:tr w:rsidR="00532BD5" w:rsidRPr="002428D8" w14:paraId="62F5EE81" w14:textId="77777777">
        <w:tc>
          <w:tcPr>
            <w:tcW w:w="1908" w:type="dxa"/>
            <w:tcBorders>
              <w:top w:val="single" w:sz="6" w:space="0" w:color="auto"/>
              <w:left w:val="single" w:sz="18" w:space="0" w:color="auto"/>
              <w:bottom w:val="single" w:sz="6" w:space="0" w:color="auto"/>
              <w:right w:val="single" w:sz="6" w:space="0" w:color="auto"/>
            </w:tcBorders>
            <w:tcMar>
              <w:top w:w="28" w:type="dxa"/>
              <w:bottom w:w="28" w:type="dxa"/>
            </w:tcMar>
            <w:vAlign w:val="center"/>
          </w:tcPr>
          <w:p w14:paraId="3BD8904D"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17, 18</w:t>
            </w:r>
          </w:p>
        </w:tc>
        <w:tc>
          <w:tcPr>
            <w:tcW w:w="6614" w:type="dxa"/>
            <w:tcBorders>
              <w:top w:val="single" w:sz="6" w:space="0" w:color="auto"/>
              <w:left w:val="single" w:sz="6" w:space="0" w:color="auto"/>
              <w:bottom w:val="single" w:sz="6" w:space="0" w:color="auto"/>
              <w:right w:val="single" w:sz="18" w:space="0" w:color="auto"/>
            </w:tcBorders>
            <w:tcMar>
              <w:top w:w="28" w:type="dxa"/>
              <w:bottom w:w="28" w:type="dxa"/>
            </w:tcMar>
            <w:vAlign w:val="center"/>
          </w:tcPr>
          <w:p w14:paraId="7E24C065" w14:textId="51B99291" w:rsidR="00532BD5" w:rsidRPr="002428D8" w:rsidRDefault="00532BD5" w:rsidP="00D2546B">
            <w:pPr>
              <w:rPr>
                <w:rFonts w:ascii="Times New Roman" w:hAnsi="Times New Roman" w:cs="Times New Roman"/>
                <w:sz w:val="20"/>
                <w:lang w:val="en-GB"/>
              </w:rPr>
            </w:pPr>
            <w:r w:rsidRPr="002428D8">
              <w:rPr>
                <w:rFonts w:ascii="Times New Roman" w:hAnsi="Times New Roman" w:cs="Times New Roman"/>
                <w:sz w:val="20"/>
                <w:lang w:val="en-GB"/>
              </w:rPr>
              <w:t xml:space="preserve">A good understanding of the major issues, with a clear, well-informed and well-structured contextual framework and argument around the topic. There is an appropriate mix of theory and evidence and a high degree of critical evaluation. Evaluations mostly </w:t>
            </w:r>
            <w:r w:rsidR="00A31BE5" w:rsidRPr="002428D8">
              <w:rPr>
                <w:rFonts w:ascii="Times New Roman" w:hAnsi="Times New Roman" w:cs="Times New Roman"/>
                <w:sz w:val="20"/>
                <w:lang w:val="en-GB"/>
              </w:rPr>
              <w:t>of high</w:t>
            </w:r>
            <w:r w:rsidRPr="002428D8">
              <w:rPr>
                <w:rFonts w:ascii="Times New Roman" w:hAnsi="Times New Roman" w:cs="Times New Roman"/>
                <w:sz w:val="20"/>
                <w:lang w:val="en-GB"/>
              </w:rPr>
              <w:t xml:space="preserve"> </w:t>
            </w:r>
            <w:r w:rsidR="00A31BE5" w:rsidRPr="002428D8">
              <w:rPr>
                <w:rFonts w:ascii="Times New Roman" w:hAnsi="Times New Roman" w:cs="Times New Roman"/>
                <w:sz w:val="20"/>
                <w:lang w:val="en-GB"/>
              </w:rPr>
              <w:t>achievement.</w:t>
            </w:r>
          </w:p>
        </w:tc>
      </w:tr>
      <w:tr w:rsidR="00532BD5" w:rsidRPr="002428D8" w14:paraId="78BDF548" w14:textId="77777777">
        <w:tc>
          <w:tcPr>
            <w:tcW w:w="1908" w:type="dxa"/>
            <w:tcBorders>
              <w:top w:val="single" w:sz="6" w:space="0" w:color="auto"/>
              <w:left w:val="single" w:sz="18" w:space="0" w:color="auto"/>
              <w:bottom w:val="single" w:sz="18" w:space="0" w:color="auto"/>
              <w:right w:val="single" w:sz="6" w:space="0" w:color="auto"/>
            </w:tcBorders>
            <w:tcMar>
              <w:top w:w="28" w:type="dxa"/>
              <w:bottom w:w="28" w:type="dxa"/>
            </w:tcMar>
            <w:vAlign w:val="center"/>
          </w:tcPr>
          <w:p w14:paraId="0FCBC8F9" w14:textId="77777777" w:rsidR="00532BD5" w:rsidRPr="002428D8" w:rsidRDefault="00532BD5" w:rsidP="00532BD5">
            <w:pPr>
              <w:rPr>
                <w:rFonts w:ascii="Times New Roman" w:hAnsi="Times New Roman" w:cs="Times New Roman"/>
                <w:sz w:val="20"/>
                <w:lang w:val="en-GB"/>
              </w:rPr>
            </w:pPr>
            <w:r w:rsidRPr="002428D8">
              <w:rPr>
                <w:rFonts w:ascii="Times New Roman" w:hAnsi="Times New Roman" w:cs="Times New Roman"/>
                <w:sz w:val="20"/>
                <w:lang w:val="en-GB"/>
              </w:rPr>
              <w:t>19, 20</w:t>
            </w:r>
          </w:p>
        </w:tc>
        <w:tc>
          <w:tcPr>
            <w:tcW w:w="6614" w:type="dxa"/>
            <w:tcBorders>
              <w:top w:val="single" w:sz="6" w:space="0" w:color="auto"/>
              <w:left w:val="single" w:sz="6" w:space="0" w:color="auto"/>
              <w:bottom w:val="single" w:sz="18" w:space="0" w:color="auto"/>
              <w:right w:val="single" w:sz="18" w:space="0" w:color="auto"/>
            </w:tcBorders>
            <w:tcMar>
              <w:top w:w="28" w:type="dxa"/>
              <w:bottom w:w="28" w:type="dxa"/>
            </w:tcMar>
            <w:vAlign w:val="center"/>
          </w:tcPr>
          <w:p w14:paraId="17E9A079" w14:textId="726A2641" w:rsidR="00532BD5" w:rsidRPr="002428D8" w:rsidRDefault="00532BD5" w:rsidP="00A31BE5">
            <w:pPr>
              <w:rPr>
                <w:rFonts w:ascii="Times New Roman" w:hAnsi="Times New Roman" w:cs="Times New Roman"/>
                <w:sz w:val="20"/>
                <w:lang w:val="en-GB"/>
              </w:rPr>
            </w:pPr>
            <w:r w:rsidRPr="002428D8">
              <w:rPr>
                <w:rFonts w:ascii="Times New Roman" w:hAnsi="Times New Roman" w:cs="Times New Roman"/>
                <w:sz w:val="20"/>
                <w:lang w:val="en-GB"/>
              </w:rPr>
              <w:t xml:space="preserve">As 17-18, except there is additional clear evidence that the student has valuable </w:t>
            </w:r>
            <w:r w:rsidR="00A31BE5" w:rsidRPr="002428D8">
              <w:rPr>
                <w:rFonts w:ascii="Times New Roman" w:hAnsi="Times New Roman" w:cs="Times New Roman"/>
                <w:sz w:val="20"/>
                <w:lang w:val="en-GB"/>
              </w:rPr>
              <w:t>creativity</w:t>
            </w:r>
            <w:r w:rsidRPr="002428D8">
              <w:rPr>
                <w:rFonts w:ascii="Times New Roman" w:hAnsi="Times New Roman" w:cs="Times New Roman"/>
                <w:sz w:val="20"/>
                <w:lang w:val="en-GB"/>
              </w:rPr>
              <w:t xml:space="preserve"> in perspective or exceptional depth of understanding, making excellent use of source material and incorporating this into a critical and </w:t>
            </w:r>
            <w:proofErr w:type="gramStart"/>
            <w:r w:rsidRPr="002428D8">
              <w:rPr>
                <w:rFonts w:ascii="Times New Roman" w:hAnsi="Times New Roman" w:cs="Times New Roman"/>
                <w:sz w:val="20"/>
                <w:lang w:val="en-GB"/>
              </w:rPr>
              <w:t>high quality</w:t>
            </w:r>
            <w:proofErr w:type="gramEnd"/>
            <w:r w:rsidRPr="002428D8">
              <w:rPr>
                <w:rFonts w:ascii="Times New Roman" w:hAnsi="Times New Roman" w:cs="Times New Roman"/>
                <w:sz w:val="20"/>
                <w:lang w:val="en-GB"/>
              </w:rPr>
              <w:t xml:space="preserve"> report. Evaluations consistently </w:t>
            </w:r>
            <w:r w:rsidR="00A31BE5" w:rsidRPr="002428D8">
              <w:rPr>
                <w:rFonts w:ascii="Times New Roman" w:hAnsi="Times New Roman" w:cs="Times New Roman"/>
                <w:sz w:val="20"/>
                <w:lang w:val="en-GB"/>
              </w:rPr>
              <w:t>very high across all categories</w:t>
            </w:r>
            <w:r w:rsidRPr="002428D8">
              <w:rPr>
                <w:rFonts w:ascii="Times New Roman" w:hAnsi="Times New Roman" w:cs="Times New Roman"/>
                <w:sz w:val="20"/>
                <w:lang w:val="en-GB"/>
              </w:rPr>
              <w:t>.</w:t>
            </w:r>
          </w:p>
        </w:tc>
      </w:tr>
    </w:tbl>
    <w:p w14:paraId="2A77B542" w14:textId="77777777" w:rsidR="002D0DC8" w:rsidRPr="002428D8" w:rsidRDefault="002D0DC8" w:rsidP="00532BD5">
      <w:pPr>
        <w:rPr>
          <w:rFonts w:ascii="Times New Roman" w:hAnsi="Times New Roman" w:cs="Times New Roman"/>
          <w:bCs/>
          <w:sz w:val="22"/>
          <w:szCs w:val="22"/>
          <w:lang w:val="en-GB"/>
        </w:rPr>
      </w:pPr>
    </w:p>
    <w:p w14:paraId="11861E5E" w14:textId="5EA9D8BB" w:rsidR="002D0DC8" w:rsidRPr="00FF076B" w:rsidRDefault="002D0DC8" w:rsidP="0055527E">
      <w:pPr>
        <w:pStyle w:val="Heading3"/>
      </w:pPr>
      <w:bookmarkStart w:id="85" w:name="_Toc175582998"/>
      <w:r w:rsidRPr="00FF076B">
        <w:t>Teacher</w:t>
      </w:r>
      <w:r w:rsidR="00940846" w:rsidRPr="00FF076B">
        <w:t>-Mentor</w:t>
      </w:r>
      <w:r w:rsidRPr="00FF076B">
        <w:t>’s Assessment Form</w:t>
      </w:r>
      <w:bookmarkEnd w:id="85"/>
      <w:r w:rsidRPr="00FF076B">
        <w:t xml:space="preserve"> </w:t>
      </w:r>
    </w:p>
    <w:p w14:paraId="6147A894" w14:textId="6146BC75" w:rsidR="00186224" w:rsidRDefault="00186224" w:rsidP="002D0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C7F2D59" w14:textId="20B23170" w:rsidR="006A03F3" w:rsidRDefault="006A03F3" w:rsidP="002D0D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 xml:space="preserve">Please direct your teacher-mentor </w:t>
      </w:r>
      <w:r w:rsidR="00993E1D">
        <w:rPr>
          <w:rFonts w:ascii="Times New Roman" w:hAnsi="Times New Roman" w:cs="Times New Roman"/>
          <w:bCs/>
          <w:sz w:val="22"/>
          <w:szCs w:val="22"/>
          <w:lang w:val="en-GB"/>
        </w:rPr>
        <w:t xml:space="preserve">to the </w:t>
      </w:r>
      <w:hyperlink r:id="rId40" w:history="1">
        <w:r w:rsidR="00993E1D" w:rsidRPr="00FB6586">
          <w:rPr>
            <w:rStyle w:val="Hyperlink"/>
            <w:rFonts w:ascii="Times New Roman" w:hAnsi="Times New Roman" w:cs="Times New Roman"/>
            <w:bCs/>
            <w:sz w:val="22"/>
            <w:szCs w:val="22"/>
            <w:lang w:val="en-GB"/>
          </w:rPr>
          <w:t>Assessment Form</w:t>
        </w:r>
      </w:hyperlink>
      <w:r w:rsidR="00993E1D">
        <w:rPr>
          <w:rFonts w:ascii="Times New Roman" w:hAnsi="Times New Roman" w:cs="Times New Roman"/>
          <w:bCs/>
          <w:sz w:val="22"/>
          <w:szCs w:val="22"/>
          <w:lang w:val="en-GB"/>
        </w:rPr>
        <w:t xml:space="preserve"> which they </w:t>
      </w:r>
      <w:r w:rsidR="00FB6586">
        <w:rPr>
          <w:rFonts w:ascii="Times New Roman" w:hAnsi="Times New Roman" w:cs="Times New Roman"/>
          <w:bCs/>
          <w:sz w:val="22"/>
          <w:szCs w:val="22"/>
          <w:lang w:val="en-GB"/>
        </w:rPr>
        <w:t>should</w:t>
      </w:r>
      <w:r w:rsidR="00993E1D">
        <w:rPr>
          <w:rFonts w:ascii="Times New Roman" w:hAnsi="Times New Roman" w:cs="Times New Roman"/>
          <w:bCs/>
          <w:sz w:val="22"/>
          <w:szCs w:val="22"/>
          <w:lang w:val="en-GB"/>
        </w:rPr>
        <w:t xml:space="preserve"> submit direct to Dr Stoddart</w:t>
      </w:r>
      <w:r w:rsidR="00FB6586">
        <w:rPr>
          <w:rFonts w:ascii="Times New Roman" w:hAnsi="Times New Roman" w:cs="Times New Roman"/>
          <w:bCs/>
          <w:sz w:val="22"/>
          <w:szCs w:val="22"/>
          <w:lang w:val="en-GB"/>
        </w:rPr>
        <w:t>.</w:t>
      </w:r>
    </w:p>
    <w:p w14:paraId="4DF14CE7" w14:textId="303A0B1B" w:rsidR="00FF4445" w:rsidRPr="00FF076B" w:rsidRDefault="008C4ACD" w:rsidP="0055527E">
      <w:pPr>
        <w:pStyle w:val="Heading3"/>
      </w:pPr>
      <w:bookmarkStart w:id="86" w:name="_Ref146472182"/>
      <w:bookmarkStart w:id="87" w:name="_Ref459384915"/>
      <w:bookmarkStart w:id="88" w:name="_Toc175582999"/>
      <w:r w:rsidRPr="00FF076B">
        <w:t>Marking S</w:t>
      </w:r>
      <w:r w:rsidR="00C42806" w:rsidRPr="00FF076B">
        <w:t>chedule for A</w:t>
      </w:r>
      <w:r w:rsidR="00BF7FFA" w:rsidRPr="00FF076B">
        <w:t xml:space="preserve">ssessed </w:t>
      </w:r>
      <w:bookmarkEnd w:id="86"/>
      <w:r w:rsidRPr="00FF076B">
        <w:t>Oral Presentation</w:t>
      </w:r>
      <w:bookmarkEnd w:id="87"/>
      <w:bookmarkEnd w:id="88"/>
    </w:p>
    <w:p w14:paraId="3D20187A" w14:textId="77777777" w:rsidR="00532BD5" w:rsidRDefault="00532BD5" w:rsidP="00473E22">
      <w:pPr>
        <w:rPr>
          <w:rFonts w:ascii="Times New Roman" w:eastAsia="Arial Unicode MS" w:hAnsi="Times New Roman" w:cs="Times New Roman"/>
          <w:sz w:val="20"/>
          <w:szCs w:val="20"/>
          <w:lang w:val="en-GB"/>
        </w:rPr>
      </w:pPr>
    </w:p>
    <w:p w14:paraId="68030D76" w14:textId="0DEF024A" w:rsidR="00473E22" w:rsidRPr="002428D8" w:rsidRDefault="00473E22" w:rsidP="00473E22">
      <w:pPr>
        <w:rPr>
          <w:rFonts w:ascii="Times New Roman" w:eastAsia="Arial Unicode MS" w:hAnsi="Times New Roman" w:cs="Times New Roman"/>
          <w:sz w:val="20"/>
          <w:szCs w:val="20"/>
          <w:lang w:val="en-GB"/>
        </w:rPr>
      </w:pPr>
      <w:r>
        <w:rPr>
          <w:rFonts w:ascii="Times New Roman" w:eastAsia="Arial Unicode MS" w:hAnsi="Times New Roman" w:cs="Times New Roman"/>
          <w:sz w:val="20"/>
          <w:szCs w:val="20"/>
          <w:lang w:val="en-GB"/>
        </w:rPr>
        <w:t xml:space="preserve">For you to consult: </w:t>
      </w:r>
      <w:bookmarkStart w:id="89" w:name="_Hlk176860272"/>
      <w:r>
        <w:rPr>
          <w:rFonts w:ascii="Times New Roman" w:eastAsia="Arial Unicode MS" w:hAnsi="Times New Roman" w:cs="Times New Roman"/>
          <w:sz w:val="20"/>
          <w:szCs w:val="20"/>
          <w:lang w:val="en-GB"/>
        </w:rPr>
        <w:fldChar w:fldCharType="begin"/>
      </w:r>
      <w:r>
        <w:rPr>
          <w:rFonts w:ascii="Times New Roman" w:eastAsia="Arial Unicode MS" w:hAnsi="Times New Roman" w:cs="Times New Roman"/>
          <w:sz w:val="20"/>
          <w:szCs w:val="20"/>
          <w:lang w:val="en-GB"/>
        </w:rPr>
        <w:instrText>HYPERLINK "https://www.st-andrews.ac.uk/media/academic-matters/id4002resources/ID4002%20Marking%20Schedule%20for%20Assessed%20Oral%20Presentation%202024.docx"</w:instrText>
      </w:r>
      <w:r>
        <w:rPr>
          <w:rFonts w:ascii="Times New Roman" w:eastAsia="Arial Unicode MS" w:hAnsi="Times New Roman" w:cs="Times New Roman"/>
          <w:sz w:val="20"/>
          <w:szCs w:val="20"/>
          <w:lang w:val="en-GB"/>
        </w:rPr>
      </w:r>
      <w:r>
        <w:rPr>
          <w:rFonts w:ascii="Times New Roman" w:eastAsia="Arial Unicode MS" w:hAnsi="Times New Roman" w:cs="Times New Roman"/>
          <w:sz w:val="20"/>
          <w:szCs w:val="20"/>
          <w:lang w:val="en-GB"/>
        </w:rPr>
        <w:fldChar w:fldCharType="separate"/>
      </w:r>
      <w:r w:rsidRPr="00473E22">
        <w:rPr>
          <w:rStyle w:val="Hyperlink"/>
          <w:rFonts w:ascii="Times New Roman" w:eastAsia="Arial Unicode MS" w:hAnsi="Times New Roman" w:cs="Times New Roman"/>
          <w:sz w:val="20"/>
          <w:szCs w:val="20"/>
          <w:lang w:val="en-GB"/>
        </w:rPr>
        <w:t>Oral Presentation Marking Schedule</w:t>
      </w:r>
      <w:r>
        <w:rPr>
          <w:rFonts w:ascii="Times New Roman" w:eastAsia="Arial Unicode MS" w:hAnsi="Times New Roman" w:cs="Times New Roman"/>
          <w:sz w:val="20"/>
          <w:szCs w:val="20"/>
          <w:lang w:val="en-GB"/>
        </w:rPr>
        <w:fldChar w:fldCharType="end"/>
      </w:r>
      <w:r>
        <w:rPr>
          <w:rFonts w:ascii="Times New Roman" w:eastAsia="Arial Unicode MS" w:hAnsi="Times New Roman" w:cs="Times New Roman"/>
          <w:sz w:val="20"/>
          <w:szCs w:val="20"/>
          <w:lang w:val="en-GB"/>
        </w:rPr>
        <w:t xml:space="preserve"> </w:t>
      </w:r>
      <w:bookmarkEnd w:id="89"/>
    </w:p>
    <w:p w14:paraId="1B50D2CB" w14:textId="0824F277" w:rsidR="009242B7" w:rsidRPr="00507B83" w:rsidRDefault="009242B7" w:rsidP="00AC5763">
      <w:pPr>
        <w:pStyle w:val="Heading4"/>
      </w:pPr>
      <w:r w:rsidRPr="00507B83">
        <w:t>Capping of Score for Organization</w:t>
      </w:r>
      <w:r w:rsidR="000B4DC6">
        <w:t xml:space="preserve"> of Oral Presentation</w:t>
      </w:r>
    </w:p>
    <w:p w14:paraId="06B365B4" w14:textId="33DD17D2"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p>
    <w:p w14:paraId="43E79A3F" w14:textId="0380A7A4" w:rsidR="003474A5" w:rsidRPr="00507B83" w:rsidRDefault="003474A5"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roofErr w:type="gramStart"/>
      <w:r w:rsidRPr="00507B83">
        <w:rPr>
          <w:rFonts w:ascii="Times New Roman" w:hAnsi="Times New Roman" w:cs="Times New Roman"/>
          <w:sz w:val="20"/>
          <w:szCs w:val="20"/>
        </w:rPr>
        <w:t>Time-keeping</w:t>
      </w:r>
      <w:proofErr w:type="gramEnd"/>
      <w:r w:rsidRPr="00507B83">
        <w:rPr>
          <w:rFonts w:ascii="Times New Roman" w:hAnsi="Times New Roman" w:cs="Times New Roman"/>
          <w:sz w:val="20"/>
          <w:szCs w:val="20"/>
        </w:rPr>
        <w:t xml:space="preserve"> is a vital skill and discipline in delivering a presentation, and particularly so in a module such as this.  </w:t>
      </w:r>
      <w:r w:rsidRPr="00507B83">
        <w:rPr>
          <w:color w:val="000000" w:themeColor="text1"/>
          <w:sz w:val="20"/>
          <w:szCs w:val="22"/>
        </w:rPr>
        <w:t>Remember that your presentation should last no more than 15 minutes followed by up to 5 minutes of Q &amp; A. You are responsible for keeping to time. Should you exceed the 15 minutes available for your presentation you will be penalized as follows.</w:t>
      </w:r>
    </w:p>
    <w:p w14:paraId="2B516775"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122"/>
        <w:gridCol w:w="2268"/>
        <w:gridCol w:w="1984"/>
      </w:tblGrid>
      <w:tr w:rsidR="009242B7" w:rsidRPr="00507B83" w14:paraId="05B4D21F" w14:textId="77777777" w:rsidTr="000B3AEC">
        <w:tc>
          <w:tcPr>
            <w:tcW w:w="2122" w:type="dxa"/>
          </w:tcPr>
          <w:p w14:paraId="6CFACEC4"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Overtime between</w:t>
            </w:r>
          </w:p>
        </w:tc>
        <w:tc>
          <w:tcPr>
            <w:tcW w:w="2268" w:type="dxa"/>
          </w:tcPr>
          <w:p w14:paraId="6CDB182E"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
        </w:tc>
        <w:tc>
          <w:tcPr>
            <w:tcW w:w="1984" w:type="dxa"/>
          </w:tcPr>
          <w:p w14:paraId="2C3B9AF7"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‘Organization’ score capped at</w:t>
            </w:r>
          </w:p>
        </w:tc>
      </w:tr>
      <w:tr w:rsidR="009242B7" w:rsidRPr="00507B83" w14:paraId="55121D70" w14:textId="77777777" w:rsidTr="000B3AEC">
        <w:tc>
          <w:tcPr>
            <w:tcW w:w="2122" w:type="dxa"/>
          </w:tcPr>
          <w:p w14:paraId="04EDA151"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30 secs</w:t>
            </w:r>
          </w:p>
        </w:tc>
        <w:tc>
          <w:tcPr>
            <w:tcW w:w="2268" w:type="dxa"/>
          </w:tcPr>
          <w:p w14:paraId="2B5260CA"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59 secs</w:t>
            </w:r>
          </w:p>
        </w:tc>
        <w:tc>
          <w:tcPr>
            <w:tcW w:w="1984" w:type="dxa"/>
          </w:tcPr>
          <w:p w14:paraId="12580059"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16</w:t>
            </w:r>
          </w:p>
        </w:tc>
      </w:tr>
      <w:tr w:rsidR="009242B7" w:rsidRPr="00507B83" w14:paraId="27FD045F" w14:textId="77777777" w:rsidTr="000B3AEC">
        <w:tc>
          <w:tcPr>
            <w:tcW w:w="2122" w:type="dxa"/>
          </w:tcPr>
          <w:p w14:paraId="330039FD"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 min</w:t>
            </w:r>
          </w:p>
        </w:tc>
        <w:tc>
          <w:tcPr>
            <w:tcW w:w="2268" w:type="dxa"/>
          </w:tcPr>
          <w:p w14:paraId="2ABD72C2"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 min 29 secs</w:t>
            </w:r>
          </w:p>
        </w:tc>
        <w:tc>
          <w:tcPr>
            <w:tcW w:w="1984" w:type="dxa"/>
          </w:tcPr>
          <w:p w14:paraId="40E839C5"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14</w:t>
            </w:r>
          </w:p>
        </w:tc>
      </w:tr>
      <w:tr w:rsidR="009242B7" w:rsidRPr="00507B83" w14:paraId="0FB3C6A4" w14:textId="77777777" w:rsidTr="000B3AEC">
        <w:tc>
          <w:tcPr>
            <w:tcW w:w="2122" w:type="dxa"/>
          </w:tcPr>
          <w:p w14:paraId="309D8721"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 min 30secs</w:t>
            </w:r>
          </w:p>
        </w:tc>
        <w:tc>
          <w:tcPr>
            <w:tcW w:w="2268" w:type="dxa"/>
          </w:tcPr>
          <w:p w14:paraId="2655D5EE"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 min 59 secs</w:t>
            </w:r>
          </w:p>
        </w:tc>
        <w:tc>
          <w:tcPr>
            <w:tcW w:w="1984" w:type="dxa"/>
          </w:tcPr>
          <w:p w14:paraId="45FCD63D"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12</w:t>
            </w:r>
          </w:p>
        </w:tc>
      </w:tr>
      <w:tr w:rsidR="009242B7" w:rsidRPr="00507B83" w14:paraId="6FEF20F7" w14:textId="77777777" w:rsidTr="000B3AEC">
        <w:tc>
          <w:tcPr>
            <w:tcW w:w="2122" w:type="dxa"/>
          </w:tcPr>
          <w:p w14:paraId="7ED84B4E"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2 mins</w:t>
            </w:r>
          </w:p>
        </w:tc>
        <w:tc>
          <w:tcPr>
            <w:tcW w:w="2268" w:type="dxa"/>
          </w:tcPr>
          <w:p w14:paraId="4ACDE559"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2 mins 29 secs</w:t>
            </w:r>
          </w:p>
        </w:tc>
        <w:tc>
          <w:tcPr>
            <w:tcW w:w="1984" w:type="dxa"/>
          </w:tcPr>
          <w:p w14:paraId="57E46477"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10</w:t>
            </w:r>
          </w:p>
        </w:tc>
      </w:tr>
      <w:tr w:rsidR="009242B7" w:rsidRPr="00507B83" w14:paraId="0AE82484" w14:textId="77777777" w:rsidTr="000B3AEC">
        <w:tc>
          <w:tcPr>
            <w:tcW w:w="2122" w:type="dxa"/>
          </w:tcPr>
          <w:p w14:paraId="43D0879C"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2 mins 30 secs</w:t>
            </w:r>
          </w:p>
        </w:tc>
        <w:tc>
          <w:tcPr>
            <w:tcW w:w="2268" w:type="dxa"/>
          </w:tcPr>
          <w:p w14:paraId="31EF4A75"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2 mins 59 secs</w:t>
            </w:r>
          </w:p>
        </w:tc>
        <w:tc>
          <w:tcPr>
            <w:tcW w:w="1984" w:type="dxa"/>
          </w:tcPr>
          <w:p w14:paraId="44083BBA"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8</w:t>
            </w:r>
          </w:p>
        </w:tc>
      </w:tr>
      <w:tr w:rsidR="009242B7" w:rsidRPr="00507B83" w14:paraId="3113CC3C" w14:textId="77777777" w:rsidTr="000B3AEC">
        <w:tc>
          <w:tcPr>
            <w:tcW w:w="2122" w:type="dxa"/>
          </w:tcPr>
          <w:p w14:paraId="06CD9C8C"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3 mins</w:t>
            </w:r>
          </w:p>
        </w:tc>
        <w:tc>
          <w:tcPr>
            <w:tcW w:w="2268" w:type="dxa"/>
          </w:tcPr>
          <w:p w14:paraId="18FB4A01"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3 mins 29 secs</w:t>
            </w:r>
          </w:p>
        </w:tc>
        <w:tc>
          <w:tcPr>
            <w:tcW w:w="1984" w:type="dxa"/>
          </w:tcPr>
          <w:p w14:paraId="7B52C31B"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6</w:t>
            </w:r>
          </w:p>
        </w:tc>
      </w:tr>
      <w:tr w:rsidR="009242B7" w:rsidRPr="00507B83" w14:paraId="0013692E" w14:textId="77777777" w:rsidTr="000B3AEC">
        <w:tc>
          <w:tcPr>
            <w:tcW w:w="2122" w:type="dxa"/>
          </w:tcPr>
          <w:p w14:paraId="5F8EE326"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3 mins 30 secs</w:t>
            </w:r>
          </w:p>
        </w:tc>
        <w:tc>
          <w:tcPr>
            <w:tcW w:w="2268" w:type="dxa"/>
          </w:tcPr>
          <w:p w14:paraId="07AD2258"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and over</w:t>
            </w:r>
          </w:p>
        </w:tc>
        <w:tc>
          <w:tcPr>
            <w:tcW w:w="1984" w:type="dxa"/>
          </w:tcPr>
          <w:p w14:paraId="180B2EE9"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0</w:t>
            </w:r>
          </w:p>
        </w:tc>
      </w:tr>
    </w:tbl>
    <w:p w14:paraId="03B6B699"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
    <w:p w14:paraId="1387B77F"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507B83">
        <w:rPr>
          <w:rFonts w:ascii="Times New Roman" w:hAnsi="Times New Roman" w:cs="Times New Roman"/>
          <w:sz w:val="20"/>
          <w:szCs w:val="20"/>
        </w:rPr>
        <w:t>Other weaknesses in organization may, where applicable, further reduce the score for this component.</w:t>
      </w:r>
    </w:p>
    <w:p w14:paraId="407680D0" w14:textId="77777777" w:rsidR="009242B7" w:rsidRPr="00507B83"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p>
    <w:p w14:paraId="1C2634CF" w14:textId="653DA642" w:rsidR="009242B7" w:rsidRDefault="003474A5"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r w:rsidRPr="00507B83">
        <w:rPr>
          <w:rFonts w:ascii="Times New Roman" w:hAnsi="Times New Roman" w:cs="Times New Roman"/>
          <w:iCs/>
          <w:sz w:val="20"/>
          <w:szCs w:val="20"/>
          <w:lang w:val="en-GB"/>
        </w:rPr>
        <w:lastRenderedPageBreak/>
        <w:t>There are two assessors present at your presentation (normally your own subject-tutor and the module coordinator). They assess your presentation separately then discuss any differences as is the practice in, for example, the grading of dissertations in many schools.</w:t>
      </w:r>
    </w:p>
    <w:p w14:paraId="70E7A0F1" w14:textId="77777777" w:rsidR="003474A5" w:rsidRDefault="003474A5"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p>
    <w:p w14:paraId="3868F878" w14:textId="2EAE5460" w:rsidR="009242B7" w:rsidRPr="00EE4752"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0"/>
          <w:szCs w:val="20"/>
        </w:rPr>
      </w:pPr>
      <w:r w:rsidRPr="00EE4752">
        <w:rPr>
          <w:rFonts w:ascii="Times New Roman" w:hAnsi="Times New Roman" w:cs="Times New Roman"/>
          <w:b/>
          <w:sz w:val="20"/>
          <w:szCs w:val="20"/>
        </w:rPr>
        <w:t>Please note:</w:t>
      </w:r>
    </w:p>
    <w:p w14:paraId="2E10D48F" w14:textId="77777777" w:rsidR="009242B7"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
    <w:p w14:paraId="56B737EE" w14:textId="4BFB9611" w:rsidR="009242B7" w:rsidRPr="00EE4752" w:rsidRDefault="009242B7" w:rsidP="009242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sz w:val="20"/>
          <w:szCs w:val="20"/>
          <w:lang w:val="en-GB"/>
        </w:rPr>
      </w:pPr>
      <w:r w:rsidRPr="00EE4752">
        <w:rPr>
          <w:rFonts w:ascii="Times New Roman" w:hAnsi="Times New Roman" w:cs="Times New Roman"/>
          <w:sz w:val="20"/>
          <w:szCs w:val="20"/>
        </w:rPr>
        <w:t xml:space="preserve">Your slides should be uploaded in advance of your talk to MMS in .ppt or .pdf format for possible later inspection by examiners.  Failure to give a presentation at the stated time will result in the loss of the marks for this aspect of the module.  Failure to submit your slides to MMS by the required time, and/or failure to provide any requested slides to the session organizer by the stated time will be </w:t>
      </w:r>
      <w:proofErr w:type="spellStart"/>
      <w:r w:rsidRPr="00EE4752">
        <w:rPr>
          <w:rFonts w:ascii="Times New Roman" w:hAnsi="Times New Roman" w:cs="Times New Roman"/>
          <w:sz w:val="20"/>
          <w:szCs w:val="20"/>
        </w:rPr>
        <w:t>penalised</w:t>
      </w:r>
      <w:proofErr w:type="spellEnd"/>
      <w:r w:rsidRPr="00EE4752">
        <w:rPr>
          <w:rFonts w:ascii="Times New Roman" w:hAnsi="Times New Roman" w:cs="Times New Roman"/>
          <w:sz w:val="20"/>
          <w:szCs w:val="20"/>
        </w:rPr>
        <w:t xml:space="preserve"> at a rate given in selection C in the University’s Policy on Coursework Deadlines, i</w:t>
      </w:r>
      <w:r w:rsidR="003474A5">
        <w:rPr>
          <w:rFonts w:ascii="Times New Roman" w:hAnsi="Times New Roman" w:cs="Times New Roman"/>
          <w:sz w:val="20"/>
          <w:szCs w:val="20"/>
        </w:rPr>
        <w:t>.</w:t>
      </w:r>
      <w:r w:rsidRPr="00EE4752">
        <w:rPr>
          <w:rFonts w:ascii="Times New Roman" w:hAnsi="Times New Roman" w:cs="Times New Roman"/>
          <w:sz w:val="20"/>
          <w:szCs w:val="20"/>
        </w:rPr>
        <w:t>e</w:t>
      </w:r>
      <w:r w:rsidR="003474A5">
        <w:rPr>
          <w:rFonts w:ascii="Times New Roman" w:hAnsi="Times New Roman" w:cs="Times New Roman"/>
          <w:sz w:val="20"/>
          <w:szCs w:val="20"/>
        </w:rPr>
        <w:t>.</w:t>
      </w:r>
      <w:r w:rsidRPr="00EE4752">
        <w:rPr>
          <w:rFonts w:ascii="Times New Roman" w:hAnsi="Times New Roman" w:cs="Times New Roman"/>
          <w:sz w:val="20"/>
          <w:szCs w:val="20"/>
        </w:rPr>
        <w:t xml:space="preserve"> an initial penalty on the 20-point scale of 3 marks, and then a further 1 mark per additional 8-hour period or part thereof.</w:t>
      </w:r>
    </w:p>
    <w:p w14:paraId="1C926CE9" w14:textId="79AC0349" w:rsidR="009242B7" w:rsidRDefault="009242B7" w:rsidP="00222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sz w:val="20"/>
          <w:szCs w:val="20"/>
          <w:lang w:val="en-GB"/>
        </w:rPr>
      </w:pPr>
    </w:p>
    <w:p w14:paraId="5706F703" w14:textId="11181DD8" w:rsidR="003474A5" w:rsidRPr="00B35F99" w:rsidRDefault="003474A5" w:rsidP="00222E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Cs/>
          <w:sz w:val="20"/>
          <w:szCs w:val="20"/>
          <w:lang w:val="en-GB"/>
        </w:rPr>
      </w:pPr>
    </w:p>
    <w:p w14:paraId="18DB854A" w14:textId="0F456CCF" w:rsidR="001C0FFA" w:rsidRPr="00FF076B" w:rsidRDefault="006A12A3" w:rsidP="0055527E">
      <w:pPr>
        <w:pStyle w:val="Heading3"/>
      </w:pPr>
      <w:bookmarkStart w:id="90" w:name="_Ref146463713"/>
      <w:bookmarkStart w:id="91" w:name="_Ref146463814"/>
      <w:bookmarkStart w:id="92" w:name="_Toc175583000"/>
      <w:r w:rsidRPr="00FF076B">
        <w:t>A</w:t>
      </w:r>
      <w:r w:rsidR="006B6FC6" w:rsidRPr="00FF076B">
        <w:t>ttendance L</w:t>
      </w:r>
      <w:r w:rsidR="00937540" w:rsidRPr="00FF076B">
        <w:t>og</w:t>
      </w:r>
      <w:bookmarkEnd w:id="90"/>
      <w:bookmarkEnd w:id="91"/>
      <w:bookmarkEnd w:id="92"/>
    </w:p>
    <w:p w14:paraId="3895374F" w14:textId="77777777" w:rsidR="00413E29" w:rsidRDefault="00413E29" w:rsidP="00413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p>
    <w:p w14:paraId="5E9586D1" w14:textId="080C8426" w:rsidR="00473E22" w:rsidRPr="002428D8" w:rsidRDefault="00473E22" w:rsidP="00413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2"/>
          <w:szCs w:val="22"/>
          <w:lang w:val="en-GB"/>
        </w:rPr>
      </w:pPr>
      <w:r>
        <w:rPr>
          <w:rFonts w:ascii="Times New Roman" w:hAnsi="Times New Roman" w:cs="Times New Roman"/>
          <w:bCs/>
          <w:sz w:val="22"/>
          <w:szCs w:val="22"/>
          <w:lang w:val="en-GB"/>
        </w:rPr>
        <w:t xml:space="preserve">For you to download and </w:t>
      </w:r>
      <w:r w:rsidR="00C62DBD">
        <w:rPr>
          <w:rFonts w:ascii="Times New Roman" w:hAnsi="Times New Roman" w:cs="Times New Roman"/>
          <w:bCs/>
          <w:sz w:val="22"/>
          <w:szCs w:val="22"/>
          <w:lang w:val="en-GB"/>
        </w:rPr>
        <w:t xml:space="preserve">have signed by your teacher-mentor after each visit: </w:t>
      </w:r>
      <w:hyperlink r:id="rId41" w:history="1">
        <w:r w:rsidR="00C62DBD" w:rsidRPr="00C62DBD">
          <w:rPr>
            <w:rStyle w:val="Hyperlink"/>
            <w:rFonts w:ascii="Times New Roman" w:hAnsi="Times New Roman" w:cs="Times New Roman"/>
            <w:bCs/>
            <w:sz w:val="22"/>
            <w:szCs w:val="22"/>
            <w:lang w:val="en-GB"/>
          </w:rPr>
          <w:t>Attendance Log</w:t>
        </w:r>
      </w:hyperlink>
    </w:p>
    <w:p w14:paraId="7754E69F" w14:textId="5A3B1951" w:rsidR="00A102AF" w:rsidRPr="00FF076B" w:rsidRDefault="00AE20F3" w:rsidP="0055527E">
      <w:pPr>
        <w:pStyle w:val="Heading3"/>
      </w:pPr>
      <w:bookmarkStart w:id="93" w:name="_Toc175583001"/>
      <w:r w:rsidRPr="00FF076B">
        <w:t>Mid-Placement R</w:t>
      </w:r>
      <w:r w:rsidR="00A102AF" w:rsidRPr="00FF076B">
        <w:t>eport</w:t>
      </w:r>
      <w:r w:rsidRPr="00FF076B">
        <w:t xml:space="preserve"> Form</w:t>
      </w:r>
      <w:bookmarkEnd w:id="93"/>
    </w:p>
    <w:p w14:paraId="75D62AE0" w14:textId="77777777" w:rsidR="00563CA6" w:rsidRPr="002428D8" w:rsidRDefault="00563CA6" w:rsidP="00563CA6">
      <w:pPr>
        <w:rPr>
          <w:rFonts w:ascii="Times New Roman" w:hAnsi="Times New Roman" w:cs="Times New Roman"/>
          <w:lang w:val="en-GB"/>
        </w:rPr>
      </w:pPr>
    </w:p>
    <w:p w14:paraId="7653DD8C" w14:textId="17754340" w:rsidR="00C97ADB" w:rsidRPr="00C97ADB" w:rsidRDefault="00C62DBD" w:rsidP="00ED5F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lang w:val="en-GB"/>
        </w:rPr>
      </w:pPr>
      <w:r>
        <w:rPr>
          <w:rFonts w:ascii="Times New Roman" w:hAnsi="Times New Roman" w:cs="Times New Roman"/>
          <w:sz w:val="20"/>
          <w:szCs w:val="20"/>
          <w:lang w:val="en-GB"/>
        </w:rPr>
        <w:t>For you to download and</w:t>
      </w:r>
      <w:r w:rsidR="00D07E50">
        <w:rPr>
          <w:rFonts w:ascii="Times New Roman" w:hAnsi="Times New Roman" w:cs="Times New Roman"/>
          <w:sz w:val="20"/>
          <w:szCs w:val="20"/>
          <w:lang w:val="en-GB"/>
        </w:rPr>
        <w:t xml:space="preserve">/or provide the link to your teacher-mentor: </w:t>
      </w:r>
      <w:hyperlink r:id="rId42" w:history="1">
        <w:r w:rsidR="00D07E50" w:rsidRPr="00D07E50">
          <w:rPr>
            <w:rStyle w:val="Hyperlink"/>
            <w:rFonts w:ascii="Times New Roman" w:hAnsi="Times New Roman" w:cs="Times New Roman"/>
            <w:sz w:val="20"/>
            <w:szCs w:val="20"/>
            <w:lang w:val="en-GB"/>
          </w:rPr>
          <w:t>Mid-Placement Report Form</w:t>
        </w:r>
      </w:hyperlink>
    </w:p>
    <w:p w14:paraId="5D59EFAD" w14:textId="486844AB" w:rsidR="00227CBA" w:rsidRPr="00C97ADB" w:rsidRDefault="00227CBA" w:rsidP="007E0B3A">
      <w:pPr>
        <w:pStyle w:val="Heading4"/>
        <w:rPr>
          <w:lang w:val="en-GB"/>
        </w:rPr>
      </w:pPr>
      <w:r w:rsidRPr="00C97ADB">
        <w:rPr>
          <w:lang w:val="en-GB"/>
        </w:rPr>
        <w:t>Student’s Comments</w:t>
      </w:r>
      <w:r w:rsidR="007E0B3A">
        <w:rPr>
          <w:lang w:val="en-GB"/>
        </w:rPr>
        <w:t xml:space="preserve"> on Mid-Placement Report Form</w:t>
      </w:r>
    </w:p>
    <w:p w14:paraId="5E4C98DC" w14:textId="77777777" w:rsidR="00227CBA" w:rsidRPr="00C97ADB" w:rsidRDefault="00227CBA" w:rsidP="005B6B31">
      <w:pPr>
        <w:rPr>
          <w:rFonts w:ascii="Times New Roman" w:hAnsi="Times New Roman" w:cs="Times New Roman"/>
          <w:sz w:val="20"/>
          <w:szCs w:val="20"/>
          <w:lang w:val="en-GB"/>
        </w:rPr>
      </w:pPr>
      <w:r w:rsidRPr="00C97ADB">
        <w:rPr>
          <w:rFonts w:ascii="Times New Roman" w:hAnsi="Times New Roman" w:cs="Times New Roman"/>
          <w:sz w:val="20"/>
          <w:szCs w:val="20"/>
          <w:lang w:val="en-GB"/>
        </w:rPr>
        <w:t>Please note two areas where you are particularly pleased with your achievements.</w:t>
      </w:r>
    </w:p>
    <w:p w14:paraId="3B912808" w14:textId="77777777" w:rsidR="00227CBA" w:rsidRPr="00C97ADB" w:rsidRDefault="00227CBA" w:rsidP="005B6B31">
      <w:pPr>
        <w:rPr>
          <w:rFonts w:ascii="Times New Roman" w:hAnsi="Times New Roman" w:cs="Times New Roman"/>
          <w:sz w:val="20"/>
          <w:szCs w:val="20"/>
          <w:lang w:val="en-GB"/>
        </w:rPr>
      </w:pPr>
      <w:r w:rsidRPr="00C97ADB">
        <w:rPr>
          <w:rFonts w:ascii="Times New Roman" w:hAnsi="Times New Roman" w:cs="Times New Roman"/>
          <w:sz w:val="20"/>
          <w:szCs w:val="20"/>
          <w:lang w:val="en-GB"/>
        </w:rPr>
        <w:t xml:space="preserve">Please note two areas where you recognize you need to develop, and how you plan to achieve this. </w:t>
      </w:r>
    </w:p>
    <w:p w14:paraId="4AB99B44" w14:textId="77777777" w:rsidR="00227CBA" w:rsidRPr="00C97ADB" w:rsidRDefault="00227CBA" w:rsidP="005B6B31">
      <w:pPr>
        <w:rPr>
          <w:rFonts w:ascii="Times New Roman" w:hAnsi="Times New Roman" w:cs="Times New Roman"/>
          <w:sz w:val="20"/>
          <w:szCs w:val="20"/>
          <w:lang w:val="en-GB"/>
        </w:rPr>
      </w:pPr>
      <w:r w:rsidRPr="00C97ADB">
        <w:rPr>
          <w:rFonts w:ascii="Times New Roman" w:hAnsi="Times New Roman" w:cs="Times New Roman"/>
          <w:sz w:val="20"/>
          <w:szCs w:val="20"/>
          <w:lang w:val="en-GB"/>
        </w:rPr>
        <w:t>Please note your response to any comments from your mentor teacher above.</w:t>
      </w:r>
    </w:p>
    <w:p w14:paraId="4D8649CF" w14:textId="77777777" w:rsidR="00227CBA" w:rsidRPr="00C97ADB" w:rsidRDefault="00227CBA" w:rsidP="005B6B31">
      <w:pPr>
        <w:rPr>
          <w:rFonts w:ascii="Times New Roman" w:hAnsi="Times New Roman" w:cs="Times New Roman"/>
          <w:sz w:val="20"/>
          <w:szCs w:val="20"/>
          <w:lang w:val="en-GB"/>
        </w:rPr>
      </w:pPr>
      <w:r w:rsidRPr="00C97ADB">
        <w:rPr>
          <w:rFonts w:ascii="Times New Roman" w:hAnsi="Times New Roman" w:cs="Times New Roman"/>
          <w:sz w:val="20"/>
          <w:szCs w:val="20"/>
          <w:lang w:val="en-GB"/>
        </w:rPr>
        <w:t xml:space="preserve">Please note any </w:t>
      </w:r>
      <w:proofErr w:type="gramStart"/>
      <w:r w:rsidRPr="00C97ADB">
        <w:rPr>
          <w:rFonts w:ascii="Times New Roman" w:hAnsi="Times New Roman" w:cs="Times New Roman"/>
          <w:sz w:val="20"/>
          <w:szCs w:val="20"/>
          <w:lang w:val="en-GB"/>
        </w:rPr>
        <w:t>particular questions</w:t>
      </w:r>
      <w:proofErr w:type="gramEnd"/>
      <w:r w:rsidRPr="00C97ADB">
        <w:rPr>
          <w:rFonts w:ascii="Times New Roman" w:hAnsi="Times New Roman" w:cs="Times New Roman"/>
          <w:sz w:val="20"/>
          <w:szCs w:val="20"/>
          <w:lang w:val="en-GB"/>
        </w:rPr>
        <w:t xml:space="preserve"> or concerns or comments that you may wish your departmental rep to address. </w:t>
      </w:r>
    </w:p>
    <w:p w14:paraId="33CA5654" w14:textId="77777777" w:rsidR="00227CBA" w:rsidRPr="00C97ADB" w:rsidRDefault="00227CBA" w:rsidP="005B6B31">
      <w:pPr>
        <w:rPr>
          <w:rFonts w:ascii="Times New Roman" w:hAnsi="Times New Roman" w:cs="Times New Roman"/>
          <w:b/>
          <w:sz w:val="20"/>
          <w:szCs w:val="20"/>
          <w:lang w:val="en-GB"/>
        </w:rPr>
      </w:pPr>
      <w:r w:rsidRPr="00C97ADB">
        <w:rPr>
          <w:rFonts w:ascii="Times New Roman" w:hAnsi="Times New Roman" w:cs="Times New Roman"/>
          <w:sz w:val="20"/>
          <w:szCs w:val="20"/>
          <w:lang w:val="en-GB"/>
        </w:rPr>
        <w:t>Do current achievement and plans suggest to you that you will get your desired 25 hours of classroom contact time (20 absolute minimum) and you</w:t>
      </w:r>
      <w:r>
        <w:rPr>
          <w:rFonts w:ascii="Times New Roman" w:hAnsi="Times New Roman" w:cs="Times New Roman"/>
          <w:sz w:val="20"/>
          <w:szCs w:val="20"/>
          <w:lang w:val="en-GB"/>
        </w:rPr>
        <w:t>r special project achieved by the end of Week Eleven</w:t>
      </w:r>
      <w:r w:rsidRPr="00C97ADB">
        <w:rPr>
          <w:rFonts w:ascii="Times New Roman" w:hAnsi="Times New Roman" w:cs="Times New Roman"/>
          <w:sz w:val="20"/>
          <w:szCs w:val="20"/>
          <w:lang w:val="en-GB"/>
        </w:rPr>
        <w:t xml:space="preserve">?  yes </w:t>
      </w:r>
      <w:proofErr w:type="gramStart"/>
      <w:r w:rsidRPr="00C97ADB">
        <w:rPr>
          <w:rFonts w:ascii="Times New Roman" w:hAnsi="Times New Roman" w:cs="Times New Roman"/>
          <w:sz w:val="20"/>
          <w:szCs w:val="20"/>
          <w:lang w:val="en-GB"/>
        </w:rPr>
        <w:t>/  no</w:t>
      </w:r>
      <w:proofErr w:type="gramEnd"/>
    </w:p>
    <w:p w14:paraId="745E9CF8" w14:textId="77777777" w:rsidR="00227CBA" w:rsidRPr="00C97ADB" w:rsidRDefault="00227CBA" w:rsidP="00AE20F3">
      <w:pPr>
        <w:rPr>
          <w:rFonts w:ascii="Times New Roman" w:hAnsi="Times New Roman" w:cs="Times New Roman"/>
          <w:b/>
          <w:sz w:val="20"/>
          <w:szCs w:val="20"/>
          <w:lang w:val="en-GB"/>
        </w:rPr>
      </w:pPr>
    </w:p>
    <w:p w14:paraId="1FF42F96" w14:textId="77777777" w:rsidR="00F640E9" w:rsidRPr="00C97ADB" w:rsidRDefault="00F640E9" w:rsidP="00F640E9">
      <w:pPr>
        <w:rPr>
          <w:rFonts w:ascii="Times New Roman" w:hAnsi="Times New Roman" w:cs="Times New Roman"/>
          <w:sz w:val="20"/>
          <w:szCs w:val="20"/>
          <w:lang w:val="en-GB"/>
        </w:rPr>
      </w:pPr>
    </w:p>
    <w:p w14:paraId="06D6B6B5" w14:textId="762BEE4E" w:rsidR="005234F5" w:rsidRPr="002428D8" w:rsidRDefault="005234F5" w:rsidP="00F640E9">
      <w:pPr>
        <w:rPr>
          <w:rFonts w:ascii="Times New Roman" w:hAnsi="Times New Roman" w:cs="Times New Roman"/>
          <w:sz w:val="22"/>
          <w:lang w:val="en-GB"/>
        </w:rPr>
      </w:pPr>
      <w:r>
        <w:rPr>
          <w:rFonts w:ascii="Times New Roman" w:hAnsi="Times New Roman" w:cs="Times New Roman"/>
          <w:sz w:val="22"/>
          <w:lang w:val="en-GB"/>
        </w:rPr>
        <w:br w:type="page"/>
      </w:r>
    </w:p>
    <w:p w14:paraId="57BBF94B" w14:textId="1C6DA9BA" w:rsidR="00323F44" w:rsidRPr="007940FB" w:rsidRDefault="007C2B97" w:rsidP="00037D7A">
      <w:pPr>
        <w:pStyle w:val="Heading2"/>
      </w:pPr>
      <w:bookmarkStart w:id="94" w:name="_Ref175729981"/>
      <w:bookmarkStart w:id="95" w:name="_Toc175576558"/>
      <w:bookmarkStart w:id="96" w:name="_Toc175583002"/>
      <w:r w:rsidRPr="00FF076B">
        <w:lastRenderedPageBreak/>
        <w:t>Code of Conduc</w:t>
      </w:r>
      <w:bookmarkEnd w:id="94"/>
      <w:r w:rsidR="007940FB">
        <w:t>t</w:t>
      </w:r>
      <w:bookmarkEnd w:id="95"/>
      <w:bookmarkEnd w:id="96"/>
      <w:r w:rsidRPr="00FF076B">
        <w:t xml:space="preserve"> </w:t>
      </w:r>
    </w:p>
    <w:p w14:paraId="1DC551A9" w14:textId="77777777" w:rsidR="0035394A" w:rsidRDefault="0035394A" w:rsidP="0035394A">
      <w:pPr>
        <w:jc w:val="center"/>
        <w:rPr>
          <w:rFonts w:cs="Times New Roman"/>
          <w:b/>
          <w:bCs/>
          <w:sz w:val="20"/>
          <w:szCs w:val="20"/>
        </w:rPr>
      </w:pPr>
    </w:p>
    <w:p w14:paraId="35DA88DA" w14:textId="618D4737" w:rsidR="0035394A" w:rsidRPr="007940FB" w:rsidRDefault="007940FB" w:rsidP="007940FB">
      <w:pPr>
        <w:rPr>
          <w:rFonts w:cs="Times New Roman"/>
          <w:sz w:val="20"/>
          <w:szCs w:val="20"/>
        </w:rPr>
      </w:pPr>
      <w:r w:rsidRPr="007940FB">
        <w:rPr>
          <w:rFonts w:cs="Times New Roman"/>
          <w:sz w:val="20"/>
          <w:szCs w:val="20"/>
        </w:rPr>
        <w:t>Up</w:t>
      </w:r>
      <w:r w:rsidR="0035394A" w:rsidRPr="007940FB">
        <w:rPr>
          <w:rFonts w:cs="Times New Roman"/>
          <w:sz w:val="20"/>
          <w:szCs w:val="20"/>
        </w:rPr>
        <w:t>dated 1</w:t>
      </w:r>
      <w:r w:rsidR="0035394A" w:rsidRPr="007940FB">
        <w:rPr>
          <w:rFonts w:cs="Times New Roman"/>
          <w:sz w:val="20"/>
          <w:szCs w:val="20"/>
          <w:vertAlign w:val="superscript"/>
        </w:rPr>
        <w:t>st</w:t>
      </w:r>
      <w:r w:rsidR="0035394A" w:rsidRPr="007940FB">
        <w:rPr>
          <w:rFonts w:cs="Times New Roman"/>
          <w:sz w:val="20"/>
          <w:szCs w:val="20"/>
        </w:rPr>
        <w:t xml:space="preserve"> September 2016</w:t>
      </w:r>
    </w:p>
    <w:p w14:paraId="1A9E46B5" w14:textId="77777777" w:rsidR="0035394A" w:rsidRPr="0035394A" w:rsidRDefault="0035394A" w:rsidP="0035394A">
      <w:pPr>
        <w:rPr>
          <w:b/>
          <w:bCs/>
          <w:sz w:val="20"/>
          <w:szCs w:val="20"/>
        </w:rPr>
      </w:pPr>
    </w:p>
    <w:p w14:paraId="450B4DF8"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For the duration of this module, you will work within policies and practices in respect of Child Protection, Equal Opportunities and Diversity, and Health and Safety.  This code of conduct is designed to protect you, young people and the school or college in which you are placed.</w:t>
      </w:r>
    </w:p>
    <w:p w14:paraId="5DBAF01E" w14:textId="7AFD110F"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During your time on school placement on the ID4001/ID4002 module, you will be in a position of responsibility.  Safeguarding the health and welfare of the children in your placement school is of paramount importance.  Each placement school will have a detailed policy and procedures for preventing and reporting any risk of harm to children. You should </w:t>
      </w:r>
      <w:proofErr w:type="spellStart"/>
      <w:r w:rsidRPr="0035394A">
        <w:rPr>
          <w:rFonts w:ascii="Times New Roman" w:hAnsi="Times New Roman" w:cs="Times New Roman"/>
          <w:bCs/>
          <w:sz w:val="20"/>
          <w:szCs w:val="20"/>
        </w:rPr>
        <w:t>familiarise</w:t>
      </w:r>
      <w:proofErr w:type="spellEnd"/>
      <w:r w:rsidRPr="0035394A">
        <w:rPr>
          <w:rFonts w:ascii="Times New Roman" w:hAnsi="Times New Roman" w:cs="Times New Roman"/>
          <w:bCs/>
          <w:sz w:val="20"/>
          <w:szCs w:val="20"/>
        </w:rPr>
        <w:t xml:space="preserve"> yourself thoroughly with the school policy as part of your school induction.  In </w:t>
      </w:r>
      <w:r w:rsidRPr="0035394A">
        <w:rPr>
          <w:rFonts w:ascii="Times New Roman" w:hAnsi="Times New Roman" w:cs="Times New Roman"/>
          <w:bCs/>
          <w:i/>
          <w:sz w:val="20"/>
          <w:szCs w:val="20"/>
        </w:rPr>
        <w:t xml:space="preserve">addition </w:t>
      </w:r>
      <w:r w:rsidRPr="0035394A">
        <w:rPr>
          <w:rFonts w:ascii="Times New Roman" w:hAnsi="Times New Roman" w:cs="Times New Roman"/>
          <w:bCs/>
          <w:sz w:val="20"/>
          <w:szCs w:val="20"/>
        </w:rPr>
        <w:t xml:space="preserve">to the school policy, you must comply with the University of St Andrews </w:t>
      </w:r>
      <w:hyperlink r:id="rId43" w:history="1">
        <w:r w:rsidRPr="00A86AFA">
          <w:rPr>
            <w:rStyle w:val="Hyperlink"/>
            <w:rFonts w:ascii="Times New Roman" w:hAnsi="Times New Roman" w:cs="Times New Roman"/>
            <w:bCs/>
            <w:sz w:val="20"/>
            <w:szCs w:val="20"/>
          </w:rPr>
          <w:t xml:space="preserve">Safeguarding of Children, Vulnerable Adults and Prevention of </w:t>
        </w:r>
        <w:proofErr w:type="spellStart"/>
        <w:r w:rsidRPr="00A86AFA">
          <w:rPr>
            <w:rStyle w:val="Hyperlink"/>
            <w:rFonts w:ascii="Times New Roman" w:hAnsi="Times New Roman" w:cs="Times New Roman"/>
            <w:bCs/>
            <w:sz w:val="20"/>
            <w:szCs w:val="20"/>
          </w:rPr>
          <w:t>Radicalisation</w:t>
        </w:r>
        <w:proofErr w:type="spellEnd"/>
      </w:hyperlink>
      <w:r w:rsidRPr="0035394A">
        <w:rPr>
          <w:rFonts w:ascii="Times New Roman" w:hAnsi="Times New Roman" w:cs="Times New Roman"/>
          <w:bCs/>
          <w:sz w:val="20"/>
          <w:szCs w:val="20"/>
        </w:rPr>
        <w:t xml:space="preserve"> Policy</w:t>
      </w:r>
      <w:r w:rsidRPr="0035394A" w:rsidDel="00C747D4">
        <w:rPr>
          <w:rFonts w:ascii="Times New Roman" w:hAnsi="Times New Roman" w:cs="Times New Roman"/>
          <w:bCs/>
          <w:i/>
          <w:iCs/>
          <w:sz w:val="20"/>
          <w:szCs w:val="20"/>
        </w:rPr>
        <w:t xml:space="preserve"> </w:t>
      </w:r>
      <w:r w:rsidRPr="0035394A">
        <w:rPr>
          <w:rFonts w:ascii="Times New Roman" w:hAnsi="Times New Roman" w:cs="Times New Roman"/>
          <w:bCs/>
          <w:sz w:val="20"/>
          <w:szCs w:val="20"/>
        </w:rPr>
        <w:t xml:space="preserve">for students and staff.  This policy has been updated and is available on </w:t>
      </w:r>
      <w:proofErr w:type="gramStart"/>
      <w:r w:rsidRPr="0035394A">
        <w:rPr>
          <w:rFonts w:ascii="Times New Roman" w:hAnsi="Times New Roman" w:cs="Times New Roman"/>
          <w:bCs/>
          <w:sz w:val="20"/>
          <w:szCs w:val="20"/>
        </w:rPr>
        <w:t>University</w:t>
      </w:r>
      <w:proofErr w:type="gramEnd"/>
      <w:r w:rsidRPr="0035394A">
        <w:rPr>
          <w:rFonts w:ascii="Times New Roman" w:hAnsi="Times New Roman" w:cs="Times New Roman"/>
          <w:bCs/>
          <w:sz w:val="20"/>
          <w:szCs w:val="20"/>
        </w:rPr>
        <w:t xml:space="preserve"> webpages.  You must read and act on it. </w:t>
      </w:r>
    </w:p>
    <w:p w14:paraId="45179326" w14:textId="77777777" w:rsidR="0035394A" w:rsidRDefault="0035394A" w:rsidP="0035394A">
      <w:pPr>
        <w:rPr>
          <w:rFonts w:ascii="Times New Roman" w:hAnsi="Times New Roman" w:cs="Times New Roman"/>
          <w:bCs/>
          <w:sz w:val="20"/>
          <w:szCs w:val="20"/>
        </w:rPr>
      </w:pPr>
    </w:p>
    <w:p w14:paraId="32A9DC39" w14:textId="77777777" w:rsidR="0035394A" w:rsidRPr="0035394A" w:rsidRDefault="0035394A" w:rsidP="0035394A">
      <w:pPr>
        <w:rPr>
          <w:rFonts w:ascii="Times New Roman" w:hAnsi="Times New Roman" w:cs="Times New Roman"/>
          <w:bCs/>
          <w:sz w:val="20"/>
          <w:szCs w:val="20"/>
          <w:lang w:val="en-GB"/>
        </w:rPr>
      </w:pPr>
      <w:r w:rsidRPr="0035394A">
        <w:rPr>
          <w:rFonts w:ascii="Times New Roman" w:hAnsi="Times New Roman" w:cs="Times New Roman"/>
          <w:bCs/>
          <w:sz w:val="20"/>
          <w:szCs w:val="20"/>
        </w:rPr>
        <w:t>Note</w:t>
      </w:r>
      <w:proofErr w:type="gramStart"/>
      <w:r w:rsidRPr="0035394A">
        <w:rPr>
          <w:rFonts w:ascii="Times New Roman" w:hAnsi="Times New Roman" w:cs="Times New Roman"/>
          <w:bCs/>
          <w:sz w:val="20"/>
          <w:szCs w:val="20"/>
        </w:rPr>
        <w:t>, in particular, the</w:t>
      </w:r>
      <w:proofErr w:type="gramEnd"/>
      <w:r w:rsidRPr="0035394A">
        <w:rPr>
          <w:rFonts w:ascii="Times New Roman" w:hAnsi="Times New Roman" w:cs="Times New Roman"/>
          <w:bCs/>
          <w:sz w:val="20"/>
          <w:szCs w:val="20"/>
        </w:rPr>
        <w:t xml:space="preserve"> following:</w:t>
      </w:r>
    </w:p>
    <w:p w14:paraId="4828DDCB" w14:textId="77777777" w:rsidR="008B657C" w:rsidRDefault="0035394A" w:rsidP="00253825">
      <w:pPr>
        <w:pStyle w:val="Heading3"/>
        <w:numPr>
          <w:ilvl w:val="1"/>
          <w:numId w:val="64"/>
        </w:numPr>
      </w:pPr>
      <w:bookmarkStart w:id="97" w:name="_Toc175583003"/>
      <w:r w:rsidRPr="0035394A">
        <w:t>Child Protection</w:t>
      </w:r>
      <w:bookmarkEnd w:id="97"/>
    </w:p>
    <w:p w14:paraId="39725199" w14:textId="55A5793C"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You have a responsibility to ensure that young people are treated with fairness, dignity, equality and respect and are free from risk of harm.  This means:</w:t>
      </w:r>
    </w:p>
    <w:p w14:paraId="71B11AB8" w14:textId="77777777" w:rsidR="0035394A" w:rsidRPr="0035394A" w:rsidRDefault="0035394A" w:rsidP="0035394A">
      <w:pPr>
        <w:rPr>
          <w:rFonts w:ascii="Times New Roman" w:hAnsi="Times New Roman" w:cs="Times New Roman"/>
          <w:bCs/>
          <w:sz w:val="20"/>
          <w:szCs w:val="20"/>
        </w:rPr>
      </w:pPr>
    </w:p>
    <w:p w14:paraId="325AF144" w14:textId="77777777" w:rsidR="0035394A" w:rsidRPr="0035394A" w:rsidRDefault="0035394A" w:rsidP="00253825">
      <w:pPr>
        <w:numPr>
          <w:ilvl w:val="0"/>
          <w:numId w:val="30"/>
        </w:numPr>
        <w:rPr>
          <w:rFonts w:ascii="Times New Roman" w:hAnsi="Times New Roman" w:cs="Times New Roman"/>
          <w:bCs/>
          <w:sz w:val="20"/>
          <w:szCs w:val="20"/>
        </w:rPr>
      </w:pPr>
      <w:r w:rsidRPr="0035394A">
        <w:rPr>
          <w:rFonts w:ascii="Times New Roman" w:hAnsi="Times New Roman" w:cs="Times New Roman"/>
          <w:bCs/>
          <w:sz w:val="20"/>
          <w:szCs w:val="20"/>
        </w:rPr>
        <w:t>Always work in an open environment. If you are in a situation where you are alone with a child or vulnerable adult, make sure that others can clearly observe you. Where possible, leave the door open.</w:t>
      </w:r>
    </w:p>
    <w:p w14:paraId="65E6913F" w14:textId="77777777" w:rsidR="0035394A" w:rsidRPr="0035394A" w:rsidRDefault="0035394A" w:rsidP="00253825">
      <w:pPr>
        <w:numPr>
          <w:ilvl w:val="0"/>
          <w:numId w:val="30"/>
        </w:numPr>
        <w:rPr>
          <w:rFonts w:ascii="Times New Roman" w:hAnsi="Times New Roman" w:cs="Times New Roman"/>
          <w:bCs/>
          <w:sz w:val="20"/>
          <w:szCs w:val="20"/>
        </w:rPr>
      </w:pPr>
      <w:r w:rsidRPr="0035394A">
        <w:rPr>
          <w:rFonts w:ascii="Times New Roman" w:hAnsi="Times New Roman" w:cs="Times New Roman"/>
          <w:bCs/>
          <w:sz w:val="20"/>
          <w:szCs w:val="20"/>
        </w:rPr>
        <w:t xml:space="preserve">Maintain a safe and professional distance in relationships with children and protected adults. You should not share your personal contact </w:t>
      </w:r>
      <w:proofErr w:type="gramStart"/>
      <w:r w:rsidRPr="0035394A">
        <w:rPr>
          <w:rFonts w:ascii="Times New Roman" w:hAnsi="Times New Roman" w:cs="Times New Roman"/>
          <w:bCs/>
          <w:sz w:val="20"/>
          <w:szCs w:val="20"/>
        </w:rPr>
        <w:t>details</w:t>
      </w:r>
      <w:proofErr w:type="gramEnd"/>
      <w:r w:rsidRPr="0035394A">
        <w:rPr>
          <w:rFonts w:ascii="Times New Roman" w:hAnsi="Times New Roman" w:cs="Times New Roman"/>
          <w:bCs/>
          <w:sz w:val="20"/>
          <w:szCs w:val="20"/>
        </w:rPr>
        <w:t xml:space="preserve"> and you should not connect with them over social media except where that is specifically related to the University activity and agreed in advance with your departmental representative and your teacher mentor</w:t>
      </w:r>
    </w:p>
    <w:p w14:paraId="595F0C08" w14:textId="77777777" w:rsidR="0035394A" w:rsidRPr="0035394A" w:rsidRDefault="0035394A" w:rsidP="00253825">
      <w:pPr>
        <w:numPr>
          <w:ilvl w:val="0"/>
          <w:numId w:val="31"/>
        </w:numPr>
        <w:rPr>
          <w:rFonts w:ascii="Times New Roman" w:hAnsi="Times New Roman" w:cs="Times New Roman"/>
          <w:bCs/>
          <w:sz w:val="20"/>
          <w:szCs w:val="20"/>
        </w:rPr>
      </w:pPr>
      <w:r w:rsidRPr="0035394A">
        <w:rPr>
          <w:rFonts w:ascii="Times New Roman" w:hAnsi="Times New Roman" w:cs="Times New Roman"/>
          <w:bCs/>
          <w:sz w:val="20"/>
          <w:szCs w:val="20"/>
        </w:rPr>
        <w:t>When in a position of trust do not engage in sexual relationships with children and/or vulnerable adults. This is an abuse of a position of trust and a criminal offence</w:t>
      </w:r>
    </w:p>
    <w:p w14:paraId="2E5D6932" w14:textId="77777777" w:rsidR="0035394A" w:rsidRPr="0035394A" w:rsidRDefault="0035394A" w:rsidP="00253825">
      <w:pPr>
        <w:numPr>
          <w:ilvl w:val="0"/>
          <w:numId w:val="31"/>
        </w:numPr>
        <w:rPr>
          <w:rFonts w:ascii="Times New Roman" w:hAnsi="Times New Roman" w:cs="Times New Roman"/>
          <w:bCs/>
          <w:sz w:val="20"/>
          <w:szCs w:val="20"/>
        </w:rPr>
      </w:pPr>
      <w:r w:rsidRPr="0035394A">
        <w:rPr>
          <w:rFonts w:ascii="Times New Roman" w:hAnsi="Times New Roman" w:cs="Times New Roman"/>
          <w:bCs/>
          <w:sz w:val="20"/>
          <w:szCs w:val="20"/>
        </w:rPr>
        <w:t>Avoid rough, physical or sexually provocative conduct with children or vulnerable adults</w:t>
      </w:r>
    </w:p>
    <w:p w14:paraId="50997848" w14:textId="77777777" w:rsidR="0035394A" w:rsidRPr="0035394A" w:rsidRDefault="0035394A" w:rsidP="00253825">
      <w:pPr>
        <w:numPr>
          <w:ilvl w:val="0"/>
          <w:numId w:val="31"/>
        </w:numPr>
        <w:rPr>
          <w:rFonts w:ascii="Times New Roman" w:hAnsi="Times New Roman" w:cs="Times New Roman"/>
          <w:bCs/>
          <w:sz w:val="20"/>
          <w:szCs w:val="20"/>
        </w:rPr>
      </w:pPr>
      <w:r w:rsidRPr="0035394A">
        <w:rPr>
          <w:rFonts w:ascii="Times New Roman" w:hAnsi="Times New Roman" w:cs="Times New Roman"/>
          <w:bCs/>
          <w:sz w:val="20"/>
          <w:szCs w:val="20"/>
        </w:rPr>
        <w:t>Do not provide children or vulnerable adults with access to alcohol (where that would be unlawful or inappropriate) or banned substances</w:t>
      </w:r>
    </w:p>
    <w:p w14:paraId="2AA8492F" w14:textId="77777777" w:rsidR="0035394A" w:rsidRPr="0035394A" w:rsidRDefault="0035394A" w:rsidP="00253825">
      <w:pPr>
        <w:numPr>
          <w:ilvl w:val="0"/>
          <w:numId w:val="31"/>
        </w:numPr>
        <w:rPr>
          <w:rFonts w:ascii="Times New Roman" w:hAnsi="Times New Roman" w:cs="Times New Roman"/>
          <w:bCs/>
          <w:sz w:val="20"/>
          <w:szCs w:val="20"/>
        </w:rPr>
      </w:pPr>
      <w:r w:rsidRPr="0035394A">
        <w:rPr>
          <w:rFonts w:ascii="Times New Roman" w:hAnsi="Times New Roman" w:cs="Times New Roman"/>
          <w:bCs/>
          <w:sz w:val="20"/>
          <w:szCs w:val="20"/>
        </w:rPr>
        <w:t>Avoid use of inappropriate language (including sexually suggestive comments), and work with your supervising teacher to ensure that the behavior of pupils is consistent with the school’s behavior policy.</w:t>
      </w:r>
    </w:p>
    <w:p w14:paraId="150C608D" w14:textId="77777777" w:rsidR="0035394A" w:rsidRPr="0035394A" w:rsidRDefault="0035394A" w:rsidP="00253825">
      <w:pPr>
        <w:numPr>
          <w:ilvl w:val="0"/>
          <w:numId w:val="31"/>
        </w:numPr>
        <w:rPr>
          <w:rFonts w:ascii="Times New Roman" w:hAnsi="Times New Roman" w:cs="Times New Roman"/>
          <w:bCs/>
          <w:sz w:val="20"/>
          <w:szCs w:val="20"/>
        </w:rPr>
      </w:pPr>
      <w:r w:rsidRPr="0035394A">
        <w:rPr>
          <w:rFonts w:ascii="Times New Roman" w:hAnsi="Times New Roman" w:cs="Times New Roman"/>
          <w:bCs/>
          <w:sz w:val="20"/>
          <w:szCs w:val="20"/>
        </w:rPr>
        <w:t xml:space="preserve">Where appropriate ensure you have written consent before taking photographs or making video or audio recordings </w:t>
      </w:r>
    </w:p>
    <w:p w14:paraId="16E0B7D9" w14:textId="77777777" w:rsidR="0035394A" w:rsidRPr="0035394A" w:rsidRDefault="0035394A" w:rsidP="00253825">
      <w:pPr>
        <w:numPr>
          <w:ilvl w:val="0"/>
          <w:numId w:val="31"/>
        </w:numPr>
        <w:rPr>
          <w:rFonts w:ascii="Times New Roman" w:hAnsi="Times New Roman" w:cs="Times New Roman"/>
          <w:bCs/>
          <w:sz w:val="20"/>
          <w:szCs w:val="20"/>
        </w:rPr>
      </w:pPr>
      <w:r w:rsidRPr="0035394A">
        <w:rPr>
          <w:rFonts w:ascii="Times New Roman" w:hAnsi="Times New Roman" w:cs="Times New Roman"/>
          <w:bCs/>
          <w:sz w:val="20"/>
          <w:szCs w:val="20"/>
        </w:rPr>
        <w:t>If (and this is unlikely) you are required to administer first aid ensure, wherever possible, that another employee is present, especially if you are concerned that necessary physical contact may be misconstrued</w:t>
      </w:r>
    </w:p>
    <w:p w14:paraId="45F9C344" w14:textId="77777777" w:rsidR="0035394A" w:rsidRPr="0035394A" w:rsidRDefault="0035394A" w:rsidP="00253825">
      <w:pPr>
        <w:numPr>
          <w:ilvl w:val="0"/>
          <w:numId w:val="31"/>
        </w:numPr>
        <w:rPr>
          <w:rFonts w:ascii="Times New Roman" w:hAnsi="Times New Roman" w:cs="Times New Roman"/>
          <w:bCs/>
          <w:sz w:val="20"/>
          <w:szCs w:val="20"/>
        </w:rPr>
      </w:pPr>
      <w:r w:rsidRPr="0035394A">
        <w:rPr>
          <w:rFonts w:ascii="Times New Roman" w:hAnsi="Times New Roman" w:cs="Times New Roman"/>
          <w:bCs/>
          <w:sz w:val="20"/>
          <w:szCs w:val="20"/>
        </w:rPr>
        <w:t>You must report any suspicions that a young person is being abused to the school/college’s named person.  This is the Rector/Head Teacher unless you have been informed otherwise.</w:t>
      </w:r>
    </w:p>
    <w:p w14:paraId="3475042E" w14:textId="77777777" w:rsidR="0035394A" w:rsidRDefault="0035394A" w:rsidP="0035394A">
      <w:pPr>
        <w:rPr>
          <w:rFonts w:ascii="Times New Roman" w:hAnsi="Times New Roman" w:cs="Times New Roman"/>
          <w:b/>
          <w:bCs/>
          <w:sz w:val="20"/>
          <w:szCs w:val="20"/>
        </w:rPr>
      </w:pPr>
    </w:p>
    <w:p w14:paraId="2F3C30E8" w14:textId="77777777" w:rsidR="00037D7A" w:rsidRDefault="0035394A" w:rsidP="0055527E">
      <w:pPr>
        <w:pStyle w:val="Heading3"/>
      </w:pPr>
      <w:bookmarkStart w:id="98" w:name="_Toc175583004"/>
      <w:r w:rsidRPr="0035394A">
        <w:t>Equal Opportunities and Diversity</w:t>
      </w:r>
      <w:bookmarkEnd w:id="98"/>
    </w:p>
    <w:p w14:paraId="30FCA437" w14:textId="059B3B3C"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All members of the University community have an essential role to play in ensuring that children and vulnerable adults are protected, and the University is committed to working within the principles of dignity, safety, equality and diversity.</w:t>
      </w:r>
    </w:p>
    <w:p w14:paraId="67349BDC" w14:textId="77777777" w:rsidR="0035394A" w:rsidRPr="0035394A" w:rsidRDefault="0035394A" w:rsidP="0035394A">
      <w:pPr>
        <w:rPr>
          <w:rFonts w:ascii="Times New Roman" w:hAnsi="Times New Roman" w:cs="Times New Roman"/>
          <w:bCs/>
          <w:sz w:val="20"/>
          <w:szCs w:val="20"/>
        </w:rPr>
      </w:pPr>
    </w:p>
    <w:p w14:paraId="684C2481"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All young people must be treated appropriately </w:t>
      </w:r>
      <w:proofErr w:type="gramStart"/>
      <w:r w:rsidRPr="0035394A">
        <w:rPr>
          <w:rFonts w:ascii="Times New Roman" w:hAnsi="Times New Roman" w:cs="Times New Roman"/>
          <w:bCs/>
          <w:sz w:val="20"/>
          <w:szCs w:val="20"/>
        </w:rPr>
        <w:t>with regard to</w:t>
      </w:r>
      <w:proofErr w:type="gramEnd"/>
      <w:r w:rsidRPr="0035394A">
        <w:rPr>
          <w:rFonts w:ascii="Times New Roman" w:hAnsi="Times New Roman" w:cs="Times New Roman"/>
          <w:bCs/>
          <w:sz w:val="20"/>
          <w:szCs w:val="20"/>
        </w:rPr>
        <w:t xml:space="preserve"> gender, ethnic origin, religion or disability.  This means:</w:t>
      </w:r>
    </w:p>
    <w:p w14:paraId="4C21640C" w14:textId="77777777" w:rsidR="0035394A" w:rsidRPr="0035394A" w:rsidRDefault="0035394A" w:rsidP="0035394A">
      <w:pPr>
        <w:rPr>
          <w:rFonts w:ascii="Times New Roman" w:hAnsi="Times New Roman" w:cs="Times New Roman"/>
          <w:bCs/>
          <w:sz w:val="20"/>
          <w:szCs w:val="20"/>
        </w:rPr>
      </w:pPr>
    </w:p>
    <w:p w14:paraId="3807EB83" w14:textId="77777777" w:rsidR="0035394A" w:rsidRPr="0035394A" w:rsidRDefault="0035394A" w:rsidP="00253825">
      <w:pPr>
        <w:numPr>
          <w:ilvl w:val="0"/>
          <w:numId w:val="26"/>
        </w:numPr>
        <w:rPr>
          <w:rFonts w:ascii="Times New Roman" w:hAnsi="Times New Roman" w:cs="Times New Roman"/>
          <w:bCs/>
          <w:sz w:val="20"/>
          <w:szCs w:val="20"/>
        </w:rPr>
      </w:pPr>
      <w:r w:rsidRPr="0035394A">
        <w:rPr>
          <w:rFonts w:ascii="Times New Roman" w:hAnsi="Times New Roman" w:cs="Times New Roman"/>
          <w:bCs/>
          <w:sz w:val="20"/>
          <w:szCs w:val="20"/>
        </w:rPr>
        <w:t>Be sensitive to children or vulnerable adults’ appearance, race, culture, religion and/or belief, sexual orientation, gender or disability</w:t>
      </w:r>
    </w:p>
    <w:p w14:paraId="22E2E18D" w14:textId="77777777" w:rsidR="0035394A" w:rsidRPr="0035394A" w:rsidRDefault="0035394A" w:rsidP="00253825">
      <w:pPr>
        <w:numPr>
          <w:ilvl w:val="0"/>
          <w:numId w:val="26"/>
        </w:numPr>
        <w:rPr>
          <w:rFonts w:ascii="Times New Roman" w:hAnsi="Times New Roman" w:cs="Times New Roman"/>
          <w:bCs/>
          <w:sz w:val="20"/>
          <w:szCs w:val="20"/>
        </w:rPr>
      </w:pPr>
      <w:r w:rsidRPr="0035394A">
        <w:rPr>
          <w:rFonts w:ascii="Times New Roman" w:hAnsi="Times New Roman" w:cs="Times New Roman"/>
          <w:bCs/>
          <w:sz w:val="20"/>
          <w:szCs w:val="20"/>
        </w:rPr>
        <w:t xml:space="preserve">Being mindful of the difficulties that some groups can face and ensuring that any obstacles to them are removed </w:t>
      </w:r>
    </w:p>
    <w:p w14:paraId="74F39358" w14:textId="77777777" w:rsidR="0035394A" w:rsidRPr="0035394A" w:rsidRDefault="0035394A" w:rsidP="00253825">
      <w:pPr>
        <w:numPr>
          <w:ilvl w:val="0"/>
          <w:numId w:val="26"/>
        </w:numPr>
        <w:rPr>
          <w:rFonts w:ascii="Times New Roman" w:hAnsi="Times New Roman" w:cs="Times New Roman"/>
          <w:bCs/>
          <w:sz w:val="20"/>
          <w:szCs w:val="20"/>
        </w:rPr>
      </w:pPr>
      <w:r w:rsidRPr="0035394A">
        <w:rPr>
          <w:rFonts w:ascii="Times New Roman" w:hAnsi="Times New Roman" w:cs="Times New Roman"/>
          <w:bCs/>
          <w:sz w:val="20"/>
          <w:szCs w:val="20"/>
        </w:rPr>
        <w:t xml:space="preserve">Being aware of personal prejudices and stereotypical views and avoiding labels related to these </w:t>
      </w:r>
    </w:p>
    <w:p w14:paraId="3F688EDB" w14:textId="77777777" w:rsidR="0035394A" w:rsidRPr="0035394A" w:rsidRDefault="0035394A" w:rsidP="00253825">
      <w:pPr>
        <w:numPr>
          <w:ilvl w:val="0"/>
          <w:numId w:val="26"/>
        </w:numPr>
        <w:rPr>
          <w:rFonts w:ascii="Times New Roman" w:hAnsi="Times New Roman" w:cs="Times New Roman"/>
          <w:bCs/>
          <w:sz w:val="20"/>
          <w:szCs w:val="20"/>
        </w:rPr>
      </w:pPr>
      <w:r w:rsidRPr="0035394A">
        <w:rPr>
          <w:rFonts w:ascii="Times New Roman" w:hAnsi="Times New Roman" w:cs="Times New Roman"/>
          <w:bCs/>
          <w:sz w:val="20"/>
          <w:szCs w:val="20"/>
        </w:rPr>
        <w:t xml:space="preserve">Valuing each young person’s worth. </w:t>
      </w:r>
    </w:p>
    <w:p w14:paraId="293D3303" w14:textId="77777777" w:rsidR="0035394A" w:rsidRPr="0035394A" w:rsidRDefault="0035394A" w:rsidP="0035394A">
      <w:pPr>
        <w:rPr>
          <w:rFonts w:ascii="Times New Roman" w:hAnsi="Times New Roman" w:cs="Times New Roman"/>
          <w:bCs/>
          <w:sz w:val="20"/>
          <w:szCs w:val="20"/>
        </w:rPr>
      </w:pPr>
    </w:p>
    <w:p w14:paraId="0EEF3020" w14:textId="77777777" w:rsidR="00037D7A" w:rsidRDefault="0035394A" w:rsidP="0055527E">
      <w:pPr>
        <w:pStyle w:val="Heading3"/>
      </w:pPr>
      <w:bookmarkStart w:id="99" w:name="_Toc175583005"/>
      <w:r w:rsidRPr="0035394A">
        <w:lastRenderedPageBreak/>
        <w:t>Health and Safety</w:t>
      </w:r>
      <w:bookmarkEnd w:id="99"/>
    </w:p>
    <w:p w14:paraId="2BDAD08F" w14:textId="7ECCB957" w:rsidR="0035394A" w:rsidRPr="0035394A" w:rsidRDefault="0035394A" w:rsidP="00037D7A">
      <w:pPr>
        <w:keepNext/>
        <w:keepLines/>
        <w:rPr>
          <w:rFonts w:ascii="Times New Roman" w:hAnsi="Times New Roman" w:cs="Times New Roman"/>
          <w:bCs/>
          <w:sz w:val="20"/>
          <w:szCs w:val="20"/>
        </w:rPr>
      </w:pPr>
      <w:r w:rsidRPr="0035394A">
        <w:rPr>
          <w:rFonts w:ascii="Times New Roman" w:hAnsi="Times New Roman" w:cs="Times New Roman"/>
          <w:bCs/>
          <w:sz w:val="20"/>
          <w:szCs w:val="20"/>
        </w:rPr>
        <w:t>You have a duty to safeguard your own health and safety, that of the young people with whom you work and anyone else with whom you may come into contact during your working day.  This means:</w:t>
      </w:r>
    </w:p>
    <w:p w14:paraId="047FC8F5" w14:textId="77777777" w:rsidR="0035394A" w:rsidRPr="0035394A" w:rsidRDefault="0035394A" w:rsidP="00253825">
      <w:pPr>
        <w:numPr>
          <w:ilvl w:val="0"/>
          <w:numId w:val="25"/>
        </w:numPr>
        <w:rPr>
          <w:rFonts w:ascii="Times New Roman" w:hAnsi="Times New Roman" w:cs="Times New Roman"/>
          <w:bCs/>
          <w:sz w:val="20"/>
          <w:szCs w:val="20"/>
        </w:rPr>
      </w:pPr>
      <w:r w:rsidRPr="0035394A">
        <w:rPr>
          <w:rFonts w:ascii="Times New Roman" w:hAnsi="Times New Roman" w:cs="Times New Roman"/>
          <w:bCs/>
          <w:sz w:val="20"/>
          <w:szCs w:val="20"/>
        </w:rPr>
        <w:t xml:space="preserve">You should make sure that you are familiar with the Health and Safety Policy and practices of the school/college in which you work.  For example, where the first aid box is kept and who </w:t>
      </w:r>
      <w:proofErr w:type="gramStart"/>
      <w:r w:rsidRPr="0035394A">
        <w:rPr>
          <w:rFonts w:ascii="Times New Roman" w:hAnsi="Times New Roman" w:cs="Times New Roman"/>
          <w:bCs/>
          <w:sz w:val="20"/>
          <w:szCs w:val="20"/>
        </w:rPr>
        <w:t>is in charge of</w:t>
      </w:r>
      <w:proofErr w:type="gramEnd"/>
      <w:r w:rsidRPr="0035394A">
        <w:rPr>
          <w:rFonts w:ascii="Times New Roman" w:hAnsi="Times New Roman" w:cs="Times New Roman"/>
          <w:bCs/>
          <w:sz w:val="20"/>
          <w:szCs w:val="20"/>
        </w:rPr>
        <w:t xml:space="preserve"> first aid arrangements and what the emergency evacuation procedures are</w:t>
      </w:r>
    </w:p>
    <w:p w14:paraId="354D0BAA" w14:textId="77777777" w:rsidR="0035394A" w:rsidRPr="0035394A" w:rsidRDefault="0035394A" w:rsidP="00253825">
      <w:pPr>
        <w:numPr>
          <w:ilvl w:val="0"/>
          <w:numId w:val="25"/>
        </w:numPr>
        <w:rPr>
          <w:rFonts w:ascii="Times New Roman" w:hAnsi="Times New Roman" w:cs="Times New Roman"/>
          <w:bCs/>
          <w:sz w:val="20"/>
          <w:szCs w:val="20"/>
        </w:rPr>
      </w:pPr>
      <w:r w:rsidRPr="0035394A">
        <w:rPr>
          <w:rFonts w:ascii="Times New Roman" w:hAnsi="Times New Roman" w:cs="Times New Roman"/>
          <w:bCs/>
          <w:sz w:val="20"/>
          <w:szCs w:val="20"/>
        </w:rPr>
        <w:t>You should also make sure that the place where you work and the equipment you use is safe for you and the school/college students</w:t>
      </w:r>
    </w:p>
    <w:p w14:paraId="67C5361F" w14:textId="77777777" w:rsidR="0035394A" w:rsidRPr="0035394A" w:rsidRDefault="0035394A" w:rsidP="00253825">
      <w:pPr>
        <w:numPr>
          <w:ilvl w:val="0"/>
          <w:numId w:val="25"/>
        </w:numPr>
        <w:rPr>
          <w:rFonts w:ascii="Times New Roman" w:hAnsi="Times New Roman" w:cs="Times New Roman"/>
          <w:bCs/>
          <w:sz w:val="20"/>
          <w:szCs w:val="20"/>
        </w:rPr>
      </w:pPr>
      <w:r w:rsidRPr="0035394A">
        <w:rPr>
          <w:rFonts w:ascii="Times New Roman" w:hAnsi="Times New Roman" w:cs="Times New Roman"/>
          <w:bCs/>
          <w:sz w:val="20"/>
          <w:szCs w:val="20"/>
        </w:rPr>
        <w:t>If you, or a young person in your care, have an accident while on the school/college premises, you must ensure that a report is made to the person responsible for recording accidents at the school/college.</w:t>
      </w:r>
    </w:p>
    <w:p w14:paraId="13BA3A67" w14:textId="77777777" w:rsidR="0035394A" w:rsidRPr="0035394A" w:rsidRDefault="0035394A" w:rsidP="0035394A">
      <w:pPr>
        <w:rPr>
          <w:rFonts w:ascii="Times New Roman" w:hAnsi="Times New Roman" w:cs="Times New Roman"/>
          <w:bCs/>
          <w:sz w:val="20"/>
          <w:szCs w:val="20"/>
        </w:rPr>
      </w:pPr>
    </w:p>
    <w:p w14:paraId="2DAE9418" w14:textId="77777777" w:rsidR="00037D7A" w:rsidRDefault="0035394A" w:rsidP="0055527E">
      <w:pPr>
        <w:pStyle w:val="Heading3"/>
      </w:pPr>
      <w:bookmarkStart w:id="100" w:name="_Toc175583006"/>
      <w:r w:rsidRPr="0035394A">
        <w:t>Social Media</w:t>
      </w:r>
      <w:bookmarkEnd w:id="100"/>
    </w:p>
    <w:p w14:paraId="6A5F2D8C" w14:textId="54B7E3E4"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As noted above there is a requirement not to use social media or other mechanisms to communicate with pupils outside the supervised school setting.  I understand that in at least some schools a teacher found to be “friending” a pupil on Facebook is likely to be considered for dismissal.  We recommend that you review your Facebook (and similar) privacy settings.  </w:t>
      </w:r>
    </w:p>
    <w:p w14:paraId="60635389" w14:textId="77777777" w:rsidR="0035394A" w:rsidRPr="0035394A" w:rsidRDefault="0035394A" w:rsidP="0035394A">
      <w:pPr>
        <w:rPr>
          <w:rFonts w:ascii="Times New Roman" w:hAnsi="Times New Roman" w:cs="Times New Roman"/>
          <w:b/>
          <w:bCs/>
          <w:sz w:val="20"/>
          <w:szCs w:val="20"/>
        </w:rPr>
      </w:pPr>
    </w:p>
    <w:p w14:paraId="3E9E0FF6" w14:textId="77777777" w:rsidR="00037D7A" w:rsidRDefault="0035394A" w:rsidP="0055527E">
      <w:pPr>
        <w:pStyle w:val="Heading3"/>
      </w:pPr>
      <w:bookmarkStart w:id="101" w:name="_Toc175583007"/>
      <w:r w:rsidRPr="0035394A">
        <w:t>Role</w:t>
      </w:r>
      <w:bookmarkEnd w:id="101"/>
    </w:p>
    <w:p w14:paraId="5D889C63" w14:textId="620A424B"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You are in this module both as a student and as an educator.  </w:t>
      </w:r>
    </w:p>
    <w:p w14:paraId="5CE47833" w14:textId="77777777" w:rsidR="0035394A" w:rsidRPr="0035394A" w:rsidRDefault="0035394A" w:rsidP="0035394A">
      <w:pPr>
        <w:rPr>
          <w:rFonts w:ascii="Times New Roman" w:hAnsi="Times New Roman" w:cs="Times New Roman"/>
          <w:bCs/>
          <w:sz w:val="20"/>
          <w:szCs w:val="20"/>
        </w:rPr>
      </w:pPr>
    </w:p>
    <w:p w14:paraId="43E42E7E"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You have a responsibility to your pupils and mentor teacher to </w:t>
      </w:r>
      <w:proofErr w:type="gramStart"/>
      <w:r w:rsidRPr="0035394A">
        <w:rPr>
          <w:rFonts w:ascii="Times New Roman" w:hAnsi="Times New Roman" w:cs="Times New Roman"/>
          <w:bCs/>
          <w:sz w:val="20"/>
          <w:szCs w:val="20"/>
        </w:rPr>
        <w:t>act in a professional manner at all times</w:t>
      </w:r>
      <w:proofErr w:type="gramEnd"/>
      <w:r w:rsidRPr="0035394A">
        <w:rPr>
          <w:rFonts w:ascii="Times New Roman" w:hAnsi="Times New Roman" w:cs="Times New Roman"/>
          <w:bCs/>
          <w:sz w:val="20"/>
          <w:szCs w:val="20"/>
        </w:rPr>
        <w:t xml:space="preserve"> on placement, and to do your best to provide the agreed support to pupils’ learning.  This will require timely and good preparation.  </w:t>
      </w:r>
    </w:p>
    <w:p w14:paraId="23D87C2E" w14:textId="77777777" w:rsidR="0035394A" w:rsidRPr="0035394A" w:rsidRDefault="0035394A" w:rsidP="0035394A">
      <w:pPr>
        <w:rPr>
          <w:rFonts w:ascii="Times New Roman" w:hAnsi="Times New Roman" w:cs="Times New Roman"/>
          <w:bCs/>
          <w:sz w:val="20"/>
          <w:szCs w:val="20"/>
        </w:rPr>
      </w:pPr>
    </w:p>
    <w:p w14:paraId="4320B379"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You should be positive wherever possible and aim to bring the good </w:t>
      </w:r>
      <w:proofErr w:type="spellStart"/>
      <w:r w:rsidRPr="0035394A">
        <w:rPr>
          <w:rFonts w:ascii="Times New Roman" w:hAnsi="Times New Roman" w:cs="Times New Roman"/>
          <w:bCs/>
          <w:sz w:val="20"/>
          <w:szCs w:val="20"/>
        </w:rPr>
        <w:t>behaviour</w:t>
      </w:r>
      <w:proofErr w:type="spellEnd"/>
      <w:r w:rsidRPr="0035394A">
        <w:rPr>
          <w:rFonts w:ascii="Times New Roman" w:hAnsi="Times New Roman" w:cs="Times New Roman"/>
          <w:bCs/>
          <w:sz w:val="20"/>
          <w:szCs w:val="20"/>
        </w:rPr>
        <w:t xml:space="preserve"> and hard work of your pupils to the teacher’s attention so that they can be rewarded</w:t>
      </w:r>
    </w:p>
    <w:p w14:paraId="5891FCBA" w14:textId="77777777" w:rsidR="0035394A" w:rsidRPr="0035394A" w:rsidRDefault="0035394A" w:rsidP="0035394A">
      <w:pPr>
        <w:rPr>
          <w:rFonts w:ascii="Times New Roman" w:hAnsi="Times New Roman" w:cs="Times New Roman"/>
          <w:bCs/>
          <w:sz w:val="20"/>
          <w:szCs w:val="20"/>
        </w:rPr>
      </w:pPr>
    </w:p>
    <w:p w14:paraId="73994841"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Your teacher mentor and your </w:t>
      </w:r>
      <w:proofErr w:type="gramStart"/>
      <w:r w:rsidRPr="0035394A">
        <w:rPr>
          <w:rFonts w:ascii="Times New Roman" w:hAnsi="Times New Roman" w:cs="Times New Roman"/>
          <w:bCs/>
          <w:sz w:val="20"/>
          <w:szCs w:val="20"/>
        </w:rPr>
        <w:t>University</w:t>
      </w:r>
      <w:proofErr w:type="gramEnd"/>
      <w:r w:rsidRPr="0035394A">
        <w:rPr>
          <w:rFonts w:ascii="Times New Roman" w:hAnsi="Times New Roman" w:cs="Times New Roman"/>
          <w:bCs/>
          <w:sz w:val="20"/>
          <w:szCs w:val="20"/>
        </w:rPr>
        <w:t xml:space="preserve"> departmental representative have a responsibility to support you in your learning on this module.  You should learn a great deal from your observation of your teacher mentor and from your discussions with them.  You have a responsibility to be pro-active in your communications with both your teacher mentor(s) and your departmental representative.  If you are not sure, if you have queries, if you wish to discuss ideas, if you have concerns, then this should be discussed with your University Departmental Representative and/or with your teacher mentor, whichever is appropriate.  </w:t>
      </w:r>
    </w:p>
    <w:p w14:paraId="5A75D9E7" w14:textId="77777777" w:rsidR="0035394A" w:rsidRPr="0035394A" w:rsidRDefault="0035394A" w:rsidP="0035394A">
      <w:pPr>
        <w:rPr>
          <w:rFonts w:ascii="Times New Roman" w:hAnsi="Times New Roman" w:cs="Times New Roman"/>
          <w:bCs/>
          <w:sz w:val="20"/>
          <w:szCs w:val="20"/>
        </w:rPr>
      </w:pPr>
    </w:p>
    <w:p w14:paraId="76354928"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You should be aware of the contents of the module handbook, and you should </w:t>
      </w:r>
      <w:proofErr w:type="gramStart"/>
      <w:r w:rsidRPr="0035394A">
        <w:rPr>
          <w:rFonts w:ascii="Times New Roman" w:hAnsi="Times New Roman" w:cs="Times New Roman"/>
          <w:bCs/>
          <w:sz w:val="20"/>
          <w:szCs w:val="20"/>
        </w:rPr>
        <w:t>plan ahead</w:t>
      </w:r>
      <w:proofErr w:type="gramEnd"/>
      <w:r w:rsidRPr="0035394A">
        <w:rPr>
          <w:rFonts w:ascii="Times New Roman" w:hAnsi="Times New Roman" w:cs="Times New Roman"/>
          <w:bCs/>
          <w:sz w:val="20"/>
          <w:szCs w:val="20"/>
        </w:rPr>
        <w:t xml:space="preserve"> for the various activities of the module.   This code of conduct aims to help to make your time with local young people as effective and pleasant as possible. </w:t>
      </w:r>
    </w:p>
    <w:p w14:paraId="7544865A" w14:textId="77777777" w:rsidR="0035394A" w:rsidRPr="0035394A" w:rsidRDefault="0035394A" w:rsidP="0035394A">
      <w:pPr>
        <w:rPr>
          <w:rFonts w:ascii="Times New Roman" w:hAnsi="Times New Roman" w:cs="Times New Roman"/>
          <w:bCs/>
          <w:sz w:val="20"/>
          <w:szCs w:val="20"/>
        </w:rPr>
      </w:pPr>
    </w:p>
    <w:p w14:paraId="60E33097" w14:textId="77777777" w:rsidR="0035394A" w:rsidRPr="00FF076B" w:rsidRDefault="0035394A" w:rsidP="0055527E">
      <w:pPr>
        <w:pStyle w:val="Heading3"/>
      </w:pPr>
      <w:bookmarkStart w:id="102" w:name="_Toc175583008"/>
      <w:bookmarkStart w:id="103" w:name="_Toc459642757"/>
      <w:r w:rsidRPr="00FF076B">
        <w:t>Confidentiality Agreement</w:t>
      </w:r>
      <w:bookmarkEnd w:id="102"/>
      <w:r w:rsidRPr="00FF076B">
        <w:t xml:space="preserve"> </w:t>
      </w:r>
      <w:bookmarkEnd w:id="103"/>
    </w:p>
    <w:p w14:paraId="06CC017A" w14:textId="77777777" w:rsidR="0035394A" w:rsidRPr="0035394A" w:rsidRDefault="0035394A" w:rsidP="0035394A">
      <w:pPr>
        <w:rPr>
          <w:rFonts w:ascii="Times New Roman" w:hAnsi="Times New Roman" w:cs="Times New Roman"/>
          <w:bCs/>
          <w:sz w:val="20"/>
          <w:szCs w:val="20"/>
        </w:rPr>
      </w:pPr>
    </w:p>
    <w:p w14:paraId="40A0FB65" w14:textId="7248419F" w:rsidR="0035394A" w:rsidRPr="00A86AFA" w:rsidRDefault="0035394A" w:rsidP="00253825">
      <w:pPr>
        <w:numPr>
          <w:ilvl w:val="0"/>
          <w:numId w:val="27"/>
        </w:numPr>
        <w:rPr>
          <w:rFonts w:ascii="Times New Roman" w:hAnsi="Times New Roman" w:cs="Times New Roman"/>
          <w:bCs/>
          <w:sz w:val="20"/>
          <w:szCs w:val="20"/>
        </w:rPr>
      </w:pPr>
      <w:r w:rsidRPr="0035394A">
        <w:rPr>
          <w:rFonts w:ascii="Times New Roman" w:hAnsi="Times New Roman" w:cs="Times New Roman"/>
          <w:bCs/>
          <w:sz w:val="20"/>
          <w:szCs w:val="20"/>
        </w:rPr>
        <w:t>All students are required to adhere to the confidentiality agreement of the placement school in which they are working.</w:t>
      </w:r>
    </w:p>
    <w:p w14:paraId="18EA676E" w14:textId="126E4367" w:rsidR="0035394A" w:rsidRPr="00A86AFA" w:rsidRDefault="0035394A" w:rsidP="00253825">
      <w:pPr>
        <w:numPr>
          <w:ilvl w:val="0"/>
          <w:numId w:val="27"/>
        </w:numPr>
        <w:rPr>
          <w:rFonts w:ascii="Times New Roman" w:hAnsi="Times New Roman" w:cs="Times New Roman"/>
          <w:bCs/>
          <w:sz w:val="20"/>
          <w:szCs w:val="20"/>
          <w:u w:val="single"/>
        </w:rPr>
      </w:pPr>
      <w:r w:rsidRPr="0035394A">
        <w:rPr>
          <w:rFonts w:ascii="Times New Roman" w:hAnsi="Times New Roman" w:cs="Times New Roman"/>
          <w:bCs/>
          <w:sz w:val="20"/>
          <w:szCs w:val="20"/>
        </w:rPr>
        <w:t xml:space="preserve">All students will respect the confidentiality rights of all members of the school community. The only exception to this is with any allegations or suspicions or cause for concern regarding child abuse. Students are expected to make themselves familiar with the individual school’s Child Protection Policy and to follow it rigidly, taking advice from their teacher mentor as needed.  It should be made clear to the child disclosing information in such cases that confidentiality cannot be guaranteed. They should be made aware that relevant information may require to be shared, on a need-to-know basis, within the school and with relevant external agencies.  Information disclosed will comply with the Data Protection Act, 1998 and in accordance with the </w:t>
      </w:r>
      <w:hyperlink r:id="rId44" w:history="1">
        <w:r w:rsidRPr="00DF6034">
          <w:rPr>
            <w:rStyle w:val="Hyperlink"/>
            <w:rFonts w:ascii="Times New Roman" w:hAnsi="Times New Roman" w:cs="Times New Roman"/>
            <w:bCs/>
            <w:sz w:val="20"/>
            <w:szCs w:val="20"/>
          </w:rPr>
          <w:t>University data protection code</w:t>
        </w:r>
      </w:hyperlink>
      <w:r w:rsidR="00DF6034">
        <w:rPr>
          <w:rFonts w:ascii="Times New Roman" w:hAnsi="Times New Roman" w:cs="Times New Roman"/>
          <w:bCs/>
          <w:sz w:val="20"/>
          <w:szCs w:val="20"/>
        </w:rPr>
        <w:t>.</w:t>
      </w:r>
    </w:p>
    <w:p w14:paraId="41FDFE64" w14:textId="2E83516B" w:rsidR="0035394A" w:rsidRPr="00A86AFA" w:rsidRDefault="0035394A" w:rsidP="00253825">
      <w:pPr>
        <w:numPr>
          <w:ilvl w:val="0"/>
          <w:numId w:val="27"/>
        </w:numPr>
        <w:rPr>
          <w:rFonts w:ascii="Times New Roman" w:hAnsi="Times New Roman" w:cs="Times New Roman"/>
          <w:bCs/>
          <w:sz w:val="20"/>
          <w:szCs w:val="20"/>
        </w:rPr>
      </w:pPr>
      <w:r w:rsidRPr="0035394A">
        <w:rPr>
          <w:rFonts w:ascii="Times New Roman" w:hAnsi="Times New Roman" w:cs="Times New Roman"/>
          <w:bCs/>
          <w:sz w:val="20"/>
          <w:szCs w:val="20"/>
        </w:rPr>
        <w:t>Names of pupils must not be identified in support group supervision sessions (e.g. tutorials, oral presentation) or in any written assessment.  Pseudonyms must be chosen and used instead when speaking or writing about pupils.</w:t>
      </w:r>
    </w:p>
    <w:p w14:paraId="6F25556D" w14:textId="34C400DE" w:rsidR="0035394A" w:rsidRPr="00A86AFA" w:rsidRDefault="0035394A" w:rsidP="00253825">
      <w:pPr>
        <w:numPr>
          <w:ilvl w:val="0"/>
          <w:numId w:val="27"/>
        </w:numPr>
        <w:rPr>
          <w:rFonts w:ascii="Times New Roman" w:hAnsi="Times New Roman" w:cs="Times New Roman"/>
          <w:bCs/>
          <w:sz w:val="20"/>
          <w:szCs w:val="20"/>
        </w:rPr>
      </w:pPr>
      <w:r w:rsidRPr="0035394A">
        <w:rPr>
          <w:rFonts w:ascii="Times New Roman" w:hAnsi="Times New Roman" w:cs="Times New Roman"/>
          <w:bCs/>
          <w:sz w:val="20"/>
          <w:szCs w:val="20"/>
        </w:rPr>
        <w:t>Nothing discussed in support group supervision sessions will be communicated outside the group in a manner that identifies any pupil.</w:t>
      </w:r>
    </w:p>
    <w:p w14:paraId="0BA80912" w14:textId="1D0EF1B2" w:rsidR="0035394A" w:rsidRPr="00A86AFA" w:rsidRDefault="0035394A" w:rsidP="00253825">
      <w:pPr>
        <w:numPr>
          <w:ilvl w:val="0"/>
          <w:numId w:val="27"/>
        </w:numPr>
        <w:rPr>
          <w:rFonts w:ascii="Times New Roman" w:hAnsi="Times New Roman" w:cs="Times New Roman"/>
          <w:bCs/>
          <w:sz w:val="20"/>
          <w:szCs w:val="20"/>
        </w:rPr>
      </w:pPr>
      <w:r w:rsidRPr="0035394A">
        <w:rPr>
          <w:rFonts w:ascii="Times New Roman" w:hAnsi="Times New Roman" w:cs="Times New Roman"/>
          <w:bCs/>
          <w:sz w:val="20"/>
          <w:szCs w:val="20"/>
        </w:rPr>
        <w:lastRenderedPageBreak/>
        <w:t>Individuals or incidents that have occurred whilst mentoring/tutoring should not be communicated unless in a formal, supervised support setting in the placement School or with module staff.</w:t>
      </w:r>
    </w:p>
    <w:p w14:paraId="4870BC79" w14:textId="77777777" w:rsidR="0035394A" w:rsidRPr="0035394A" w:rsidRDefault="0035394A" w:rsidP="00253825">
      <w:pPr>
        <w:numPr>
          <w:ilvl w:val="0"/>
          <w:numId w:val="27"/>
        </w:numPr>
        <w:rPr>
          <w:rFonts w:ascii="Times New Roman" w:hAnsi="Times New Roman" w:cs="Times New Roman"/>
          <w:bCs/>
          <w:sz w:val="20"/>
          <w:szCs w:val="20"/>
        </w:rPr>
      </w:pPr>
      <w:r w:rsidRPr="0035394A">
        <w:rPr>
          <w:rFonts w:ascii="Times New Roman" w:hAnsi="Times New Roman" w:cs="Times New Roman"/>
          <w:bCs/>
          <w:sz w:val="20"/>
          <w:szCs w:val="20"/>
        </w:rPr>
        <w:t xml:space="preserve">Confidentiality of information about schools, children and their families </w:t>
      </w:r>
      <w:proofErr w:type="gramStart"/>
      <w:r w:rsidRPr="0035394A">
        <w:rPr>
          <w:rFonts w:ascii="Times New Roman" w:hAnsi="Times New Roman" w:cs="Times New Roman"/>
          <w:bCs/>
          <w:sz w:val="20"/>
          <w:szCs w:val="20"/>
        </w:rPr>
        <w:t>is</w:t>
      </w:r>
      <w:proofErr w:type="gramEnd"/>
      <w:r w:rsidRPr="0035394A">
        <w:rPr>
          <w:rFonts w:ascii="Times New Roman" w:hAnsi="Times New Roman" w:cs="Times New Roman"/>
          <w:bCs/>
          <w:sz w:val="20"/>
          <w:szCs w:val="20"/>
        </w:rPr>
        <w:t xml:space="preserve"> paramount.</w:t>
      </w:r>
    </w:p>
    <w:p w14:paraId="27FB4BFE" w14:textId="77777777" w:rsidR="0035394A" w:rsidRPr="0035394A" w:rsidRDefault="0035394A" w:rsidP="0035394A">
      <w:pPr>
        <w:rPr>
          <w:rFonts w:ascii="Times New Roman" w:hAnsi="Times New Roman" w:cs="Times New Roman"/>
          <w:bCs/>
          <w:sz w:val="20"/>
          <w:szCs w:val="20"/>
        </w:rPr>
      </w:pPr>
    </w:p>
    <w:p w14:paraId="47044984" w14:textId="2874C379" w:rsidR="0035394A" w:rsidRPr="007861DC"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Any initial disclosure of suspected harm or </w:t>
      </w:r>
      <w:proofErr w:type="spellStart"/>
      <w:r w:rsidRPr="0035394A">
        <w:rPr>
          <w:rFonts w:ascii="Times New Roman" w:hAnsi="Times New Roman" w:cs="Times New Roman"/>
          <w:bCs/>
          <w:sz w:val="20"/>
          <w:szCs w:val="20"/>
        </w:rPr>
        <w:t>radicalisation</w:t>
      </w:r>
      <w:proofErr w:type="spellEnd"/>
      <w:r w:rsidRPr="0035394A">
        <w:rPr>
          <w:rFonts w:ascii="Times New Roman" w:hAnsi="Times New Roman" w:cs="Times New Roman"/>
          <w:bCs/>
          <w:sz w:val="20"/>
          <w:szCs w:val="20"/>
        </w:rPr>
        <w:t xml:space="preserve"> to a member of the University community should be treated seriously and with sensitivity. Where concerns exist regarding risk to the welfare of the child / vulnerable adult or where there are concerns about the individual being drawn into </w:t>
      </w:r>
      <w:proofErr w:type="spellStart"/>
      <w:r w:rsidRPr="0035394A">
        <w:rPr>
          <w:rFonts w:ascii="Times New Roman" w:hAnsi="Times New Roman" w:cs="Times New Roman"/>
          <w:bCs/>
          <w:sz w:val="20"/>
          <w:szCs w:val="20"/>
        </w:rPr>
        <w:t>radicalisation</w:t>
      </w:r>
      <w:proofErr w:type="spellEnd"/>
      <w:r w:rsidRPr="0035394A">
        <w:rPr>
          <w:rFonts w:ascii="Times New Roman" w:hAnsi="Times New Roman" w:cs="Times New Roman"/>
          <w:bCs/>
          <w:sz w:val="20"/>
          <w:szCs w:val="20"/>
        </w:rPr>
        <w:t xml:space="preserve">, the safety of the individual and/or the safety of other members of the community takes precedence, and confidentiality may be breached. </w:t>
      </w:r>
    </w:p>
    <w:p w14:paraId="0A852406" w14:textId="77777777" w:rsidR="0035394A" w:rsidRPr="0035394A" w:rsidRDefault="0035394A" w:rsidP="0035394A">
      <w:pPr>
        <w:rPr>
          <w:rFonts w:ascii="Times New Roman" w:hAnsi="Times New Roman" w:cs="Times New Roman"/>
          <w:bCs/>
          <w:sz w:val="20"/>
          <w:szCs w:val="20"/>
        </w:rPr>
      </w:pPr>
    </w:p>
    <w:p w14:paraId="30C3B034" w14:textId="77777777" w:rsidR="0035394A" w:rsidRPr="00FF076B" w:rsidRDefault="0035394A" w:rsidP="0055527E">
      <w:pPr>
        <w:pStyle w:val="Heading3"/>
      </w:pPr>
      <w:bookmarkStart w:id="104" w:name="_Toc459642758"/>
      <w:bookmarkStart w:id="105" w:name="_Toc175583009"/>
      <w:r w:rsidRPr="00FF076B">
        <w:t>Child Protection Statement and Agreement</w:t>
      </w:r>
      <w:bookmarkEnd w:id="104"/>
      <w:bookmarkEnd w:id="105"/>
    </w:p>
    <w:p w14:paraId="5E4B934E" w14:textId="77777777" w:rsidR="0035394A" w:rsidRPr="0035394A" w:rsidRDefault="0035394A" w:rsidP="0035394A">
      <w:pPr>
        <w:rPr>
          <w:rFonts w:ascii="Times New Roman" w:hAnsi="Times New Roman" w:cs="Times New Roman"/>
          <w:bCs/>
          <w:sz w:val="20"/>
          <w:szCs w:val="20"/>
        </w:rPr>
      </w:pPr>
    </w:p>
    <w:p w14:paraId="55504766" w14:textId="6D53FBEF" w:rsidR="0035394A" w:rsidRPr="00A86AFA" w:rsidRDefault="0035394A" w:rsidP="00253825">
      <w:pPr>
        <w:numPr>
          <w:ilvl w:val="0"/>
          <w:numId w:val="28"/>
        </w:numPr>
        <w:rPr>
          <w:rFonts w:ascii="Times New Roman" w:hAnsi="Times New Roman" w:cs="Times New Roman"/>
          <w:bCs/>
          <w:sz w:val="20"/>
          <w:szCs w:val="20"/>
        </w:rPr>
      </w:pPr>
      <w:r w:rsidRPr="0035394A">
        <w:rPr>
          <w:rFonts w:ascii="Times New Roman" w:hAnsi="Times New Roman" w:cs="Times New Roman"/>
          <w:bCs/>
          <w:sz w:val="20"/>
          <w:szCs w:val="20"/>
        </w:rPr>
        <w:t xml:space="preserve">I agree to </w:t>
      </w:r>
      <w:proofErr w:type="spellStart"/>
      <w:r w:rsidRPr="0035394A">
        <w:rPr>
          <w:rFonts w:ascii="Times New Roman" w:hAnsi="Times New Roman" w:cs="Times New Roman"/>
          <w:bCs/>
          <w:sz w:val="20"/>
          <w:szCs w:val="20"/>
        </w:rPr>
        <w:t>familiarise</w:t>
      </w:r>
      <w:proofErr w:type="spellEnd"/>
      <w:r w:rsidRPr="0035394A">
        <w:rPr>
          <w:rFonts w:ascii="Times New Roman" w:hAnsi="Times New Roman" w:cs="Times New Roman"/>
          <w:bCs/>
          <w:sz w:val="20"/>
          <w:szCs w:val="20"/>
        </w:rPr>
        <w:t xml:space="preserve"> myself with the placement school’s Child Protection policy and the University of St Andrews’ </w:t>
      </w:r>
      <w:hyperlink r:id="rId45" w:history="1">
        <w:r w:rsidRPr="00A86AFA">
          <w:rPr>
            <w:rStyle w:val="Hyperlink"/>
            <w:rFonts w:ascii="Times New Roman" w:hAnsi="Times New Roman" w:cs="Times New Roman"/>
            <w:bCs/>
            <w:sz w:val="20"/>
            <w:szCs w:val="20"/>
          </w:rPr>
          <w:t xml:space="preserve">Safeguarding of Children, Vulnerable Adults and Prevention of </w:t>
        </w:r>
        <w:proofErr w:type="spellStart"/>
        <w:r w:rsidRPr="00A86AFA">
          <w:rPr>
            <w:rStyle w:val="Hyperlink"/>
            <w:rFonts w:ascii="Times New Roman" w:hAnsi="Times New Roman" w:cs="Times New Roman"/>
            <w:bCs/>
            <w:sz w:val="20"/>
            <w:szCs w:val="20"/>
          </w:rPr>
          <w:t>Radicalisation</w:t>
        </w:r>
        <w:proofErr w:type="spellEnd"/>
      </w:hyperlink>
      <w:r w:rsidRPr="0035394A">
        <w:rPr>
          <w:rFonts w:ascii="Times New Roman" w:hAnsi="Times New Roman" w:cs="Times New Roman"/>
          <w:bCs/>
          <w:sz w:val="20"/>
          <w:szCs w:val="20"/>
        </w:rPr>
        <w:t xml:space="preserve"> Policy</w:t>
      </w:r>
    </w:p>
    <w:p w14:paraId="5D1102E7" w14:textId="57BC304C" w:rsidR="0035394A" w:rsidRPr="00A86AFA" w:rsidRDefault="0035394A" w:rsidP="00253825">
      <w:pPr>
        <w:numPr>
          <w:ilvl w:val="0"/>
          <w:numId w:val="29"/>
        </w:numPr>
        <w:rPr>
          <w:rFonts w:ascii="Times New Roman" w:hAnsi="Times New Roman" w:cs="Times New Roman"/>
          <w:bCs/>
          <w:sz w:val="20"/>
          <w:szCs w:val="20"/>
        </w:rPr>
      </w:pPr>
      <w:r w:rsidRPr="0035394A">
        <w:rPr>
          <w:rFonts w:ascii="Times New Roman" w:hAnsi="Times New Roman" w:cs="Times New Roman"/>
          <w:bCs/>
          <w:sz w:val="20"/>
          <w:szCs w:val="20"/>
        </w:rPr>
        <w:t>I agree not to arrange meetings with any pupil from the school outside the school environment.</w:t>
      </w:r>
    </w:p>
    <w:p w14:paraId="275F4035" w14:textId="536C810F" w:rsidR="0035394A" w:rsidRPr="00A86AFA" w:rsidRDefault="0035394A" w:rsidP="00253825">
      <w:pPr>
        <w:numPr>
          <w:ilvl w:val="0"/>
          <w:numId w:val="29"/>
        </w:numPr>
        <w:rPr>
          <w:rFonts w:ascii="Times New Roman" w:hAnsi="Times New Roman" w:cs="Times New Roman"/>
          <w:bCs/>
          <w:sz w:val="20"/>
          <w:szCs w:val="20"/>
        </w:rPr>
      </w:pPr>
      <w:r w:rsidRPr="0035394A">
        <w:rPr>
          <w:rFonts w:ascii="Times New Roman" w:hAnsi="Times New Roman" w:cs="Times New Roman"/>
          <w:bCs/>
          <w:sz w:val="20"/>
          <w:szCs w:val="20"/>
        </w:rPr>
        <w:t>I agree not to have any verbal or social media contact with any pupil by telephone or e-mail, Facebook, Twitter, etc.</w:t>
      </w:r>
    </w:p>
    <w:p w14:paraId="0350AED4" w14:textId="4914BB57" w:rsidR="0035394A" w:rsidRPr="00A86AFA" w:rsidRDefault="0035394A" w:rsidP="00253825">
      <w:pPr>
        <w:numPr>
          <w:ilvl w:val="0"/>
          <w:numId w:val="29"/>
        </w:numPr>
        <w:rPr>
          <w:rFonts w:ascii="Times New Roman" w:hAnsi="Times New Roman" w:cs="Times New Roman"/>
          <w:bCs/>
          <w:sz w:val="20"/>
          <w:szCs w:val="20"/>
        </w:rPr>
      </w:pPr>
      <w:r w:rsidRPr="0035394A">
        <w:rPr>
          <w:rFonts w:ascii="Times New Roman" w:hAnsi="Times New Roman" w:cs="Times New Roman"/>
          <w:bCs/>
          <w:sz w:val="20"/>
          <w:szCs w:val="20"/>
        </w:rPr>
        <w:t xml:space="preserve">I agree not to give any pupil my personal telephone numbers, email or other electronic contacts. </w:t>
      </w:r>
    </w:p>
    <w:p w14:paraId="494F9B4F" w14:textId="77777777" w:rsidR="0035394A" w:rsidRPr="0035394A" w:rsidRDefault="0035394A" w:rsidP="00253825">
      <w:pPr>
        <w:numPr>
          <w:ilvl w:val="0"/>
          <w:numId w:val="29"/>
        </w:numPr>
        <w:rPr>
          <w:rFonts w:ascii="Times New Roman" w:hAnsi="Times New Roman" w:cs="Times New Roman"/>
          <w:bCs/>
          <w:sz w:val="20"/>
          <w:szCs w:val="20"/>
        </w:rPr>
      </w:pPr>
      <w:r w:rsidRPr="0035394A">
        <w:rPr>
          <w:rFonts w:ascii="Times New Roman" w:hAnsi="Times New Roman" w:cs="Times New Roman"/>
          <w:bCs/>
          <w:sz w:val="20"/>
          <w:szCs w:val="20"/>
        </w:rPr>
        <w:t xml:space="preserve">In the case of any pupil making a disclosure or where there is cause for </w:t>
      </w:r>
      <w:proofErr w:type="gramStart"/>
      <w:r w:rsidRPr="0035394A">
        <w:rPr>
          <w:rFonts w:ascii="Times New Roman" w:hAnsi="Times New Roman" w:cs="Times New Roman"/>
          <w:bCs/>
          <w:sz w:val="20"/>
          <w:szCs w:val="20"/>
        </w:rPr>
        <w:t>concern</w:t>
      </w:r>
      <w:proofErr w:type="gramEnd"/>
      <w:r w:rsidRPr="0035394A">
        <w:rPr>
          <w:rFonts w:ascii="Times New Roman" w:hAnsi="Times New Roman" w:cs="Times New Roman"/>
          <w:bCs/>
          <w:sz w:val="20"/>
          <w:szCs w:val="20"/>
        </w:rPr>
        <w:t xml:space="preserve"> I agree to follow the school’s Child Protection Policy and Procedures rigidly. </w:t>
      </w:r>
    </w:p>
    <w:p w14:paraId="0E060A8F" w14:textId="77777777" w:rsidR="0035394A" w:rsidRPr="0035394A" w:rsidRDefault="0035394A" w:rsidP="0035394A">
      <w:pPr>
        <w:rPr>
          <w:rFonts w:ascii="Times New Roman" w:hAnsi="Times New Roman" w:cs="Times New Roman"/>
          <w:bCs/>
          <w:sz w:val="20"/>
          <w:szCs w:val="20"/>
        </w:rPr>
      </w:pPr>
    </w:p>
    <w:p w14:paraId="18CFC6CD" w14:textId="77777777" w:rsidR="0035394A" w:rsidRPr="0035394A" w:rsidRDefault="0035394A" w:rsidP="0035394A">
      <w:pPr>
        <w:rPr>
          <w:rFonts w:ascii="Times New Roman" w:hAnsi="Times New Roman" w:cs="Times New Roman"/>
          <w:bCs/>
          <w:sz w:val="20"/>
          <w:szCs w:val="20"/>
          <w:lang w:val="en-GB"/>
        </w:rPr>
      </w:pPr>
      <w:r w:rsidRPr="0035394A">
        <w:rPr>
          <w:rFonts w:ascii="Times New Roman" w:hAnsi="Times New Roman" w:cs="Times New Roman"/>
          <w:bCs/>
          <w:sz w:val="20"/>
          <w:szCs w:val="20"/>
        </w:rPr>
        <w:t>Should any child protection issue to arise I agree to:</w:t>
      </w:r>
    </w:p>
    <w:p w14:paraId="760A5872" w14:textId="77777777" w:rsidR="0035394A" w:rsidRPr="0035394A" w:rsidRDefault="0035394A" w:rsidP="00253825">
      <w:pPr>
        <w:numPr>
          <w:ilvl w:val="0"/>
          <w:numId w:val="32"/>
        </w:numPr>
        <w:rPr>
          <w:rFonts w:ascii="Times New Roman" w:hAnsi="Times New Roman" w:cs="Times New Roman"/>
          <w:bCs/>
          <w:sz w:val="20"/>
          <w:szCs w:val="20"/>
        </w:rPr>
      </w:pPr>
      <w:r w:rsidRPr="0035394A">
        <w:rPr>
          <w:rFonts w:ascii="Times New Roman" w:hAnsi="Times New Roman" w:cs="Times New Roman"/>
          <w:bCs/>
          <w:sz w:val="20"/>
          <w:szCs w:val="20"/>
        </w:rPr>
        <w:t>Inform my teacher mentor immediately.</w:t>
      </w:r>
    </w:p>
    <w:p w14:paraId="05F0138A" w14:textId="77777777" w:rsidR="0035394A" w:rsidRPr="0035394A" w:rsidRDefault="0035394A" w:rsidP="00253825">
      <w:pPr>
        <w:numPr>
          <w:ilvl w:val="0"/>
          <w:numId w:val="32"/>
        </w:numPr>
        <w:rPr>
          <w:rFonts w:ascii="Times New Roman" w:hAnsi="Times New Roman" w:cs="Times New Roman"/>
          <w:bCs/>
          <w:sz w:val="20"/>
          <w:szCs w:val="20"/>
        </w:rPr>
      </w:pPr>
      <w:r w:rsidRPr="0035394A">
        <w:rPr>
          <w:rFonts w:ascii="Times New Roman" w:hAnsi="Times New Roman" w:cs="Times New Roman"/>
          <w:bCs/>
          <w:sz w:val="20"/>
          <w:szCs w:val="20"/>
        </w:rPr>
        <w:t>If this person is not available inform a senior member of staff. Under no circumstance will I leave the school building without having passed on my concerns.</w:t>
      </w:r>
    </w:p>
    <w:p w14:paraId="662A4E00" w14:textId="77777777" w:rsidR="0035394A" w:rsidRPr="0035394A" w:rsidRDefault="0035394A" w:rsidP="00253825">
      <w:pPr>
        <w:numPr>
          <w:ilvl w:val="0"/>
          <w:numId w:val="32"/>
        </w:numPr>
        <w:rPr>
          <w:rFonts w:ascii="Times New Roman" w:hAnsi="Times New Roman" w:cs="Times New Roman"/>
          <w:bCs/>
          <w:sz w:val="20"/>
          <w:szCs w:val="20"/>
        </w:rPr>
      </w:pPr>
      <w:r w:rsidRPr="0035394A">
        <w:rPr>
          <w:rFonts w:ascii="Times New Roman" w:hAnsi="Times New Roman" w:cs="Times New Roman"/>
          <w:bCs/>
          <w:sz w:val="20"/>
          <w:szCs w:val="20"/>
        </w:rPr>
        <w:t>Inform my University Departmental Representative as soon as possible.</w:t>
      </w:r>
    </w:p>
    <w:p w14:paraId="7FFF5107" w14:textId="77777777" w:rsidR="0035394A" w:rsidRPr="0035394A" w:rsidRDefault="0035394A" w:rsidP="00253825">
      <w:pPr>
        <w:numPr>
          <w:ilvl w:val="0"/>
          <w:numId w:val="32"/>
        </w:numPr>
        <w:rPr>
          <w:rFonts w:ascii="Times New Roman" w:hAnsi="Times New Roman" w:cs="Times New Roman"/>
          <w:bCs/>
          <w:sz w:val="20"/>
          <w:szCs w:val="20"/>
        </w:rPr>
      </w:pPr>
      <w:r w:rsidRPr="0035394A">
        <w:rPr>
          <w:rFonts w:ascii="Times New Roman" w:hAnsi="Times New Roman" w:cs="Times New Roman"/>
          <w:bCs/>
          <w:sz w:val="20"/>
          <w:szCs w:val="20"/>
        </w:rPr>
        <w:t>Where required, complete any necessary documentation or write a report.</w:t>
      </w:r>
    </w:p>
    <w:p w14:paraId="00D4837D" w14:textId="77777777" w:rsidR="0035394A" w:rsidRPr="0035394A" w:rsidRDefault="0035394A" w:rsidP="00253825">
      <w:pPr>
        <w:numPr>
          <w:ilvl w:val="0"/>
          <w:numId w:val="32"/>
        </w:numPr>
        <w:rPr>
          <w:rFonts w:ascii="Times New Roman" w:hAnsi="Times New Roman" w:cs="Times New Roman"/>
          <w:bCs/>
          <w:sz w:val="20"/>
          <w:szCs w:val="20"/>
        </w:rPr>
      </w:pPr>
      <w:r w:rsidRPr="0035394A">
        <w:rPr>
          <w:rFonts w:ascii="Times New Roman" w:hAnsi="Times New Roman" w:cs="Times New Roman"/>
          <w:bCs/>
          <w:sz w:val="20"/>
          <w:szCs w:val="20"/>
        </w:rPr>
        <w:t>Attend any meetings arranged by the school or outside agencies in connection with the disclosure/incident.</w:t>
      </w:r>
    </w:p>
    <w:p w14:paraId="73C51551" w14:textId="77777777" w:rsidR="0035394A" w:rsidRPr="0035394A" w:rsidRDefault="0035394A" w:rsidP="00253825">
      <w:pPr>
        <w:numPr>
          <w:ilvl w:val="0"/>
          <w:numId w:val="32"/>
        </w:numPr>
        <w:rPr>
          <w:rFonts w:ascii="Times New Roman" w:hAnsi="Times New Roman" w:cs="Times New Roman"/>
          <w:bCs/>
          <w:sz w:val="20"/>
          <w:szCs w:val="20"/>
        </w:rPr>
      </w:pPr>
      <w:r w:rsidRPr="0035394A">
        <w:rPr>
          <w:rFonts w:ascii="Times New Roman" w:hAnsi="Times New Roman" w:cs="Times New Roman"/>
          <w:bCs/>
          <w:sz w:val="20"/>
          <w:szCs w:val="20"/>
        </w:rPr>
        <w:t>Treat all reports of abuse seriously.</w:t>
      </w:r>
    </w:p>
    <w:p w14:paraId="6ACFCC7F" w14:textId="77777777" w:rsidR="0035394A" w:rsidRPr="0035394A" w:rsidRDefault="0035394A" w:rsidP="0035394A">
      <w:pPr>
        <w:rPr>
          <w:rFonts w:ascii="Times New Roman" w:hAnsi="Times New Roman" w:cs="Times New Roman"/>
          <w:bCs/>
          <w:sz w:val="20"/>
          <w:szCs w:val="20"/>
        </w:rPr>
      </w:pPr>
    </w:p>
    <w:p w14:paraId="40E5041F"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I agree to strictly adhere to the code of conduct of the module, the confidentiality agreement, and the child protection agreement:</w:t>
      </w:r>
    </w:p>
    <w:p w14:paraId="2CDBE6F7" w14:textId="77777777" w:rsidR="0035394A" w:rsidRPr="0035394A" w:rsidRDefault="0035394A" w:rsidP="0035394A">
      <w:pPr>
        <w:rPr>
          <w:rFonts w:ascii="Times New Roman" w:hAnsi="Times New Roman" w:cs="Times New Roman"/>
          <w:bCs/>
          <w:sz w:val="20"/>
          <w:szCs w:val="20"/>
        </w:rPr>
      </w:pPr>
    </w:p>
    <w:p w14:paraId="0B385312" w14:textId="77777777" w:rsidR="0035394A" w:rsidRPr="0035394A" w:rsidRDefault="0035394A" w:rsidP="0035394A">
      <w:pPr>
        <w:rPr>
          <w:rFonts w:ascii="Times New Roman" w:hAnsi="Times New Roman" w:cs="Times New Roman"/>
          <w:bCs/>
          <w:sz w:val="20"/>
          <w:szCs w:val="20"/>
        </w:rPr>
      </w:pPr>
    </w:p>
    <w:p w14:paraId="0AD79C01" w14:textId="302C7FFD"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Name of undergraduate: _________________________       Module Coordinator – Dr </w:t>
      </w:r>
      <w:r w:rsidR="00BE6E8A">
        <w:rPr>
          <w:rFonts w:ascii="Times New Roman" w:hAnsi="Times New Roman" w:cs="Times New Roman"/>
          <w:bCs/>
          <w:sz w:val="20"/>
          <w:szCs w:val="20"/>
        </w:rPr>
        <w:t>Eric Stoddart</w:t>
      </w:r>
    </w:p>
    <w:p w14:paraId="0C888A43" w14:textId="77777777" w:rsidR="0035394A" w:rsidRPr="0035394A" w:rsidRDefault="0035394A" w:rsidP="0035394A">
      <w:pPr>
        <w:rPr>
          <w:rFonts w:ascii="Times New Roman" w:hAnsi="Times New Roman" w:cs="Times New Roman"/>
          <w:bCs/>
          <w:sz w:val="20"/>
          <w:szCs w:val="20"/>
        </w:rPr>
      </w:pPr>
    </w:p>
    <w:p w14:paraId="6D2CF325" w14:textId="77777777" w:rsidR="0035394A" w:rsidRPr="0035394A" w:rsidRDefault="0035394A" w:rsidP="0035394A">
      <w:pPr>
        <w:rPr>
          <w:rFonts w:ascii="Times New Roman" w:hAnsi="Times New Roman" w:cs="Times New Roman"/>
          <w:bCs/>
          <w:sz w:val="20"/>
          <w:szCs w:val="20"/>
        </w:rPr>
      </w:pPr>
    </w:p>
    <w:p w14:paraId="7078C53B"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Signed: ______________________________________</w:t>
      </w:r>
      <w:r w:rsidRPr="0035394A">
        <w:rPr>
          <w:rFonts w:ascii="Times New Roman" w:hAnsi="Times New Roman" w:cs="Times New Roman"/>
          <w:bCs/>
          <w:sz w:val="20"/>
          <w:szCs w:val="20"/>
        </w:rPr>
        <w:tab/>
        <w:t xml:space="preserve">      Date: </w:t>
      </w:r>
    </w:p>
    <w:p w14:paraId="64334CC3" w14:textId="77777777" w:rsidR="0035394A" w:rsidRPr="0035394A" w:rsidRDefault="0035394A" w:rsidP="0035394A">
      <w:pPr>
        <w:rPr>
          <w:rFonts w:ascii="Times New Roman" w:hAnsi="Times New Roman" w:cs="Times New Roman"/>
          <w:bCs/>
          <w:sz w:val="20"/>
          <w:szCs w:val="20"/>
        </w:rPr>
      </w:pPr>
    </w:p>
    <w:p w14:paraId="1F14B713" w14:textId="77777777" w:rsidR="0035394A" w:rsidRPr="0035394A" w:rsidRDefault="0035394A" w:rsidP="0035394A">
      <w:pPr>
        <w:rPr>
          <w:rFonts w:ascii="Times New Roman" w:hAnsi="Times New Roman" w:cs="Times New Roman"/>
          <w:bCs/>
          <w:sz w:val="20"/>
          <w:szCs w:val="20"/>
        </w:rPr>
      </w:pPr>
    </w:p>
    <w:p w14:paraId="78C00C65" w14:textId="77777777" w:rsidR="0035394A" w:rsidRPr="0035394A" w:rsidRDefault="0035394A" w:rsidP="0035394A">
      <w:pPr>
        <w:rPr>
          <w:rFonts w:ascii="Times New Roman" w:hAnsi="Times New Roman" w:cs="Times New Roman"/>
          <w:bCs/>
          <w:sz w:val="20"/>
          <w:szCs w:val="20"/>
        </w:rPr>
      </w:pPr>
      <w:r w:rsidRPr="0035394A">
        <w:rPr>
          <w:rFonts w:ascii="Times New Roman" w:hAnsi="Times New Roman" w:cs="Times New Roman"/>
          <w:bCs/>
          <w:sz w:val="20"/>
          <w:szCs w:val="20"/>
        </w:rPr>
        <w:t xml:space="preserve">Any breach of these agreements may result in the student being immediately removed from the scheme, and receiving a 0X for the module.  Disciplinary or legal action may also be taken.  </w:t>
      </w:r>
    </w:p>
    <w:p w14:paraId="7AA87D3E" w14:textId="77777777" w:rsidR="0035394A" w:rsidRPr="0035394A" w:rsidRDefault="0035394A" w:rsidP="0035394A">
      <w:pPr>
        <w:rPr>
          <w:rFonts w:ascii="Times New Roman" w:hAnsi="Times New Roman" w:cs="Times New Roman"/>
          <w:bCs/>
          <w:sz w:val="20"/>
          <w:szCs w:val="20"/>
        </w:rPr>
      </w:pPr>
    </w:p>
    <w:p w14:paraId="410F33B0" w14:textId="77777777" w:rsidR="007C2B97" w:rsidRPr="00323F44" w:rsidRDefault="007C2B97" w:rsidP="007C2B97">
      <w:pPr>
        <w:rPr>
          <w:rFonts w:ascii="Times New Roman" w:hAnsi="Times New Roman" w:cs="Times New Roman"/>
          <w:sz w:val="20"/>
          <w:szCs w:val="20"/>
          <w:lang w:val="en-GB"/>
        </w:rPr>
      </w:pPr>
      <w:r w:rsidRPr="00323F44">
        <w:rPr>
          <w:rFonts w:ascii="Times New Roman" w:hAnsi="Times New Roman" w:cs="Times New Roman"/>
          <w:sz w:val="20"/>
          <w:szCs w:val="20"/>
          <w:lang w:val="en-GB"/>
        </w:rPr>
        <w:br w:type="page"/>
      </w:r>
    </w:p>
    <w:p w14:paraId="0FD033A6" w14:textId="24F616A9" w:rsidR="00AD03DA" w:rsidRPr="00FF076B" w:rsidRDefault="00AD03DA" w:rsidP="00FF076B">
      <w:pPr>
        <w:pStyle w:val="Heading2"/>
      </w:pPr>
      <w:bookmarkStart w:id="106" w:name="_Toc175576559"/>
      <w:bookmarkStart w:id="107" w:name="_Toc175583010"/>
      <w:r w:rsidRPr="00FF076B">
        <w:lastRenderedPageBreak/>
        <w:t>Curriculum for Excellence</w:t>
      </w:r>
      <w:bookmarkEnd w:id="106"/>
      <w:bookmarkEnd w:id="107"/>
    </w:p>
    <w:p w14:paraId="27A8280F" w14:textId="77777777" w:rsidR="00AD03DA" w:rsidRDefault="00AD03DA" w:rsidP="00AD03DA">
      <w:pPr>
        <w:rPr>
          <w:rFonts w:ascii="Arial" w:hAnsi="Arial" w:cs="Arial"/>
          <w:b/>
          <w:sz w:val="22"/>
          <w:szCs w:val="22"/>
        </w:rPr>
      </w:pPr>
    </w:p>
    <w:p w14:paraId="3425C586" w14:textId="77777777" w:rsidR="004A3AEF" w:rsidRDefault="00AD03DA" w:rsidP="004A3AEF">
      <w:pPr>
        <w:spacing w:before="60" w:after="60"/>
        <w:rPr>
          <w:rFonts w:ascii="Times New Roman" w:hAnsi="Times New Roman" w:cs="Times New Roman"/>
          <w:color w:val="333333"/>
          <w:sz w:val="22"/>
          <w:szCs w:val="22"/>
          <w:lang w:val="en-GB" w:eastAsia="en-GB"/>
        </w:rPr>
      </w:pPr>
      <w:r w:rsidRPr="00AD03DA">
        <w:rPr>
          <w:rFonts w:ascii="Times New Roman" w:hAnsi="Times New Roman" w:cs="Times New Roman"/>
          <w:color w:val="333333"/>
          <w:sz w:val="22"/>
          <w:szCs w:val="22"/>
          <w:lang w:eastAsia="en-GB"/>
        </w:rPr>
        <w:t xml:space="preserve">Much of the material in this note is taken from information on the </w:t>
      </w:r>
      <w:hyperlink r:id="rId46" w:history="1">
        <w:r w:rsidRPr="001C64AB">
          <w:rPr>
            <w:rStyle w:val="Hyperlink"/>
            <w:rFonts w:ascii="Times New Roman" w:hAnsi="Times New Roman" w:cs="Times New Roman"/>
            <w:sz w:val="22"/>
            <w:szCs w:val="22"/>
            <w:lang w:eastAsia="en-GB"/>
          </w:rPr>
          <w:t>Education Scotland</w:t>
        </w:r>
      </w:hyperlink>
      <w:r w:rsidRPr="00AD03DA">
        <w:rPr>
          <w:rFonts w:ascii="Times New Roman" w:hAnsi="Times New Roman" w:cs="Times New Roman"/>
          <w:color w:val="333333"/>
          <w:sz w:val="22"/>
          <w:szCs w:val="22"/>
          <w:lang w:eastAsia="en-GB"/>
        </w:rPr>
        <w:t xml:space="preserve"> website</w:t>
      </w:r>
      <w:r w:rsidR="004A3AEF">
        <w:rPr>
          <w:rFonts w:ascii="Times New Roman" w:hAnsi="Times New Roman" w:cs="Times New Roman"/>
          <w:color w:val="333333"/>
          <w:sz w:val="22"/>
          <w:szCs w:val="22"/>
          <w:lang w:eastAsia="en-GB"/>
        </w:rPr>
        <w:t xml:space="preserve">. </w:t>
      </w:r>
      <w:r w:rsidR="00165D3B">
        <w:rPr>
          <w:rFonts w:ascii="Times New Roman" w:hAnsi="Times New Roman" w:cs="Times New Roman"/>
          <w:color w:val="333333"/>
          <w:sz w:val="22"/>
          <w:szCs w:val="22"/>
          <w:lang w:val="en-GB" w:eastAsia="en-GB"/>
        </w:rPr>
        <w:t xml:space="preserve">The </w:t>
      </w:r>
      <w:hyperlink r:id="rId47" w:history="1">
        <w:proofErr w:type="spellStart"/>
        <w:r w:rsidR="00165D3B" w:rsidRPr="001C64AB">
          <w:rPr>
            <w:rStyle w:val="Hyperlink"/>
            <w:rFonts w:ascii="Times New Roman" w:hAnsi="Times New Roman" w:cs="Times New Roman"/>
            <w:sz w:val="22"/>
            <w:szCs w:val="22"/>
            <w:lang w:val="en-GB" w:eastAsia="en-GB"/>
          </w:rPr>
          <w:t>Parentzone</w:t>
        </w:r>
        <w:proofErr w:type="spellEnd"/>
        <w:r w:rsidR="00165D3B" w:rsidRPr="001C64AB">
          <w:rPr>
            <w:rStyle w:val="Hyperlink"/>
            <w:rFonts w:ascii="Times New Roman" w:hAnsi="Times New Roman" w:cs="Times New Roman"/>
            <w:sz w:val="22"/>
            <w:szCs w:val="22"/>
            <w:lang w:val="en-GB" w:eastAsia="en-GB"/>
          </w:rPr>
          <w:t xml:space="preserve"> Scotland</w:t>
        </w:r>
      </w:hyperlink>
      <w:r w:rsidR="00165D3B">
        <w:rPr>
          <w:rFonts w:ascii="Times New Roman" w:hAnsi="Times New Roman" w:cs="Times New Roman"/>
          <w:color w:val="333333"/>
          <w:sz w:val="22"/>
          <w:szCs w:val="22"/>
          <w:lang w:val="en-GB" w:eastAsia="en-GB"/>
        </w:rPr>
        <w:t xml:space="preserve"> section of the government’s website is likely to be of most help to because it introduces the curriculum and its various levels for the </w:t>
      </w:r>
      <w:proofErr w:type="gramStart"/>
      <w:r w:rsidR="00165D3B">
        <w:rPr>
          <w:rFonts w:ascii="Times New Roman" w:hAnsi="Times New Roman" w:cs="Times New Roman"/>
          <w:color w:val="333333"/>
          <w:sz w:val="22"/>
          <w:szCs w:val="22"/>
          <w:lang w:val="en-GB" w:eastAsia="en-GB"/>
        </w:rPr>
        <w:t>general public</w:t>
      </w:r>
      <w:proofErr w:type="gramEnd"/>
      <w:r w:rsidR="004A3AEF">
        <w:rPr>
          <w:rFonts w:ascii="Times New Roman" w:hAnsi="Times New Roman" w:cs="Times New Roman"/>
          <w:color w:val="333333"/>
          <w:sz w:val="22"/>
          <w:szCs w:val="22"/>
          <w:lang w:val="en-GB" w:eastAsia="en-GB"/>
        </w:rPr>
        <w:t xml:space="preserve">. </w:t>
      </w:r>
      <w:r w:rsidR="00165D3B">
        <w:rPr>
          <w:rFonts w:ascii="Times New Roman" w:hAnsi="Times New Roman" w:cs="Times New Roman"/>
          <w:color w:val="333333"/>
          <w:sz w:val="22"/>
          <w:szCs w:val="22"/>
          <w:lang w:val="en-GB" w:eastAsia="en-GB"/>
        </w:rPr>
        <w:t xml:space="preserve">A particularly useful summary leaflet is available </w:t>
      </w:r>
      <w:r w:rsidR="0069020A">
        <w:rPr>
          <w:rFonts w:ascii="Times New Roman" w:hAnsi="Times New Roman" w:cs="Times New Roman"/>
          <w:color w:val="333333"/>
          <w:sz w:val="22"/>
          <w:szCs w:val="22"/>
          <w:lang w:val="en-GB" w:eastAsia="en-GB"/>
        </w:rPr>
        <w:t xml:space="preserve">from </w:t>
      </w:r>
      <w:hyperlink r:id="rId48" w:history="1">
        <w:r w:rsidR="009B6CAB">
          <w:rPr>
            <w:rStyle w:val="Hyperlink"/>
            <w:rFonts w:ascii="Times New Roman" w:hAnsi="Times New Roman" w:cs="Times New Roman"/>
            <w:sz w:val="22"/>
            <w:szCs w:val="22"/>
            <w:lang w:val="en-GB" w:eastAsia="en-GB"/>
          </w:rPr>
          <w:t>Education Scotland - Benefits of the Curriculum</w:t>
        </w:r>
      </w:hyperlink>
      <w:r w:rsidR="0069020A">
        <w:rPr>
          <w:rFonts w:ascii="Times New Roman" w:hAnsi="Times New Roman" w:cs="Times New Roman"/>
          <w:color w:val="333333"/>
          <w:sz w:val="22"/>
          <w:szCs w:val="22"/>
          <w:lang w:val="en-GB" w:eastAsia="en-GB"/>
        </w:rPr>
        <w:t>.</w:t>
      </w:r>
      <w:r w:rsidR="00165D3B">
        <w:rPr>
          <w:rFonts w:ascii="Times New Roman" w:hAnsi="Times New Roman" w:cs="Times New Roman"/>
          <w:color w:val="333333"/>
          <w:sz w:val="22"/>
          <w:szCs w:val="22"/>
          <w:lang w:val="en-GB" w:eastAsia="en-GB"/>
        </w:rPr>
        <w:t xml:space="preserve"> </w:t>
      </w:r>
    </w:p>
    <w:p w14:paraId="241D15B0" w14:textId="77777777" w:rsidR="004A3AEF" w:rsidRDefault="004A3AEF" w:rsidP="004A3AEF">
      <w:pPr>
        <w:spacing w:before="60" w:after="60"/>
        <w:rPr>
          <w:rFonts w:ascii="Times New Roman" w:hAnsi="Times New Roman" w:cs="Times New Roman"/>
          <w:color w:val="333333"/>
          <w:sz w:val="22"/>
          <w:szCs w:val="22"/>
          <w:lang w:val="en-GB" w:eastAsia="en-GB"/>
        </w:rPr>
      </w:pPr>
    </w:p>
    <w:p w14:paraId="4A304FB7" w14:textId="28176226" w:rsidR="00AD03DA" w:rsidRPr="004A3AEF" w:rsidRDefault="00AD03DA" w:rsidP="004A3AEF">
      <w:pPr>
        <w:spacing w:before="60" w:after="60"/>
        <w:rPr>
          <w:rFonts w:ascii="Times New Roman" w:hAnsi="Times New Roman" w:cs="Times New Roman"/>
          <w:color w:val="333333"/>
          <w:sz w:val="22"/>
          <w:szCs w:val="22"/>
          <w:lang w:eastAsia="en-GB"/>
        </w:rPr>
      </w:pPr>
      <w:r w:rsidRPr="00AD03DA">
        <w:rPr>
          <w:rFonts w:ascii="Times New Roman" w:hAnsi="Times New Roman" w:cs="Times New Roman"/>
          <w:color w:val="333333"/>
          <w:sz w:val="22"/>
          <w:szCs w:val="22"/>
          <w:lang w:eastAsia="en-GB"/>
        </w:rPr>
        <w:t xml:space="preserve">Curriculum for Excellence </w:t>
      </w:r>
      <w:r w:rsidR="00165D3B">
        <w:rPr>
          <w:rFonts w:ascii="Times New Roman" w:hAnsi="Times New Roman" w:cs="Times New Roman"/>
          <w:color w:val="333333"/>
          <w:sz w:val="22"/>
          <w:szCs w:val="22"/>
          <w:lang w:eastAsia="en-GB"/>
        </w:rPr>
        <w:t>[without the customary ‘The’ by which i</w:t>
      </w:r>
      <w:r w:rsidR="00803168">
        <w:rPr>
          <w:rFonts w:ascii="Times New Roman" w:hAnsi="Times New Roman" w:cs="Times New Roman"/>
          <w:color w:val="333333"/>
          <w:sz w:val="22"/>
          <w:szCs w:val="22"/>
          <w:lang w:eastAsia="en-GB"/>
        </w:rPr>
        <w:t>t</w:t>
      </w:r>
      <w:r w:rsidR="00165D3B">
        <w:rPr>
          <w:rFonts w:ascii="Times New Roman" w:hAnsi="Times New Roman" w:cs="Times New Roman"/>
          <w:color w:val="333333"/>
          <w:sz w:val="22"/>
          <w:szCs w:val="22"/>
          <w:lang w:eastAsia="en-GB"/>
        </w:rPr>
        <w:t xml:space="preserve"> used to be referred] </w:t>
      </w:r>
      <w:r w:rsidRPr="00AD03DA">
        <w:rPr>
          <w:rFonts w:ascii="Times New Roman" w:hAnsi="Times New Roman" w:cs="Times New Roman"/>
          <w:color w:val="333333"/>
          <w:sz w:val="22"/>
          <w:szCs w:val="22"/>
          <w:lang w:eastAsia="en-GB"/>
        </w:rPr>
        <w:t xml:space="preserve">has been introduced to state schools in Scotland over </w:t>
      </w:r>
      <w:proofErr w:type="gramStart"/>
      <w:r w:rsidRPr="00AD03DA">
        <w:rPr>
          <w:rFonts w:ascii="Times New Roman" w:hAnsi="Times New Roman" w:cs="Times New Roman"/>
          <w:color w:val="333333"/>
          <w:sz w:val="22"/>
          <w:szCs w:val="22"/>
          <w:lang w:eastAsia="en-GB"/>
        </w:rPr>
        <w:t>a number of</w:t>
      </w:r>
      <w:proofErr w:type="gramEnd"/>
      <w:r w:rsidRPr="00AD03DA">
        <w:rPr>
          <w:rFonts w:ascii="Times New Roman" w:hAnsi="Times New Roman" w:cs="Times New Roman"/>
          <w:color w:val="333333"/>
          <w:sz w:val="22"/>
          <w:szCs w:val="22"/>
          <w:lang w:eastAsia="en-GB"/>
        </w:rPr>
        <w:t xml:space="preserve"> years</w:t>
      </w:r>
      <w:r w:rsidR="00803168">
        <w:rPr>
          <w:rFonts w:ascii="Times New Roman" w:hAnsi="Times New Roman" w:cs="Times New Roman"/>
          <w:color w:val="333333"/>
          <w:sz w:val="22"/>
          <w:szCs w:val="22"/>
          <w:lang w:eastAsia="en-GB"/>
        </w:rPr>
        <w:t>.</w:t>
      </w:r>
      <w:r w:rsidRPr="00AD03DA">
        <w:rPr>
          <w:rFonts w:ascii="Times New Roman" w:hAnsi="Times New Roman" w:cs="Times New Roman"/>
          <w:color w:val="333333"/>
          <w:sz w:val="22"/>
          <w:szCs w:val="22"/>
          <w:lang w:eastAsia="en-GB"/>
        </w:rPr>
        <w:t xml:space="preserve">  It has been designed to develop four capacities, helping each child or young person to become:</w:t>
      </w:r>
    </w:p>
    <w:p w14:paraId="3A6EF99F" w14:textId="77777777" w:rsidR="00AD03DA" w:rsidRPr="00AD03DA" w:rsidRDefault="00AD03DA" w:rsidP="00253825">
      <w:pPr>
        <w:pStyle w:val="ListParagraph"/>
        <w:numPr>
          <w:ilvl w:val="0"/>
          <w:numId w:val="16"/>
        </w:numPr>
        <w:spacing w:before="60" w:after="60"/>
        <w:textAlignment w:val="baseline"/>
        <w:rPr>
          <w:rFonts w:ascii="Times New Roman" w:hAnsi="Times New Roman" w:cs="Times New Roman"/>
          <w:color w:val="333333"/>
          <w:sz w:val="22"/>
          <w:szCs w:val="22"/>
          <w:lang w:eastAsia="en-GB"/>
        </w:rPr>
      </w:pPr>
      <w:r w:rsidRPr="00AD03DA">
        <w:rPr>
          <w:rFonts w:ascii="Times New Roman" w:hAnsi="Times New Roman" w:cs="Times New Roman"/>
          <w:color w:val="333333"/>
          <w:sz w:val="22"/>
          <w:szCs w:val="22"/>
          <w:lang w:eastAsia="en-GB"/>
        </w:rPr>
        <w:t>A successful learner</w:t>
      </w:r>
    </w:p>
    <w:p w14:paraId="4E6B0FF1" w14:textId="77777777" w:rsidR="00AD03DA" w:rsidRPr="00AD03DA" w:rsidRDefault="00AD03DA" w:rsidP="00253825">
      <w:pPr>
        <w:pStyle w:val="ListParagraph"/>
        <w:numPr>
          <w:ilvl w:val="0"/>
          <w:numId w:val="16"/>
        </w:numPr>
        <w:spacing w:before="60" w:after="60"/>
        <w:textAlignment w:val="baseline"/>
        <w:rPr>
          <w:rFonts w:ascii="Times New Roman" w:hAnsi="Times New Roman" w:cs="Times New Roman"/>
          <w:color w:val="333333"/>
          <w:sz w:val="22"/>
          <w:szCs w:val="22"/>
          <w:lang w:eastAsia="en-GB"/>
        </w:rPr>
      </w:pPr>
      <w:r w:rsidRPr="00AD03DA">
        <w:rPr>
          <w:rFonts w:ascii="Times New Roman" w:hAnsi="Times New Roman" w:cs="Times New Roman"/>
          <w:color w:val="333333"/>
          <w:sz w:val="22"/>
          <w:szCs w:val="22"/>
          <w:lang w:eastAsia="en-GB"/>
        </w:rPr>
        <w:t>A confident individual</w:t>
      </w:r>
    </w:p>
    <w:p w14:paraId="7C4F7FD1" w14:textId="77777777" w:rsidR="00AD03DA" w:rsidRPr="00AD03DA" w:rsidRDefault="00AD03DA" w:rsidP="00253825">
      <w:pPr>
        <w:pStyle w:val="ListParagraph"/>
        <w:numPr>
          <w:ilvl w:val="0"/>
          <w:numId w:val="16"/>
        </w:numPr>
        <w:spacing w:before="60" w:after="60"/>
        <w:textAlignment w:val="baseline"/>
        <w:rPr>
          <w:rFonts w:ascii="Times New Roman" w:hAnsi="Times New Roman" w:cs="Times New Roman"/>
          <w:color w:val="333333"/>
          <w:sz w:val="22"/>
          <w:szCs w:val="22"/>
          <w:lang w:eastAsia="en-GB"/>
        </w:rPr>
      </w:pPr>
      <w:r w:rsidRPr="00AD03DA">
        <w:rPr>
          <w:rFonts w:ascii="Times New Roman" w:hAnsi="Times New Roman" w:cs="Times New Roman"/>
          <w:color w:val="333333"/>
          <w:sz w:val="22"/>
          <w:szCs w:val="22"/>
          <w:lang w:eastAsia="en-GB"/>
        </w:rPr>
        <w:t>A responsible citizen</w:t>
      </w:r>
    </w:p>
    <w:p w14:paraId="10E76B04" w14:textId="77777777" w:rsidR="00AD03DA" w:rsidRPr="00AD03DA" w:rsidRDefault="00AD03DA" w:rsidP="00253825">
      <w:pPr>
        <w:pStyle w:val="ListParagraph"/>
        <w:numPr>
          <w:ilvl w:val="0"/>
          <w:numId w:val="16"/>
        </w:numPr>
        <w:spacing w:before="60" w:after="60"/>
        <w:textAlignment w:val="baseline"/>
        <w:rPr>
          <w:rFonts w:ascii="Times New Roman" w:hAnsi="Times New Roman" w:cs="Times New Roman"/>
          <w:color w:val="333333"/>
          <w:sz w:val="22"/>
          <w:szCs w:val="22"/>
          <w:lang w:eastAsia="en-GB"/>
        </w:rPr>
      </w:pPr>
      <w:r w:rsidRPr="00AD03DA">
        <w:rPr>
          <w:rFonts w:ascii="Times New Roman" w:hAnsi="Times New Roman" w:cs="Times New Roman"/>
          <w:color w:val="333333"/>
          <w:sz w:val="22"/>
          <w:szCs w:val="22"/>
          <w:lang w:eastAsia="en-GB"/>
        </w:rPr>
        <w:t>An effective contributor</w:t>
      </w:r>
    </w:p>
    <w:p w14:paraId="1901361F" w14:textId="77777777" w:rsidR="00AD03DA" w:rsidRPr="00AD03DA" w:rsidRDefault="00AD03DA" w:rsidP="00784078">
      <w:pPr>
        <w:spacing w:before="60" w:after="60"/>
        <w:rPr>
          <w:rFonts w:ascii="Times New Roman" w:hAnsi="Times New Roman" w:cs="Times New Roman"/>
          <w:sz w:val="22"/>
          <w:szCs w:val="22"/>
        </w:rPr>
      </w:pPr>
    </w:p>
    <w:p w14:paraId="30BCFDBC" w14:textId="4CB078D8" w:rsidR="00165D3B" w:rsidRDefault="00165D3B" w:rsidP="00784078">
      <w:pPr>
        <w:spacing w:before="60" w:after="60"/>
        <w:textAlignment w:val="baseline"/>
        <w:rPr>
          <w:rFonts w:ascii="Times New Roman" w:hAnsi="Times New Roman" w:cs="Times New Roman"/>
          <w:color w:val="333333"/>
          <w:sz w:val="22"/>
          <w:szCs w:val="22"/>
          <w:lang w:val="en-GB" w:eastAsia="en-GB"/>
        </w:rPr>
      </w:pPr>
      <w:r>
        <w:rPr>
          <w:rFonts w:ascii="Times New Roman" w:hAnsi="Times New Roman" w:cs="Times New Roman"/>
          <w:color w:val="333333"/>
          <w:sz w:val="22"/>
          <w:szCs w:val="22"/>
          <w:lang w:val="en-GB" w:eastAsia="en-GB"/>
        </w:rPr>
        <w:t xml:space="preserve">There is also a </w:t>
      </w:r>
      <w:proofErr w:type="spellStart"/>
      <w:r>
        <w:rPr>
          <w:rFonts w:ascii="Times New Roman" w:hAnsi="Times New Roman" w:cs="Times New Roman"/>
          <w:color w:val="333333"/>
          <w:sz w:val="22"/>
          <w:szCs w:val="22"/>
          <w:lang w:val="en-GB" w:eastAsia="en-GB"/>
        </w:rPr>
        <w:t>factfile</w:t>
      </w:r>
      <w:proofErr w:type="spellEnd"/>
      <w:r>
        <w:rPr>
          <w:rFonts w:ascii="Times New Roman" w:hAnsi="Times New Roman" w:cs="Times New Roman"/>
          <w:color w:val="333333"/>
          <w:sz w:val="22"/>
          <w:szCs w:val="22"/>
          <w:lang w:val="en-GB" w:eastAsia="en-GB"/>
        </w:rPr>
        <w:t xml:space="preserve"> which, although dated as September 2011 is current</w:t>
      </w:r>
      <w:r w:rsidR="0041135C">
        <w:rPr>
          <w:rFonts w:ascii="Times New Roman" w:hAnsi="Times New Roman" w:cs="Times New Roman"/>
          <w:color w:val="333333"/>
          <w:sz w:val="22"/>
          <w:szCs w:val="22"/>
          <w:lang w:val="en-GB" w:eastAsia="en-GB"/>
        </w:rPr>
        <w:t>ly</w:t>
      </w:r>
      <w:r>
        <w:rPr>
          <w:rFonts w:ascii="Times New Roman" w:hAnsi="Times New Roman" w:cs="Times New Roman"/>
          <w:color w:val="333333"/>
          <w:sz w:val="22"/>
          <w:szCs w:val="22"/>
          <w:lang w:val="en-GB" w:eastAsia="en-GB"/>
        </w:rPr>
        <w:t xml:space="preserve"> provided by the </w:t>
      </w:r>
      <w:hyperlink r:id="rId49" w:history="1">
        <w:r w:rsidR="00FF135A" w:rsidRPr="00FF135A">
          <w:rPr>
            <w:rStyle w:val="Hyperlink"/>
            <w:rFonts w:ascii="Times New Roman" w:hAnsi="Times New Roman" w:cs="Times New Roman"/>
            <w:sz w:val="22"/>
            <w:szCs w:val="22"/>
            <w:lang w:val="en-GB" w:eastAsia="en-GB"/>
          </w:rPr>
          <w:t xml:space="preserve">Scottish government </w:t>
        </w:r>
        <w:proofErr w:type="spellStart"/>
        <w:r w:rsidR="00FF135A" w:rsidRPr="00FF135A">
          <w:rPr>
            <w:rStyle w:val="Hyperlink"/>
            <w:rFonts w:ascii="Times New Roman" w:hAnsi="Times New Roman" w:cs="Times New Roman"/>
            <w:sz w:val="22"/>
            <w:szCs w:val="22"/>
            <w:lang w:val="en-GB" w:eastAsia="en-GB"/>
          </w:rPr>
          <w:t>factfile</w:t>
        </w:r>
        <w:proofErr w:type="spellEnd"/>
      </w:hyperlink>
      <w:r>
        <w:rPr>
          <w:rFonts w:ascii="Times New Roman" w:hAnsi="Times New Roman" w:cs="Times New Roman"/>
          <w:color w:val="333333"/>
          <w:sz w:val="22"/>
          <w:szCs w:val="22"/>
          <w:lang w:val="en-GB" w:eastAsia="en-GB"/>
        </w:rPr>
        <w:t xml:space="preserve"> website (as at </w:t>
      </w:r>
      <w:r w:rsidR="00CB53AA">
        <w:rPr>
          <w:rFonts w:ascii="Times New Roman" w:hAnsi="Times New Roman" w:cs="Times New Roman"/>
          <w:color w:val="333333"/>
          <w:sz w:val="22"/>
          <w:szCs w:val="22"/>
          <w:lang w:val="en-GB" w:eastAsia="en-GB"/>
        </w:rPr>
        <w:t>September</w:t>
      </w:r>
      <w:r>
        <w:rPr>
          <w:rFonts w:ascii="Times New Roman" w:hAnsi="Times New Roman" w:cs="Times New Roman"/>
          <w:color w:val="333333"/>
          <w:sz w:val="22"/>
          <w:szCs w:val="22"/>
          <w:lang w:val="en-GB" w:eastAsia="en-GB"/>
        </w:rPr>
        <w:t xml:space="preserve"> 20</w:t>
      </w:r>
      <w:r w:rsidR="0041135C">
        <w:rPr>
          <w:rFonts w:ascii="Times New Roman" w:hAnsi="Times New Roman" w:cs="Times New Roman"/>
          <w:color w:val="333333"/>
          <w:sz w:val="22"/>
          <w:szCs w:val="22"/>
          <w:lang w:val="en-GB" w:eastAsia="en-GB"/>
        </w:rPr>
        <w:t>2</w:t>
      </w:r>
      <w:r w:rsidR="00CB53AA">
        <w:rPr>
          <w:rFonts w:ascii="Times New Roman" w:hAnsi="Times New Roman" w:cs="Times New Roman"/>
          <w:color w:val="333333"/>
          <w:sz w:val="22"/>
          <w:szCs w:val="22"/>
          <w:lang w:val="en-GB" w:eastAsia="en-GB"/>
        </w:rPr>
        <w:t>3</w:t>
      </w:r>
      <w:r>
        <w:rPr>
          <w:rFonts w:ascii="Times New Roman" w:hAnsi="Times New Roman" w:cs="Times New Roman"/>
          <w:color w:val="333333"/>
          <w:sz w:val="22"/>
          <w:szCs w:val="22"/>
          <w:lang w:val="en-GB" w:eastAsia="en-GB"/>
        </w:rPr>
        <w:t>)</w:t>
      </w:r>
      <w:r w:rsidR="00190199">
        <w:rPr>
          <w:rFonts w:ascii="Times New Roman" w:hAnsi="Times New Roman" w:cs="Times New Roman"/>
          <w:color w:val="333333"/>
          <w:sz w:val="22"/>
          <w:szCs w:val="22"/>
          <w:lang w:val="en-GB" w:eastAsia="en-GB"/>
        </w:rPr>
        <w:t xml:space="preserve">. </w:t>
      </w:r>
    </w:p>
    <w:p w14:paraId="5B39A2D3" w14:textId="375D6BE0" w:rsidR="00AD03DA" w:rsidRPr="00E41680" w:rsidRDefault="003132A1" w:rsidP="00784078">
      <w:pPr>
        <w:spacing w:before="60" w:after="60"/>
        <w:textAlignment w:val="baseline"/>
        <w:rPr>
          <w:rFonts w:ascii="Times New Roman" w:hAnsi="Times New Roman" w:cs="Times New Roman"/>
          <w:color w:val="333333"/>
          <w:sz w:val="22"/>
          <w:szCs w:val="22"/>
          <w:lang w:val="en-GB" w:eastAsia="en-GB"/>
        </w:rPr>
      </w:pPr>
      <w:r>
        <w:rPr>
          <w:rFonts w:ascii="Times New Roman" w:hAnsi="Times New Roman" w:cs="Times New Roman"/>
          <w:color w:val="333333"/>
          <w:sz w:val="22"/>
          <w:szCs w:val="22"/>
          <w:lang w:val="en-GB" w:eastAsia="en-GB"/>
        </w:rPr>
        <w:t>You should be sure to read</w:t>
      </w:r>
      <w:r w:rsidR="00CB578E">
        <w:rPr>
          <w:rFonts w:ascii="Times New Roman" w:hAnsi="Times New Roman" w:cs="Times New Roman"/>
          <w:color w:val="333333"/>
          <w:sz w:val="22"/>
          <w:szCs w:val="22"/>
          <w:lang w:val="en-GB" w:eastAsia="en-GB"/>
        </w:rPr>
        <w:t xml:space="preserve"> the five pages of</w:t>
      </w:r>
      <w:r>
        <w:rPr>
          <w:rFonts w:ascii="Times New Roman" w:hAnsi="Times New Roman" w:cs="Times New Roman"/>
          <w:color w:val="333333"/>
          <w:sz w:val="22"/>
          <w:szCs w:val="22"/>
          <w:lang w:val="en-GB" w:eastAsia="en-GB"/>
        </w:rPr>
        <w:t xml:space="preserve"> </w:t>
      </w:r>
      <w:hyperlink r:id="rId50" w:history="1">
        <w:r w:rsidRPr="00CB578E">
          <w:rPr>
            <w:rStyle w:val="Hyperlink"/>
            <w:rFonts w:ascii="Times New Roman" w:hAnsi="Times New Roman" w:cs="Times New Roman"/>
            <w:sz w:val="22"/>
            <w:szCs w:val="22"/>
            <w:lang w:val="en-GB" w:eastAsia="en-GB"/>
          </w:rPr>
          <w:t xml:space="preserve">Scotland's Curriculum </w:t>
        </w:r>
        <w:proofErr w:type="gramStart"/>
        <w:r w:rsidRPr="00CB578E">
          <w:rPr>
            <w:rStyle w:val="Hyperlink"/>
            <w:rFonts w:ascii="Times New Roman" w:hAnsi="Times New Roman" w:cs="Times New Roman"/>
            <w:sz w:val="22"/>
            <w:szCs w:val="22"/>
            <w:lang w:val="en-GB" w:eastAsia="en-GB"/>
          </w:rPr>
          <w:t>For</w:t>
        </w:r>
        <w:proofErr w:type="gramEnd"/>
        <w:r w:rsidRPr="00CB578E">
          <w:rPr>
            <w:rStyle w:val="Hyperlink"/>
            <w:rFonts w:ascii="Times New Roman" w:hAnsi="Times New Roman" w:cs="Times New Roman"/>
            <w:sz w:val="22"/>
            <w:szCs w:val="22"/>
            <w:lang w:val="en-GB" w:eastAsia="en-GB"/>
          </w:rPr>
          <w:t xml:space="preserve"> Excellence: Putting learners at the heart of education</w:t>
        </w:r>
      </w:hyperlink>
      <w:r>
        <w:rPr>
          <w:rFonts w:ascii="Times New Roman" w:hAnsi="Times New Roman" w:cs="Times New Roman"/>
          <w:color w:val="333333"/>
          <w:sz w:val="22"/>
          <w:szCs w:val="22"/>
          <w:lang w:val="en-GB" w:eastAsia="en-GB"/>
        </w:rPr>
        <w:t>.</w:t>
      </w:r>
    </w:p>
    <w:p w14:paraId="38EB1779" w14:textId="19D1FB85" w:rsidR="00AD03DA" w:rsidRPr="00AD03DA" w:rsidRDefault="00AD03DA" w:rsidP="00AD03DA">
      <w:pPr>
        <w:pStyle w:val="NormalWeb"/>
        <w:spacing w:before="0" w:beforeAutospacing="0" w:after="0" w:afterAutospacing="0" w:line="300" w:lineRule="atLeast"/>
        <w:textAlignment w:val="baseline"/>
        <w:rPr>
          <w:color w:val="333333"/>
          <w:sz w:val="22"/>
          <w:szCs w:val="22"/>
        </w:rPr>
      </w:pPr>
      <w:r w:rsidRPr="00AD03DA">
        <w:rPr>
          <w:color w:val="333333"/>
          <w:sz w:val="22"/>
          <w:szCs w:val="22"/>
        </w:rPr>
        <w:t>The Scottish government website state</w:t>
      </w:r>
      <w:r w:rsidR="00B01771">
        <w:rPr>
          <w:color w:val="333333"/>
          <w:sz w:val="22"/>
          <w:szCs w:val="22"/>
        </w:rPr>
        <w:t>d</w:t>
      </w:r>
      <w:r w:rsidRPr="00AD03DA">
        <w:rPr>
          <w:color w:val="333333"/>
          <w:sz w:val="22"/>
          <w:szCs w:val="22"/>
        </w:rPr>
        <w:t xml:space="preserve"> that through</w:t>
      </w:r>
      <w:r>
        <w:rPr>
          <w:color w:val="333333"/>
          <w:sz w:val="22"/>
          <w:szCs w:val="22"/>
        </w:rPr>
        <w:t xml:space="preserve"> </w:t>
      </w:r>
      <w:r w:rsidRPr="00AD03DA">
        <w:rPr>
          <w:color w:val="333333"/>
          <w:sz w:val="22"/>
          <w:szCs w:val="22"/>
        </w:rPr>
        <w:t>the</w:t>
      </w:r>
      <w:r w:rsidR="00B01771">
        <w:rPr>
          <w:color w:val="333333"/>
          <w:sz w:val="22"/>
          <w:szCs w:val="22"/>
        </w:rPr>
        <w:t xml:space="preserve"> [as it was then called]</w:t>
      </w:r>
      <w:r w:rsidRPr="00AD03DA">
        <w:rPr>
          <w:color w:val="333333"/>
          <w:sz w:val="22"/>
          <w:szCs w:val="22"/>
        </w:rPr>
        <w:t xml:space="preserve"> Curriculum for Excellence</w:t>
      </w:r>
      <w:r>
        <w:rPr>
          <w:color w:val="333333"/>
          <w:sz w:val="22"/>
          <w:szCs w:val="22"/>
        </w:rPr>
        <w:t>:</w:t>
      </w:r>
    </w:p>
    <w:p w14:paraId="2DF0499C" w14:textId="77777777" w:rsidR="00AD03DA" w:rsidRPr="00AD03DA" w:rsidRDefault="00AD03DA" w:rsidP="000C6807">
      <w:pPr>
        <w:pStyle w:val="NormalWeb"/>
        <w:shd w:val="clear" w:color="auto" w:fill="FFFFFF"/>
        <w:spacing w:before="0" w:beforeAutospacing="0" w:after="0" w:afterAutospacing="0"/>
        <w:rPr>
          <w:color w:val="333333"/>
          <w:sz w:val="22"/>
          <w:szCs w:val="22"/>
        </w:rPr>
      </w:pPr>
      <w:r w:rsidRPr="00AD03DA">
        <w:rPr>
          <w:color w:val="333333"/>
          <w:sz w:val="22"/>
          <w:szCs w:val="22"/>
        </w:rPr>
        <w:t>“All children and young people in Scotland have an entitlement to a curriculum which will support them in developing their values and beliefs and enable them to:</w:t>
      </w:r>
    </w:p>
    <w:p w14:paraId="7644B88A" w14:textId="77777777" w:rsidR="00AD03DA" w:rsidRPr="00AD03DA" w:rsidRDefault="00AD03DA" w:rsidP="00253825">
      <w:pPr>
        <w:numPr>
          <w:ilvl w:val="0"/>
          <w:numId w:val="17"/>
        </w:numPr>
        <w:shd w:val="clear" w:color="auto" w:fill="FFFFFF"/>
        <w:rPr>
          <w:rFonts w:ascii="Times New Roman" w:hAnsi="Times New Roman" w:cs="Times New Roman"/>
          <w:color w:val="333333"/>
          <w:sz w:val="22"/>
          <w:szCs w:val="22"/>
          <w:lang w:val="en-GB" w:eastAsia="en-GB"/>
        </w:rPr>
      </w:pPr>
      <w:r w:rsidRPr="00AD03DA">
        <w:rPr>
          <w:rFonts w:ascii="Times New Roman" w:hAnsi="Times New Roman" w:cs="Times New Roman"/>
          <w:color w:val="333333"/>
          <w:sz w:val="22"/>
          <w:szCs w:val="22"/>
          <w:lang w:val="en-GB" w:eastAsia="en-GB"/>
        </w:rPr>
        <w:t>achieve the highest possible levels of literacy and numeracy and cognitive skills</w:t>
      </w:r>
    </w:p>
    <w:p w14:paraId="4568824A" w14:textId="77777777" w:rsidR="00AD03DA" w:rsidRPr="00AD03DA" w:rsidRDefault="00AD03DA" w:rsidP="00253825">
      <w:pPr>
        <w:numPr>
          <w:ilvl w:val="0"/>
          <w:numId w:val="17"/>
        </w:numPr>
        <w:shd w:val="clear" w:color="auto" w:fill="FFFFFF"/>
        <w:rPr>
          <w:rFonts w:ascii="Times New Roman" w:hAnsi="Times New Roman" w:cs="Times New Roman"/>
          <w:color w:val="333333"/>
          <w:sz w:val="22"/>
          <w:szCs w:val="22"/>
          <w:lang w:val="en-GB" w:eastAsia="en-GB"/>
        </w:rPr>
      </w:pPr>
      <w:r w:rsidRPr="00AD03DA">
        <w:rPr>
          <w:rFonts w:ascii="Times New Roman" w:hAnsi="Times New Roman" w:cs="Times New Roman"/>
          <w:color w:val="333333"/>
          <w:sz w:val="22"/>
          <w:szCs w:val="22"/>
          <w:lang w:val="en-GB" w:eastAsia="en-GB"/>
        </w:rPr>
        <w:t>develop skills for life and skills for work</w:t>
      </w:r>
    </w:p>
    <w:p w14:paraId="555B29F9" w14:textId="77777777" w:rsidR="00AD03DA" w:rsidRPr="00AD03DA" w:rsidRDefault="00AD03DA" w:rsidP="00253825">
      <w:pPr>
        <w:numPr>
          <w:ilvl w:val="0"/>
          <w:numId w:val="17"/>
        </w:numPr>
        <w:shd w:val="clear" w:color="auto" w:fill="FFFFFF"/>
        <w:rPr>
          <w:rFonts w:ascii="Times New Roman" w:hAnsi="Times New Roman" w:cs="Times New Roman"/>
          <w:color w:val="333333"/>
          <w:sz w:val="22"/>
          <w:szCs w:val="22"/>
          <w:lang w:val="en-GB" w:eastAsia="en-GB"/>
        </w:rPr>
      </w:pPr>
      <w:r w:rsidRPr="00AD03DA">
        <w:rPr>
          <w:rFonts w:ascii="Times New Roman" w:hAnsi="Times New Roman" w:cs="Times New Roman"/>
          <w:color w:val="333333"/>
          <w:sz w:val="22"/>
          <w:szCs w:val="22"/>
          <w:lang w:val="en-GB" w:eastAsia="en-GB"/>
        </w:rPr>
        <w:t>develop knowledge and understanding of society, the world and Scotland's place in it</w:t>
      </w:r>
    </w:p>
    <w:p w14:paraId="25660E2D" w14:textId="77777777" w:rsidR="00AD03DA" w:rsidRPr="00AD03DA" w:rsidRDefault="00AD03DA" w:rsidP="00253825">
      <w:pPr>
        <w:numPr>
          <w:ilvl w:val="0"/>
          <w:numId w:val="17"/>
        </w:numPr>
        <w:shd w:val="clear" w:color="auto" w:fill="FFFFFF"/>
        <w:rPr>
          <w:rFonts w:ascii="Times New Roman" w:hAnsi="Times New Roman" w:cs="Times New Roman"/>
          <w:color w:val="333333"/>
          <w:sz w:val="22"/>
          <w:szCs w:val="22"/>
          <w:lang w:val="en-GB" w:eastAsia="en-GB"/>
        </w:rPr>
      </w:pPr>
      <w:r w:rsidRPr="00AD03DA">
        <w:rPr>
          <w:rFonts w:ascii="Times New Roman" w:hAnsi="Times New Roman" w:cs="Times New Roman"/>
          <w:color w:val="333333"/>
          <w:sz w:val="22"/>
          <w:szCs w:val="22"/>
          <w:lang w:val="en-GB" w:eastAsia="en-GB"/>
        </w:rPr>
        <w:t>experience challenge and success</w:t>
      </w:r>
    </w:p>
    <w:p w14:paraId="573A8A38" w14:textId="78608CFD" w:rsidR="00AD03DA" w:rsidRPr="00AD03DA" w:rsidRDefault="00AD03DA" w:rsidP="000C6807">
      <w:pPr>
        <w:pStyle w:val="NormalWeb"/>
        <w:shd w:val="clear" w:color="auto" w:fill="FFFFFF"/>
        <w:spacing w:before="0" w:beforeAutospacing="0" w:after="0" w:afterAutospacing="0"/>
        <w:rPr>
          <w:color w:val="333333"/>
          <w:sz w:val="22"/>
          <w:szCs w:val="22"/>
        </w:rPr>
      </w:pPr>
      <w:r w:rsidRPr="00AD03DA">
        <w:rPr>
          <w:color w:val="333333"/>
          <w:sz w:val="22"/>
          <w:szCs w:val="22"/>
        </w:rPr>
        <w:t>so that they can develop well-informed views and act responsibly. They should be encouraged to adopt an active and healthy lifestyle and be equipped with the skills needed for planning their future lives and careers.”</w:t>
      </w:r>
      <w:r w:rsidR="00D903BC">
        <w:rPr>
          <w:color w:val="333333"/>
          <w:sz w:val="22"/>
          <w:szCs w:val="22"/>
        </w:rPr>
        <w:t xml:space="preserve"> </w:t>
      </w:r>
    </w:p>
    <w:p w14:paraId="7BD5772F" w14:textId="611277DC" w:rsidR="00AD03DA" w:rsidRPr="00AD03DA" w:rsidRDefault="00A624F0" w:rsidP="00AD03DA">
      <w:pPr>
        <w:pStyle w:val="NormalWeb"/>
        <w:spacing w:before="0" w:beforeAutospacing="0" w:after="0" w:afterAutospacing="0" w:line="300" w:lineRule="atLeast"/>
        <w:textAlignment w:val="baseline"/>
        <w:rPr>
          <w:color w:val="333333"/>
          <w:sz w:val="22"/>
          <w:szCs w:val="22"/>
        </w:rPr>
      </w:pPr>
      <w:hyperlink r:id="rId51" w:history="1">
        <w:r w:rsidR="005770FA" w:rsidRPr="004A3AEF">
          <w:rPr>
            <w:rStyle w:val="Hyperlink"/>
            <w:sz w:val="22"/>
            <w:szCs w:val="22"/>
          </w:rPr>
          <w:t>Scottish Government</w:t>
        </w:r>
        <w:r w:rsidR="00B01771" w:rsidRPr="004A3AEF">
          <w:rPr>
            <w:rStyle w:val="Hyperlink"/>
            <w:sz w:val="22"/>
            <w:szCs w:val="22"/>
          </w:rPr>
          <w:t xml:space="preserve"> </w:t>
        </w:r>
      </w:hyperlink>
      <w:r w:rsidR="00B01771" w:rsidRPr="004A3AEF">
        <w:rPr>
          <w:color w:val="333333"/>
          <w:sz w:val="22"/>
          <w:szCs w:val="22"/>
        </w:rPr>
        <w:t xml:space="preserve"> accessed</w:t>
      </w:r>
      <w:r w:rsidR="00B01771">
        <w:rPr>
          <w:color w:val="333333"/>
          <w:sz w:val="22"/>
          <w:szCs w:val="22"/>
        </w:rPr>
        <w:t xml:space="preserve"> August 2017</w:t>
      </w:r>
      <w:r w:rsidR="00E41680">
        <w:rPr>
          <w:color w:val="333333"/>
          <w:sz w:val="22"/>
          <w:szCs w:val="22"/>
        </w:rPr>
        <w:t>.</w:t>
      </w:r>
    </w:p>
    <w:p w14:paraId="63C0E2A3" w14:textId="77777777" w:rsidR="00AD03DA" w:rsidRPr="00AD03DA" w:rsidRDefault="00AD03DA" w:rsidP="00AD03DA">
      <w:pPr>
        <w:pStyle w:val="NormalWeb"/>
        <w:spacing w:before="0" w:beforeAutospacing="0" w:after="0" w:afterAutospacing="0" w:line="300" w:lineRule="atLeast"/>
        <w:textAlignment w:val="baseline"/>
        <w:rPr>
          <w:color w:val="333333"/>
          <w:sz w:val="22"/>
          <w:szCs w:val="22"/>
        </w:rPr>
      </w:pPr>
    </w:p>
    <w:p w14:paraId="43FF75D3" w14:textId="782915BD" w:rsidR="00AD03DA" w:rsidRDefault="00AD03DA" w:rsidP="00B01771">
      <w:pPr>
        <w:pStyle w:val="NormalWeb"/>
        <w:spacing w:before="0" w:beforeAutospacing="0" w:after="0" w:afterAutospacing="0"/>
        <w:textAlignment w:val="baseline"/>
        <w:rPr>
          <w:color w:val="333333"/>
          <w:sz w:val="22"/>
          <w:szCs w:val="22"/>
        </w:rPr>
      </w:pPr>
      <w:r w:rsidRPr="00AD03DA">
        <w:rPr>
          <w:color w:val="333333"/>
          <w:sz w:val="22"/>
          <w:szCs w:val="22"/>
        </w:rPr>
        <w:t>Curriculum for Excellence defines five levels of learning. The first four levels are described as a broad general education, followed by progression to qualifications described under a fifth level, called the senior phase</w:t>
      </w:r>
      <w:r w:rsidRPr="00AD03DA">
        <w:rPr>
          <w:rStyle w:val="apple-converted-space"/>
          <w:color w:val="333333"/>
          <w:sz w:val="22"/>
          <w:szCs w:val="22"/>
        </w:rPr>
        <w:t>.</w:t>
      </w:r>
      <w:r w:rsidRPr="00AD03DA">
        <w:rPr>
          <w:color w:val="333333"/>
          <w:sz w:val="22"/>
          <w:szCs w:val="22"/>
        </w:rPr>
        <w:t xml:space="preserve"> Pupils in Scotland’s state schools are often in year groups Primary 1 to Primary 7 (P1 to P7) then Secondary 1 to Secondary 4 (S1 to S4).  Pupils may leave school after S4, though many stay on to the optional S5 and S6 years.  The senior phase with national assessments normally happens in S4 to S6, but there is intended to be more flexibility than there used to be in terms of when a child moves from one level to another.  </w:t>
      </w:r>
    </w:p>
    <w:p w14:paraId="5B33FB94" w14:textId="744749C9" w:rsidR="00B01771" w:rsidRDefault="00B01771" w:rsidP="00B01771">
      <w:pPr>
        <w:pStyle w:val="NormalWeb"/>
        <w:spacing w:before="0" w:beforeAutospacing="0" w:after="0" w:afterAutospacing="0"/>
        <w:textAlignment w:val="baseline"/>
        <w:rPr>
          <w:color w:val="333333"/>
          <w:sz w:val="22"/>
          <w:szCs w:val="22"/>
        </w:rPr>
      </w:pPr>
    </w:p>
    <w:p w14:paraId="1859CF90" w14:textId="32AEEF6B" w:rsidR="00B01771" w:rsidRPr="00B01771" w:rsidRDefault="00B01771" w:rsidP="00B01771">
      <w:pPr>
        <w:pStyle w:val="NormalWeb"/>
        <w:spacing w:before="0" w:beforeAutospacing="0" w:after="0" w:afterAutospacing="0"/>
        <w:textAlignment w:val="baseline"/>
        <w:rPr>
          <w:color w:val="333333"/>
          <w:sz w:val="22"/>
          <w:szCs w:val="22"/>
        </w:rPr>
      </w:pPr>
    </w:p>
    <w:p w14:paraId="6B017866" w14:textId="1D34480F" w:rsidR="00AD03DA" w:rsidRPr="00E804D6" w:rsidRDefault="00A624F0" w:rsidP="00AD03DA">
      <w:hyperlink r:id="rId52" w:history="1">
        <w:r w:rsidR="005770FA" w:rsidRPr="00402E9B">
          <w:rPr>
            <w:rStyle w:val="Hyperlink"/>
            <w:rFonts w:ascii="Times New Roman" w:hAnsi="Times New Roman" w:cs="Times New Roman"/>
            <w:sz w:val="22"/>
            <w:szCs w:val="22"/>
          </w:rPr>
          <w:t>A</w:t>
        </w:r>
        <w:r w:rsidR="00E81887" w:rsidRPr="00402E9B">
          <w:rPr>
            <w:rStyle w:val="Hyperlink"/>
            <w:rFonts w:ascii="Times New Roman" w:hAnsi="Times New Roman" w:cs="Times New Roman"/>
            <w:sz w:val="22"/>
            <w:szCs w:val="22"/>
          </w:rPr>
          <w:t xml:space="preserve"> </w:t>
        </w:r>
        <w:r w:rsidR="00402E9B" w:rsidRPr="00402E9B">
          <w:rPr>
            <w:rStyle w:val="Hyperlink"/>
            <w:rFonts w:ascii="Times New Roman" w:hAnsi="Times New Roman" w:cs="Times New Roman"/>
            <w:sz w:val="22"/>
            <w:szCs w:val="22"/>
          </w:rPr>
          <w:t>G</w:t>
        </w:r>
        <w:r w:rsidR="00E81887" w:rsidRPr="00402E9B">
          <w:rPr>
            <w:rStyle w:val="Hyperlink"/>
            <w:rFonts w:ascii="Times New Roman" w:hAnsi="Times New Roman" w:cs="Times New Roman"/>
            <w:sz w:val="22"/>
            <w:szCs w:val="22"/>
          </w:rPr>
          <w:t>uide to Scottish Qualifications</w:t>
        </w:r>
      </w:hyperlink>
    </w:p>
    <w:p w14:paraId="02B856B9" w14:textId="77777777" w:rsidR="00E078E7" w:rsidRDefault="00E078E7" w:rsidP="00AD03DA">
      <w:pPr>
        <w:rPr>
          <w:rFonts w:ascii="Times New Roman" w:hAnsi="Times New Roman" w:cs="Times New Roman"/>
          <w:sz w:val="22"/>
          <w:szCs w:val="22"/>
        </w:rPr>
      </w:pPr>
    </w:p>
    <w:p w14:paraId="5A65EC49" w14:textId="77777777" w:rsidR="00E078E7" w:rsidRPr="00AD03DA" w:rsidRDefault="00E078E7" w:rsidP="00AD03DA">
      <w:pPr>
        <w:rPr>
          <w:rFonts w:ascii="Times New Roman" w:hAnsi="Times New Roman" w:cs="Times New Roman"/>
          <w:sz w:val="22"/>
          <w:szCs w:val="22"/>
        </w:rPr>
      </w:pPr>
    </w:p>
    <w:p w14:paraId="3274BF3E" w14:textId="3FBC8DAC" w:rsidR="00C42806" w:rsidRDefault="00C42806">
      <w:pPr>
        <w:rPr>
          <w:sz w:val="22"/>
          <w:szCs w:val="22"/>
        </w:rPr>
      </w:pPr>
      <w:r>
        <w:rPr>
          <w:sz w:val="22"/>
          <w:szCs w:val="22"/>
        </w:rPr>
        <w:br w:type="page"/>
      </w:r>
    </w:p>
    <w:p w14:paraId="73CCC79F" w14:textId="4BE1C8D4" w:rsidR="00C42806" w:rsidRPr="00FF076B" w:rsidRDefault="009A2D6F" w:rsidP="00FF076B">
      <w:pPr>
        <w:pStyle w:val="Heading2"/>
      </w:pPr>
      <w:bookmarkStart w:id="108" w:name="_Toc175576560"/>
      <w:bookmarkStart w:id="109" w:name="_Toc175583011"/>
      <w:r w:rsidRPr="00FF076B">
        <w:lastRenderedPageBreak/>
        <w:t xml:space="preserve">Risk Assessment for </w:t>
      </w:r>
      <w:r w:rsidR="00C42806" w:rsidRPr="00FF076B">
        <w:t>ID4001 and ID4002</w:t>
      </w:r>
      <w:bookmarkEnd w:id="108"/>
      <w:bookmarkEnd w:id="109"/>
    </w:p>
    <w:p w14:paraId="12131D9E" w14:textId="77777777" w:rsidR="00C42806" w:rsidRPr="00C42806" w:rsidRDefault="00C42806" w:rsidP="00C42806">
      <w:pPr>
        <w:rPr>
          <w:rFonts w:ascii="Times New Roman" w:hAnsi="Times New Roman" w:cs="Times New Roman"/>
          <w:sz w:val="22"/>
          <w:szCs w:val="22"/>
        </w:rPr>
      </w:pPr>
    </w:p>
    <w:p w14:paraId="1E11388F" w14:textId="0112B41C"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School/Unit/Residence: ID4001 and ID4002 modules, involving many University Schools, risk assessment carried out by </w:t>
      </w:r>
      <w:r w:rsidR="00C9565E">
        <w:rPr>
          <w:rFonts w:ascii="Times New Roman" w:hAnsi="Times New Roman" w:cs="Times New Roman"/>
          <w:sz w:val="20"/>
          <w:szCs w:val="20"/>
        </w:rPr>
        <w:t>Eric Stoddart</w:t>
      </w:r>
      <w:r w:rsidRPr="00C95697">
        <w:rPr>
          <w:rFonts w:ascii="Times New Roman" w:hAnsi="Times New Roman" w:cs="Times New Roman"/>
          <w:sz w:val="20"/>
          <w:szCs w:val="20"/>
        </w:rPr>
        <w:t xml:space="preserve">, School of </w:t>
      </w:r>
      <w:r w:rsidR="00C9565E">
        <w:rPr>
          <w:rFonts w:ascii="Times New Roman" w:hAnsi="Times New Roman" w:cs="Times New Roman"/>
          <w:sz w:val="20"/>
          <w:szCs w:val="20"/>
        </w:rPr>
        <w:t>Divinity.</w:t>
      </w:r>
    </w:p>
    <w:p w14:paraId="15B386FD" w14:textId="77777777" w:rsidR="00AF4E80" w:rsidRPr="00C95697" w:rsidRDefault="00AF4E80" w:rsidP="00AF4E80">
      <w:pPr>
        <w:rPr>
          <w:rFonts w:ascii="Times New Roman" w:hAnsi="Times New Roman" w:cs="Times New Roman"/>
          <w:sz w:val="20"/>
          <w:szCs w:val="20"/>
        </w:rPr>
      </w:pPr>
    </w:p>
    <w:p w14:paraId="234E64DD"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Title of work activity ..........ID4001 and ID4002 School (</w:t>
      </w:r>
      <w:proofErr w:type="spellStart"/>
      <w:r w:rsidRPr="00C95697">
        <w:rPr>
          <w:rFonts w:ascii="Times New Roman" w:hAnsi="Times New Roman" w:cs="Times New Roman"/>
          <w:sz w:val="20"/>
          <w:szCs w:val="20"/>
        </w:rPr>
        <w:t>etc</w:t>
      </w:r>
      <w:proofErr w:type="spellEnd"/>
      <w:r w:rsidRPr="00C95697">
        <w:rPr>
          <w:rFonts w:ascii="Times New Roman" w:hAnsi="Times New Roman" w:cs="Times New Roman"/>
          <w:sz w:val="20"/>
          <w:szCs w:val="20"/>
        </w:rPr>
        <w:t>) placements</w:t>
      </w:r>
    </w:p>
    <w:p w14:paraId="11803AAB" w14:textId="77777777" w:rsidR="00AF4E80" w:rsidRPr="00C95697" w:rsidRDefault="00AF4E80" w:rsidP="00AF4E80">
      <w:pPr>
        <w:rPr>
          <w:rFonts w:ascii="Times New Roman" w:hAnsi="Times New Roman" w:cs="Times New Roman"/>
          <w:sz w:val="20"/>
          <w:szCs w:val="20"/>
        </w:rPr>
      </w:pPr>
    </w:p>
    <w:p w14:paraId="7F57776D" w14:textId="216C0504" w:rsidR="00AF4E80" w:rsidRPr="00C95697" w:rsidRDefault="00AF4E80" w:rsidP="00253825">
      <w:pPr>
        <w:pStyle w:val="Heading3"/>
        <w:numPr>
          <w:ilvl w:val="1"/>
          <w:numId w:val="65"/>
        </w:numPr>
      </w:pPr>
      <w:bookmarkStart w:id="110" w:name="_Toc175583012"/>
      <w:r w:rsidRPr="00C95697">
        <w:t>Description of work activit</w:t>
      </w:r>
      <w:r w:rsidR="0058082D">
        <w:t>y</w:t>
      </w:r>
      <w:bookmarkEnd w:id="110"/>
    </w:p>
    <w:p w14:paraId="598D9179"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Students on these two modules are on a part-time placement in schools and science communication </w:t>
      </w:r>
      <w:proofErr w:type="spellStart"/>
      <w:r w:rsidRPr="00C95697">
        <w:rPr>
          <w:rFonts w:ascii="Times New Roman" w:hAnsi="Times New Roman" w:cs="Times New Roman"/>
          <w:sz w:val="20"/>
          <w:szCs w:val="20"/>
        </w:rPr>
        <w:t>centres</w:t>
      </w:r>
      <w:proofErr w:type="spellEnd"/>
      <w:r w:rsidRPr="00C95697">
        <w:rPr>
          <w:rFonts w:ascii="Times New Roman" w:hAnsi="Times New Roman" w:cs="Times New Roman"/>
          <w:sz w:val="20"/>
          <w:szCs w:val="20"/>
        </w:rPr>
        <w:t xml:space="preserve"> and related.  The students spend around 25 hours in schools </w:t>
      </w:r>
      <w:proofErr w:type="spellStart"/>
      <w:r w:rsidRPr="00C95697">
        <w:rPr>
          <w:rFonts w:ascii="Times New Roman" w:hAnsi="Times New Roman" w:cs="Times New Roman"/>
          <w:sz w:val="20"/>
          <w:szCs w:val="20"/>
        </w:rPr>
        <w:t>etc</w:t>
      </w:r>
      <w:proofErr w:type="spellEnd"/>
      <w:r w:rsidRPr="00C95697">
        <w:rPr>
          <w:rFonts w:ascii="Times New Roman" w:hAnsi="Times New Roman" w:cs="Times New Roman"/>
          <w:sz w:val="20"/>
          <w:szCs w:val="20"/>
        </w:rPr>
        <w:t xml:space="preserve"> starting with observing educators at work, and progressing to leading a teaching/communication activity, albeit under supervision of the educator.  Staff members may visit one or more placement providers as part of the module.</w:t>
      </w:r>
    </w:p>
    <w:p w14:paraId="2712B8FB" w14:textId="77777777" w:rsidR="00AF4E80" w:rsidRPr="00C95697" w:rsidRDefault="00AF4E80" w:rsidP="00AF4E80">
      <w:pPr>
        <w:rPr>
          <w:rFonts w:ascii="Times New Roman" w:hAnsi="Times New Roman" w:cs="Times New Roman"/>
          <w:sz w:val="20"/>
          <w:szCs w:val="20"/>
        </w:rPr>
      </w:pPr>
    </w:p>
    <w:p w14:paraId="6D466062" w14:textId="77777777" w:rsidR="0058082D" w:rsidRDefault="00AF4E80" w:rsidP="00BA3EF6">
      <w:pPr>
        <w:pStyle w:val="Heading3"/>
      </w:pPr>
      <w:bookmarkStart w:id="111" w:name="_Toc175583013"/>
      <w:r w:rsidRPr="00C95697">
        <w:t>Description of significant hazards</w:t>
      </w:r>
      <w:bookmarkEnd w:id="111"/>
    </w:p>
    <w:p w14:paraId="144F4FDA" w14:textId="1450728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i/>
          <w:iCs/>
          <w:sz w:val="20"/>
          <w:szCs w:val="20"/>
        </w:rPr>
        <w:t>(e.g. Slipping/</w:t>
      </w:r>
      <w:proofErr w:type="gramStart"/>
      <w:r w:rsidRPr="00C95697">
        <w:rPr>
          <w:rFonts w:ascii="Times New Roman" w:hAnsi="Times New Roman" w:cs="Times New Roman"/>
          <w:i/>
          <w:iCs/>
          <w:sz w:val="20"/>
          <w:szCs w:val="20"/>
        </w:rPr>
        <w:t>tripping;  Stress</w:t>
      </w:r>
      <w:proofErr w:type="gramEnd"/>
      <w:r w:rsidRPr="00C95697">
        <w:rPr>
          <w:rFonts w:ascii="Times New Roman" w:hAnsi="Times New Roman" w:cs="Times New Roman"/>
          <w:i/>
          <w:iCs/>
          <w:sz w:val="20"/>
          <w:szCs w:val="20"/>
        </w:rPr>
        <w:t>; Fire;  Work at Height;  Pressure Systems;  Electricity;  Dust;  Fumes;  Manual Handling;  Noise;  Poor Lighting;  Low temperatures;  Vehicles;  Moving parts of machinery)</w:t>
      </w:r>
    </w:p>
    <w:p w14:paraId="41B7096E"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w:t>
      </w:r>
    </w:p>
    <w:p w14:paraId="25F19362" w14:textId="77777777" w:rsidR="00AF4E80" w:rsidRPr="00C95697" w:rsidRDefault="00AF4E80" w:rsidP="00AF4E80">
      <w:pPr>
        <w:rPr>
          <w:rFonts w:ascii="Times New Roman" w:hAnsi="Times New Roman" w:cs="Times New Roman"/>
          <w:sz w:val="20"/>
          <w:szCs w:val="20"/>
        </w:rPr>
      </w:pPr>
    </w:p>
    <w:p w14:paraId="3FAFE8F3" w14:textId="77777777" w:rsidR="00AF4E80" w:rsidRPr="00C95697" w:rsidRDefault="00AF4E80" w:rsidP="00253825">
      <w:pPr>
        <w:numPr>
          <w:ilvl w:val="0"/>
          <w:numId w:val="19"/>
        </w:numPr>
        <w:rPr>
          <w:rFonts w:ascii="Times New Roman" w:hAnsi="Times New Roman" w:cs="Times New Roman"/>
          <w:sz w:val="20"/>
          <w:szCs w:val="20"/>
        </w:rPr>
      </w:pPr>
      <w:r w:rsidRPr="00C95697">
        <w:rPr>
          <w:rFonts w:ascii="Times New Roman" w:hAnsi="Times New Roman" w:cs="Times New Roman"/>
          <w:sz w:val="20"/>
          <w:szCs w:val="20"/>
        </w:rPr>
        <w:t xml:space="preserve">Transport </w:t>
      </w:r>
    </w:p>
    <w:p w14:paraId="5A887DA7" w14:textId="77777777" w:rsidR="00AF4E80" w:rsidRPr="00C95697" w:rsidRDefault="00AF4E80" w:rsidP="00253825">
      <w:pPr>
        <w:numPr>
          <w:ilvl w:val="0"/>
          <w:numId w:val="19"/>
        </w:numPr>
        <w:rPr>
          <w:rFonts w:ascii="Times New Roman" w:hAnsi="Times New Roman" w:cs="Times New Roman"/>
          <w:sz w:val="20"/>
          <w:szCs w:val="20"/>
        </w:rPr>
      </w:pPr>
      <w:r w:rsidRPr="00C95697">
        <w:rPr>
          <w:rFonts w:ascii="Times New Roman" w:hAnsi="Times New Roman" w:cs="Times New Roman"/>
          <w:sz w:val="20"/>
          <w:szCs w:val="20"/>
        </w:rPr>
        <w:t>Inter-personal</w:t>
      </w:r>
    </w:p>
    <w:p w14:paraId="41496588" w14:textId="77777777" w:rsidR="00AF4E80" w:rsidRPr="00C95697" w:rsidRDefault="00AF4E80" w:rsidP="00253825">
      <w:pPr>
        <w:numPr>
          <w:ilvl w:val="0"/>
          <w:numId w:val="19"/>
        </w:numPr>
        <w:rPr>
          <w:rFonts w:ascii="Times New Roman" w:hAnsi="Times New Roman" w:cs="Times New Roman"/>
          <w:sz w:val="20"/>
          <w:szCs w:val="20"/>
        </w:rPr>
      </w:pPr>
      <w:r w:rsidRPr="00C95697">
        <w:rPr>
          <w:rFonts w:ascii="Times New Roman" w:hAnsi="Times New Roman" w:cs="Times New Roman"/>
          <w:sz w:val="20"/>
          <w:szCs w:val="20"/>
        </w:rPr>
        <w:t>Child protection allegations</w:t>
      </w:r>
    </w:p>
    <w:p w14:paraId="37C8E188" w14:textId="77777777" w:rsidR="00AF4E80" w:rsidRPr="00C95697" w:rsidRDefault="00AF4E80" w:rsidP="00253825">
      <w:pPr>
        <w:numPr>
          <w:ilvl w:val="0"/>
          <w:numId w:val="19"/>
        </w:numPr>
        <w:rPr>
          <w:rFonts w:ascii="Times New Roman" w:hAnsi="Times New Roman" w:cs="Times New Roman"/>
          <w:sz w:val="20"/>
          <w:szCs w:val="20"/>
        </w:rPr>
      </w:pPr>
      <w:r w:rsidRPr="00C95697">
        <w:rPr>
          <w:rFonts w:ascii="Times New Roman" w:hAnsi="Times New Roman" w:cs="Times New Roman"/>
          <w:sz w:val="20"/>
          <w:szCs w:val="20"/>
        </w:rPr>
        <w:t>Science Demonstrations</w:t>
      </w:r>
    </w:p>
    <w:p w14:paraId="3080F10E" w14:textId="77777777" w:rsidR="00AF4E80" w:rsidRPr="00C95697" w:rsidRDefault="00AF4E80" w:rsidP="00AF4E80">
      <w:pPr>
        <w:rPr>
          <w:rFonts w:ascii="Times New Roman" w:hAnsi="Times New Roman" w:cs="Times New Roman"/>
          <w:bCs/>
          <w:sz w:val="20"/>
          <w:szCs w:val="20"/>
          <w:u w:val="single"/>
        </w:rPr>
      </w:pPr>
    </w:p>
    <w:p w14:paraId="5DAC66F9" w14:textId="4B51F3E5" w:rsidR="00AF4E80" w:rsidRPr="00C95697" w:rsidRDefault="00AF4E80" w:rsidP="00BA3EF6">
      <w:pPr>
        <w:pStyle w:val="Heading3"/>
      </w:pPr>
      <w:bookmarkStart w:id="112" w:name="_Toc175583014"/>
      <w:r w:rsidRPr="00C95697">
        <w:t>Groups who may be at risk</w:t>
      </w:r>
      <w:bookmarkEnd w:id="112"/>
    </w:p>
    <w:p w14:paraId="39F743D6"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Staff, students, pupils</w:t>
      </w:r>
    </w:p>
    <w:p w14:paraId="5DF2395D"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 </w:t>
      </w:r>
    </w:p>
    <w:p w14:paraId="308F8FB6" w14:textId="3B0AAD88" w:rsidR="00AF4E80" w:rsidRPr="006D4406" w:rsidRDefault="00AF4E80" w:rsidP="00AF4E80">
      <w:pPr>
        <w:rPr>
          <w:rFonts w:ascii="Times New Roman" w:hAnsi="Times New Roman" w:cs="Times New Roman"/>
          <w:sz w:val="20"/>
          <w:szCs w:val="20"/>
        </w:rPr>
      </w:pPr>
      <w:r w:rsidRPr="006D4406">
        <w:rPr>
          <w:rFonts w:ascii="Times New Roman" w:hAnsi="Times New Roman" w:cs="Times New Roman"/>
          <w:sz w:val="20"/>
          <w:szCs w:val="20"/>
        </w:rPr>
        <w:t xml:space="preserve">List existing controls and decide whether these precautions are </w:t>
      </w:r>
      <w:proofErr w:type="gramStart"/>
      <w:r w:rsidRPr="006D4406">
        <w:rPr>
          <w:rFonts w:ascii="Times New Roman" w:hAnsi="Times New Roman" w:cs="Times New Roman"/>
          <w:sz w:val="20"/>
          <w:szCs w:val="20"/>
        </w:rPr>
        <w:t>adequate</w:t>
      </w:r>
      <w:proofErr w:type="gramEnd"/>
      <w:r w:rsidRPr="006D4406">
        <w:rPr>
          <w:rFonts w:ascii="Times New Roman" w:hAnsi="Times New Roman" w:cs="Times New Roman"/>
          <w:sz w:val="20"/>
          <w:szCs w:val="20"/>
        </w:rPr>
        <w:t xml:space="preserve"> or more are required</w:t>
      </w:r>
      <w:r w:rsidR="006D4406">
        <w:rPr>
          <w:rFonts w:ascii="Times New Roman" w:hAnsi="Times New Roman" w:cs="Times New Roman"/>
          <w:sz w:val="20"/>
          <w:szCs w:val="20"/>
        </w:rPr>
        <w:t>:</w:t>
      </w:r>
    </w:p>
    <w:p w14:paraId="0E88F450" w14:textId="77777777" w:rsidR="00AF4E80" w:rsidRPr="00C95697" w:rsidRDefault="00AF4E80" w:rsidP="00AF4E80">
      <w:pPr>
        <w:rPr>
          <w:rFonts w:ascii="Times New Roman" w:hAnsi="Times New Roman" w:cs="Times New Roman"/>
          <w:i/>
          <w:iCs/>
          <w:sz w:val="20"/>
          <w:szCs w:val="20"/>
        </w:rPr>
      </w:pPr>
      <w:r w:rsidRPr="00C95697">
        <w:rPr>
          <w:rFonts w:ascii="Times New Roman" w:hAnsi="Times New Roman" w:cs="Times New Roman"/>
          <w:i/>
          <w:iCs/>
          <w:sz w:val="20"/>
          <w:szCs w:val="20"/>
        </w:rPr>
        <w:t>Has adequate information, instruction and training been given?</w:t>
      </w:r>
    </w:p>
    <w:p w14:paraId="37116792" w14:textId="77777777" w:rsidR="00AF4E80" w:rsidRPr="00C95697" w:rsidRDefault="00AF4E80" w:rsidP="00AF4E80">
      <w:pPr>
        <w:rPr>
          <w:rFonts w:ascii="Times New Roman" w:hAnsi="Times New Roman" w:cs="Times New Roman"/>
          <w:i/>
          <w:iCs/>
          <w:sz w:val="20"/>
          <w:szCs w:val="20"/>
        </w:rPr>
      </w:pPr>
      <w:r w:rsidRPr="00C95697">
        <w:rPr>
          <w:rFonts w:ascii="Times New Roman" w:hAnsi="Times New Roman" w:cs="Times New Roman"/>
          <w:i/>
          <w:iCs/>
          <w:sz w:val="20"/>
          <w:szCs w:val="20"/>
        </w:rPr>
        <w:t>Are adequate systems or procedures in place?</w:t>
      </w:r>
    </w:p>
    <w:p w14:paraId="31BF22F5" w14:textId="77777777" w:rsidR="00AF4E80" w:rsidRPr="00C95697" w:rsidRDefault="00AF4E80" w:rsidP="00AF4E80">
      <w:pPr>
        <w:rPr>
          <w:rFonts w:ascii="Times New Roman" w:hAnsi="Times New Roman" w:cs="Times New Roman"/>
          <w:i/>
          <w:iCs/>
          <w:sz w:val="20"/>
          <w:szCs w:val="20"/>
        </w:rPr>
      </w:pPr>
      <w:r w:rsidRPr="00C95697">
        <w:rPr>
          <w:rFonts w:ascii="Times New Roman" w:hAnsi="Times New Roman" w:cs="Times New Roman"/>
          <w:i/>
          <w:iCs/>
          <w:sz w:val="20"/>
          <w:szCs w:val="20"/>
        </w:rPr>
        <w:t xml:space="preserve">Check that   </w:t>
      </w:r>
      <w:r w:rsidRPr="00C95697">
        <w:rPr>
          <w:rFonts w:ascii="Times New Roman" w:hAnsi="Times New Roman" w:cs="Times New Roman"/>
          <w:i/>
          <w:iCs/>
          <w:sz w:val="20"/>
          <w:szCs w:val="20"/>
        </w:rPr>
        <w:tab/>
      </w:r>
      <w:proofErr w:type="gramStart"/>
      <w:r w:rsidRPr="00C95697">
        <w:rPr>
          <w:rFonts w:ascii="Times New Roman" w:hAnsi="Times New Roman" w:cs="Times New Roman"/>
          <w:i/>
          <w:iCs/>
          <w:sz w:val="20"/>
          <w:szCs w:val="20"/>
        </w:rPr>
        <w:t>-  Standards</w:t>
      </w:r>
      <w:proofErr w:type="gramEnd"/>
      <w:r w:rsidRPr="00C95697">
        <w:rPr>
          <w:rFonts w:ascii="Times New Roman" w:hAnsi="Times New Roman" w:cs="Times New Roman"/>
          <w:i/>
          <w:iCs/>
          <w:sz w:val="20"/>
          <w:szCs w:val="20"/>
        </w:rPr>
        <w:t xml:space="preserve"> set by legal requirements are being met</w:t>
      </w:r>
    </w:p>
    <w:p w14:paraId="0CACDF75" w14:textId="77777777" w:rsidR="00AF4E80" w:rsidRPr="00C95697" w:rsidRDefault="00AF4E80" w:rsidP="00AF4E80">
      <w:pPr>
        <w:rPr>
          <w:rFonts w:ascii="Times New Roman" w:hAnsi="Times New Roman" w:cs="Times New Roman"/>
          <w:i/>
          <w:iCs/>
          <w:sz w:val="20"/>
          <w:szCs w:val="20"/>
        </w:rPr>
      </w:pPr>
      <w:r w:rsidRPr="00C95697">
        <w:rPr>
          <w:rFonts w:ascii="Times New Roman" w:hAnsi="Times New Roman" w:cs="Times New Roman"/>
          <w:i/>
          <w:iCs/>
          <w:sz w:val="20"/>
          <w:szCs w:val="20"/>
        </w:rPr>
        <w:tab/>
      </w:r>
      <w:r w:rsidRPr="00C95697">
        <w:rPr>
          <w:rFonts w:ascii="Times New Roman" w:hAnsi="Times New Roman" w:cs="Times New Roman"/>
          <w:i/>
          <w:iCs/>
          <w:sz w:val="20"/>
          <w:szCs w:val="20"/>
        </w:rPr>
        <w:tab/>
        <w:t>-  Generally accepted industrial standards are in place</w:t>
      </w:r>
    </w:p>
    <w:p w14:paraId="5F0545CC" w14:textId="77777777" w:rsidR="00AF4E80" w:rsidRPr="00C95697" w:rsidRDefault="00AF4E80" w:rsidP="00AF4E80">
      <w:pPr>
        <w:rPr>
          <w:rFonts w:ascii="Times New Roman" w:hAnsi="Times New Roman" w:cs="Times New Roman"/>
          <w:i/>
          <w:iCs/>
          <w:sz w:val="20"/>
          <w:szCs w:val="20"/>
        </w:rPr>
      </w:pPr>
      <w:r w:rsidRPr="00C95697">
        <w:rPr>
          <w:rFonts w:ascii="Times New Roman" w:hAnsi="Times New Roman" w:cs="Times New Roman"/>
          <w:i/>
          <w:iCs/>
          <w:sz w:val="20"/>
          <w:szCs w:val="20"/>
        </w:rPr>
        <w:tab/>
      </w:r>
      <w:r w:rsidRPr="00C95697">
        <w:rPr>
          <w:rFonts w:ascii="Times New Roman" w:hAnsi="Times New Roman" w:cs="Times New Roman"/>
          <w:i/>
          <w:iCs/>
          <w:sz w:val="20"/>
          <w:szCs w:val="20"/>
        </w:rPr>
        <w:tab/>
        <w:t>-  Precautions represent good practice</w:t>
      </w:r>
    </w:p>
    <w:p w14:paraId="68538916"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i/>
          <w:iCs/>
          <w:sz w:val="20"/>
          <w:szCs w:val="20"/>
        </w:rPr>
        <w:tab/>
      </w:r>
      <w:r w:rsidRPr="00C95697">
        <w:rPr>
          <w:rFonts w:ascii="Times New Roman" w:hAnsi="Times New Roman" w:cs="Times New Roman"/>
          <w:i/>
          <w:iCs/>
          <w:sz w:val="20"/>
          <w:szCs w:val="20"/>
        </w:rPr>
        <w:tab/>
        <w:t>-  Precautions reduce risk as far as reasonably practicable</w:t>
      </w:r>
    </w:p>
    <w:p w14:paraId="67BEF2FF" w14:textId="77777777" w:rsidR="00AF4E80" w:rsidRPr="00C95697" w:rsidRDefault="00AF4E80" w:rsidP="00AF4E80">
      <w:pPr>
        <w:rPr>
          <w:rFonts w:ascii="Times New Roman" w:hAnsi="Times New Roman" w:cs="Times New Roman"/>
          <w:sz w:val="20"/>
          <w:szCs w:val="20"/>
        </w:rPr>
      </w:pPr>
    </w:p>
    <w:p w14:paraId="237D10F5"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These two modules come out of the national Undergraduate Ambassador </w:t>
      </w:r>
      <w:proofErr w:type="gramStart"/>
      <w:r w:rsidRPr="00C95697">
        <w:rPr>
          <w:rFonts w:ascii="Times New Roman" w:hAnsi="Times New Roman" w:cs="Times New Roman"/>
          <w:sz w:val="20"/>
          <w:szCs w:val="20"/>
        </w:rPr>
        <w:t>Scheme, and</w:t>
      </w:r>
      <w:proofErr w:type="gramEnd"/>
      <w:r w:rsidRPr="00C95697">
        <w:rPr>
          <w:rFonts w:ascii="Times New Roman" w:hAnsi="Times New Roman" w:cs="Times New Roman"/>
          <w:sz w:val="20"/>
          <w:szCs w:val="20"/>
        </w:rPr>
        <w:t xml:space="preserve"> are run under guidance from that scheme.  Students on placement are under the rules of the placement school </w:t>
      </w:r>
      <w:proofErr w:type="spellStart"/>
      <w:r w:rsidRPr="00C95697">
        <w:rPr>
          <w:rFonts w:ascii="Times New Roman" w:hAnsi="Times New Roman" w:cs="Times New Roman"/>
          <w:sz w:val="20"/>
          <w:szCs w:val="20"/>
        </w:rPr>
        <w:t>etc</w:t>
      </w:r>
      <w:proofErr w:type="spellEnd"/>
      <w:r w:rsidRPr="00C95697">
        <w:rPr>
          <w:rFonts w:ascii="Times New Roman" w:hAnsi="Times New Roman" w:cs="Times New Roman"/>
          <w:sz w:val="20"/>
          <w:szCs w:val="20"/>
        </w:rPr>
        <w:t xml:space="preserve"> safety codes.  When students are in classrooms they should be under the direct supervision of a professional educator.  Some guidance on working in schools </w:t>
      </w:r>
      <w:proofErr w:type="spellStart"/>
      <w:r w:rsidRPr="00C95697">
        <w:rPr>
          <w:rFonts w:ascii="Times New Roman" w:hAnsi="Times New Roman" w:cs="Times New Roman"/>
          <w:sz w:val="20"/>
          <w:szCs w:val="20"/>
        </w:rPr>
        <w:t>etc</w:t>
      </w:r>
      <w:proofErr w:type="spellEnd"/>
      <w:r w:rsidRPr="00C95697">
        <w:rPr>
          <w:rFonts w:ascii="Times New Roman" w:hAnsi="Times New Roman" w:cs="Times New Roman"/>
          <w:sz w:val="20"/>
          <w:szCs w:val="20"/>
        </w:rPr>
        <w:t xml:space="preserve"> is given in the induction day and in the module handbooks.  </w:t>
      </w:r>
    </w:p>
    <w:p w14:paraId="10004533" w14:textId="77777777" w:rsidR="00AF4E80" w:rsidRPr="00C95697" w:rsidRDefault="00AF4E80" w:rsidP="00AF4E80">
      <w:pPr>
        <w:rPr>
          <w:rFonts w:ascii="Times New Roman" w:hAnsi="Times New Roman" w:cs="Times New Roman"/>
          <w:sz w:val="20"/>
          <w:szCs w:val="20"/>
        </w:rPr>
      </w:pPr>
    </w:p>
    <w:p w14:paraId="756B5FDC" w14:textId="77777777" w:rsidR="00AF4E80" w:rsidRPr="006D4406" w:rsidRDefault="00AF4E80" w:rsidP="00AF4E80">
      <w:pPr>
        <w:rPr>
          <w:rFonts w:ascii="Times New Roman" w:hAnsi="Times New Roman" w:cs="Times New Roman"/>
          <w:sz w:val="20"/>
          <w:szCs w:val="20"/>
        </w:rPr>
      </w:pPr>
      <w:r w:rsidRPr="006D4406">
        <w:rPr>
          <w:rFonts w:ascii="Times New Roman" w:hAnsi="Times New Roman" w:cs="Times New Roman"/>
          <w:sz w:val="20"/>
          <w:szCs w:val="20"/>
        </w:rPr>
        <w:t>List outstanding risks and the action to be taken where it is reasonably practicable to do more:</w:t>
      </w:r>
    </w:p>
    <w:p w14:paraId="33496CD0" w14:textId="77777777" w:rsidR="00AF4E80" w:rsidRPr="00C95697" w:rsidRDefault="00AF4E80" w:rsidP="00AF4E80">
      <w:pPr>
        <w:rPr>
          <w:rFonts w:ascii="Times New Roman" w:hAnsi="Times New Roman" w:cs="Times New Roman"/>
          <w:sz w:val="20"/>
          <w:szCs w:val="20"/>
        </w:rPr>
      </w:pPr>
    </w:p>
    <w:p w14:paraId="22E04500" w14:textId="77777777" w:rsidR="00AF4E80" w:rsidRPr="00C95697" w:rsidRDefault="00AF4E80" w:rsidP="00AF4E80">
      <w:pPr>
        <w:rPr>
          <w:rFonts w:ascii="Times New Roman" w:hAnsi="Times New Roman" w:cs="Times New Roman"/>
          <w:i/>
          <w:iCs/>
          <w:sz w:val="20"/>
          <w:szCs w:val="20"/>
        </w:rPr>
      </w:pPr>
      <w:r w:rsidRPr="00C95697">
        <w:rPr>
          <w:rFonts w:ascii="Times New Roman" w:hAnsi="Times New Roman" w:cs="Times New Roman"/>
          <w:i/>
          <w:iCs/>
          <w:sz w:val="20"/>
          <w:szCs w:val="20"/>
        </w:rPr>
        <w:t>Give priority to those risks which affect large numbers of people and/or could result in serious harm.  Apply the following principles, if possible, in the following order:</w:t>
      </w:r>
    </w:p>
    <w:p w14:paraId="1C033A68" w14:textId="54D0C7DF" w:rsidR="00985810" w:rsidRDefault="00C95697" w:rsidP="00985810">
      <w:pPr>
        <w:tabs>
          <w:tab w:val="left" w:pos="142"/>
          <w:tab w:val="left" w:pos="4678"/>
          <w:tab w:val="left" w:pos="4962"/>
        </w:tabs>
        <w:ind w:left="142" w:right="-354"/>
        <w:jc w:val="both"/>
        <w:rPr>
          <w:i/>
          <w:iCs/>
          <w:sz w:val="20"/>
          <w:szCs w:val="20"/>
        </w:rPr>
      </w:pPr>
      <w:r>
        <w:rPr>
          <w:i/>
          <w:iCs/>
          <w:sz w:val="20"/>
          <w:szCs w:val="20"/>
        </w:rPr>
        <w:t xml:space="preserve">*Remove the risk </w:t>
      </w:r>
      <w:proofErr w:type="gramStart"/>
      <w:r>
        <w:rPr>
          <w:i/>
          <w:iCs/>
          <w:sz w:val="20"/>
          <w:szCs w:val="20"/>
        </w:rPr>
        <w:t>completely;</w:t>
      </w:r>
      <w:proofErr w:type="gramEnd"/>
    </w:p>
    <w:p w14:paraId="271B150C" w14:textId="6890A222" w:rsidR="00C95697" w:rsidRDefault="00C95697" w:rsidP="00985810">
      <w:pPr>
        <w:tabs>
          <w:tab w:val="left" w:pos="142"/>
          <w:tab w:val="left" w:pos="4678"/>
          <w:tab w:val="left" w:pos="4962"/>
        </w:tabs>
        <w:ind w:left="142" w:right="-354"/>
        <w:jc w:val="both"/>
        <w:rPr>
          <w:i/>
          <w:iCs/>
          <w:sz w:val="20"/>
          <w:szCs w:val="20"/>
        </w:rPr>
      </w:pPr>
      <w:r>
        <w:rPr>
          <w:i/>
          <w:iCs/>
          <w:sz w:val="20"/>
          <w:szCs w:val="20"/>
        </w:rPr>
        <w:t xml:space="preserve">*Try a less risky </w:t>
      </w:r>
      <w:proofErr w:type="gramStart"/>
      <w:r>
        <w:rPr>
          <w:i/>
          <w:iCs/>
          <w:sz w:val="20"/>
          <w:szCs w:val="20"/>
        </w:rPr>
        <w:t>option;</w:t>
      </w:r>
      <w:proofErr w:type="gramEnd"/>
    </w:p>
    <w:p w14:paraId="09D19417" w14:textId="0FA8D051" w:rsidR="00985810" w:rsidRDefault="00C95697" w:rsidP="00985810">
      <w:pPr>
        <w:tabs>
          <w:tab w:val="left" w:pos="142"/>
          <w:tab w:val="left" w:pos="4678"/>
          <w:tab w:val="left" w:pos="4962"/>
        </w:tabs>
        <w:ind w:left="142" w:right="-354"/>
        <w:jc w:val="both"/>
        <w:rPr>
          <w:i/>
          <w:iCs/>
          <w:sz w:val="20"/>
          <w:szCs w:val="20"/>
        </w:rPr>
      </w:pPr>
      <w:r>
        <w:rPr>
          <w:i/>
          <w:iCs/>
          <w:sz w:val="20"/>
          <w:szCs w:val="20"/>
        </w:rPr>
        <w:t>*Prevent access to the hazard (e.g. guarding</w:t>
      </w:r>
      <w:proofErr w:type="gramStart"/>
      <w:r>
        <w:rPr>
          <w:i/>
          <w:iCs/>
          <w:sz w:val="20"/>
          <w:szCs w:val="20"/>
        </w:rPr>
        <w:t>);</w:t>
      </w:r>
      <w:proofErr w:type="gramEnd"/>
      <w:r>
        <w:rPr>
          <w:i/>
          <w:iCs/>
          <w:sz w:val="20"/>
          <w:szCs w:val="20"/>
        </w:rPr>
        <w:t xml:space="preserve"> </w:t>
      </w:r>
    </w:p>
    <w:p w14:paraId="55033AD6" w14:textId="5A4C5E5C" w:rsidR="00C95697" w:rsidRDefault="00C95697" w:rsidP="00985810">
      <w:pPr>
        <w:tabs>
          <w:tab w:val="left" w:pos="142"/>
          <w:tab w:val="left" w:pos="4678"/>
          <w:tab w:val="left" w:pos="4962"/>
        </w:tabs>
        <w:ind w:left="142" w:right="-354"/>
        <w:jc w:val="both"/>
        <w:rPr>
          <w:i/>
          <w:iCs/>
          <w:sz w:val="20"/>
          <w:szCs w:val="20"/>
        </w:rPr>
      </w:pPr>
      <w:r>
        <w:rPr>
          <w:i/>
          <w:iCs/>
          <w:sz w:val="20"/>
          <w:szCs w:val="20"/>
        </w:rPr>
        <w:t>*</w:t>
      </w:r>
      <w:proofErr w:type="spellStart"/>
      <w:r>
        <w:rPr>
          <w:i/>
          <w:iCs/>
          <w:sz w:val="20"/>
          <w:szCs w:val="20"/>
        </w:rPr>
        <w:t>Organise</w:t>
      </w:r>
      <w:proofErr w:type="spellEnd"/>
      <w:r>
        <w:rPr>
          <w:i/>
          <w:iCs/>
          <w:sz w:val="20"/>
          <w:szCs w:val="20"/>
        </w:rPr>
        <w:t xml:space="preserve"> work to reduce exposure to the </w:t>
      </w:r>
      <w:proofErr w:type="gramStart"/>
      <w:r>
        <w:rPr>
          <w:i/>
          <w:iCs/>
          <w:sz w:val="20"/>
          <w:szCs w:val="20"/>
        </w:rPr>
        <w:t>hazard;</w:t>
      </w:r>
      <w:proofErr w:type="gramEnd"/>
    </w:p>
    <w:p w14:paraId="1BD38905" w14:textId="77777777" w:rsidR="00985810" w:rsidRDefault="00C95697" w:rsidP="00985810">
      <w:pPr>
        <w:ind w:left="142"/>
        <w:rPr>
          <w:i/>
          <w:iCs/>
          <w:sz w:val="20"/>
          <w:szCs w:val="20"/>
        </w:rPr>
      </w:pPr>
      <w:r>
        <w:rPr>
          <w:i/>
          <w:iCs/>
          <w:sz w:val="20"/>
          <w:szCs w:val="20"/>
        </w:rPr>
        <w:t xml:space="preserve">* Issue personal protective </w:t>
      </w:r>
      <w:proofErr w:type="gramStart"/>
      <w:r>
        <w:rPr>
          <w:i/>
          <w:iCs/>
          <w:sz w:val="20"/>
          <w:szCs w:val="20"/>
        </w:rPr>
        <w:t>equipment;</w:t>
      </w:r>
      <w:proofErr w:type="gramEnd"/>
      <w:r>
        <w:rPr>
          <w:i/>
          <w:iCs/>
          <w:sz w:val="20"/>
          <w:szCs w:val="20"/>
        </w:rPr>
        <w:tab/>
      </w:r>
    </w:p>
    <w:p w14:paraId="2E2DFA66" w14:textId="317620C2" w:rsidR="00C95697" w:rsidRDefault="00C95697" w:rsidP="00985810">
      <w:pPr>
        <w:ind w:left="142"/>
        <w:rPr>
          <w:i/>
          <w:iCs/>
          <w:sz w:val="20"/>
          <w:szCs w:val="20"/>
        </w:rPr>
      </w:pPr>
      <w:r>
        <w:rPr>
          <w:i/>
          <w:iCs/>
          <w:sz w:val="20"/>
          <w:szCs w:val="20"/>
        </w:rPr>
        <w:t>* Provide welfare facilities</w:t>
      </w:r>
    </w:p>
    <w:p w14:paraId="3D05C593" w14:textId="77777777" w:rsidR="00C95697" w:rsidRPr="00C95697" w:rsidRDefault="00C95697" w:rsidP="00C95697">
      <w:pPr>
        <w:rPr>
          <w:rFonts w:ascii="Times New Roman" w:hAnsi="Times New Roman" w:cs="Times New Roman"/>
          <w:sz w:val="20"/>
          <w:szCs w:val="20"/>
        </w:rPr>
      </w:pPr>
    </w:p>
    <w:p w14:paraId="03111856" w14:textId="77777777" w:rsidR="004E1EDC" w:rsidRDefault="00AF4E80" w:rsidP="006D4406">
      <w:pPr>
        <w:pStyle w:val="Heading3"/>
      </w:pPr>
      <w:bookmarkStart w:id="113" w:name="_Toc175583015"/>
      <w:r w:rsidRPr="00C95697">
        <w:lastRenderedPageBreak/>
        <w:t>Transport</w:t>
      </w:r>
      <w:bookmarkEnd w:id="113"/>
    </w:p>
    <w:p w14:paraId="6B4422B7" w14:textId="0C14AD88" w:rsidR="00AF4E80" w:rsidRPr="00253825" w:rsidRDefault="00AF4E80" w:rsidP="00253825">
      <w:pPr>
        <w:keepNext/>
        <w:keepLines/>
        <w:rPr>
          <w:rFonts w:ascii="Times New Roman" w:hAnsi="Times New Roman" w:cs="Times New Roman"/>
          <w:b/>
          <w:sz w:val="20"/>
          <w:szCs w:val="20"/>
        </w:rPr>
      </w:pPr>
      <w:r w:rsidRPr="004E1EDC">
        <w:rPr>
          <w:rFonts w:ascii="Times New Roman" w:hAnsi="Times New Roman" w:cs="Times New Roman"/>
          <w:sz w:val="20"/>
          <w:szCs w:val="20"/>
        </w:rPr>
        <w:t xml:space="preserve">Students (and staff) will be travelling from St Andrews to their placement provider.  The usual road-safety issues are there.  Participants are advised to take appropriate care regarding road safety.  Those using a private vehicle are advised to ensure that the vehicle is in good condition, and that the vehicle’s insurance policy covers them for this travel, which may be regarded as “business” travel, rather than getting to and from work and social and domestic travel.  </w:t>
      </w:r>
    </w:p>
    <w:p w14:paraId="2FF4C02A" w14:textId="77777777" w:rsidR="00AF4E80" w:rsidRPr="00C95697" w:rsidRDefault="00AF4E80" w:rsidP="00253825">
      <w:pPr>
        <w:pStyle w:val="Heading3"/>
      </w:pPr>
      <w:bookmarkStart w:id="114" w:name="_Toc175583016"/>
      <w:r w:rsidRPr="00C95697">
        <w:t>Inter-personal</w:t>
      </w:r>
      <w:bookmarkEnd w:id="114"/>
    </w:p>
    <w:p w14:paraId="6156C2C9" w14:textId="52E4CB7B" w:rsidR="00AF4E80" w:rsidRPr="00C95697" w:rsidRDefault="00AF4E80" w:rsidP="00253825">
      <w:pPr>
        <w:keepNext/>
        <w:keepLines/>
        <w:rPr>
          <w:rFonts w:ascii="Times New Roman" w:hAnsi="Times New Roman" w:cs="Times New Roman"/>
          <w:sz w:val="20"/>
          <w:szCs w:val="20"/>
        </w:rPr>
      </w:pPr>
      <w:r w:rsidRPr="00C95697">
        <w:rPr>
          <w:rFonts w:ascii="Times New Roman" w:hAnsi="Times New Roman" w:cs="Times New Roman"/>
          <w:sz w:val="20"/>
          <w:szCs w:val="20"/>
        </w:rPr>
        <w:t xml:space="preserve">It is an unfortunate fact of life that no-where is a person entirely safe from attack or abuse by another person, be it on a bus, in or around a school, or wherever.  Participants are advised to be aware of the actions of those around them, and to seek to avoid dangerous situations.  Within buses there will be at least a driver who can be alerted in case of issues, in school grounds there will be staff available to assist, and in the school classrooms students should be under the direct supervision of a class teacher, who can assist.  </w:t>
      </w:r>
    </w:p>
    <w:p w14:paraId="587B9360" w14:textId="77777777" w:rsidR="00AF4E80" w:rsidRPr="00C95697" w:rsidRDefault="00AF4E80" w:rsidP="00253825">
      <w:pPr>
        <w:pStyle w:val="Heading3"/>
      </w:pPr>
      <w:bookmarkStart w:id="115" w:name="_Toc175583017"/>
      <w:r w:rsidRPr="00C95697">
        <w:t>Child protection allegations</w:t>
      </w:r>
      <w:bookmarkEnd w:id="115"/>
    </w:p>
    <w:p w14:paraId="6411AC27" w14:textId="477F8F1A"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Students have been through the relevant process for checking to ensure that they are not barred from working with children and vulnerable people. They have signed the module’s child protection statements, which are </w:t>
      </w:r>
    </w:p>
    <w:p w14:paraId="533EB74D" w14:textId="13441E2F" w:rsidR="00C26FFC" w:rsidRPr="00C26FFC" w:rsidRDefault="00C26FFC" w:rsidP="00C26FFC">
      <w:pPr>
        <w:rPr>
          <w:rFonts w:ascii="Times New Roman" w:eastAsia="Times New Roman" w:hAnsi="Times New Roman" w:cs="Times New Roman"/>
          <w:lang w:val="en-GB" w:eastAsia="en-US"/>
        </w:rPr>
      </w:pPr>
    </w:p>
    <w:p w14:paraId="150651E7" w14:textId="69727620" w:rsidR="00AF4E80" w:rsidRPr="00C95697" w:rsidRDefault="00C26FFC" w:rsidP="00253825">
      <w:pPr>
        <w:numPr>
          <w:ilvl w:val="0"/>
          <w:numId w:val="20"/>
        </w:numPr>
        <w:rPr>
          <w:rFonts w:ascii="Times New Roman" w:hAnsi="Times New Roman" w:cs="Times New Roman"/>
          <w:sz w:val="20"/>
          <w:szCs w:val="20"/>
        </w:rPr>
      </w:pPr>
      <w:r w:rsidRPr="00C26FFC">
        <w:rPr>
          <w:rFonts w:ascii="Times New Roman" w:hAnsi="Times New Roman" w:cs="Times New Roman"/>
          <w:sz w:val="20"/>
          <w:szCs w:val="20"/>
        </w:rPr>
        <w:t xml:space="preserve">I agree to </w:t>
      </w:r>
      <w:proofErr w:type="spellStart"/>
      <w:r w:rsidRPr="00C26FFC">
        <w:rPr>
          <w:rFonts w:ascii="Times New Roman" w:hAnsi="Times New Roman" w:cs="Times New Roman"/>
          <w:sz w:val="20"/>
          <w:szCs w:val="20"/>
        </w:rPr>
        <w:t>familiarise</w:t>
      </w:r>
      <w:proofErr w:type="spellEnd"/>
      <w:r w:rsidRPr="00C26FFC">
        <w:rPr>
          <w:rFonts w:ascii="Times New Roman" w:hAnsi="Times New Roman" w:cs="Times New Roman"/>
          <w:sz w:val="20"/>
          <w:szCs w:val="20"/>
        </w:rPr>
        <w:t xml:space="preserve"> myself with the placement school’s Child Protection policy and the </w:t>
      </w:r>
      <w:bookmarkStart w:id="116" w:name="_Hlk17208418"/>
      <w:r w:rsidRPr="00C26FFC">
        <w:rPr>
          <w:rFonts w:ascii="Times New Roman" w:hAnsi="Times New Roman" w:cs="Times New Roman"/>
          <w:sz w:val="20"/>
          <w:szCs w:val="20"/>
        </w:rPr>
        <w:t xml:space="preserve">University of St Andrews’ </w:t>
      </w:r>
      <w:hyperlink r:id="rId53" w:history="1">
        <w:r w:rsidRPr="00985810">
          <w:rPr>
            <w:rStyle w:val="Hyperlink"/>
            <w:rFonts w:ascii="Times New Roman" w:hAnsi="Times New Roman" w:cs="Times New Roman"/>
            <w:sz w:val="20"/>
            <w:szCs w:val="20"/>
          </w:rPr>
          <w:t xml:space="preserve">Safeguarding of Children, Vulnerable Adults and Prevention of </w:t>
        </w:r>
        <w:proofErr w:type="spellStart"/>
        <w:r w:rsidRPr="00985810">
          <w:rPr>
            <w:rStyle w:val="Hyperlink"/>
            <w:rFonts w:ascii="Times New Roman" w:hAnsi="Times New Roman" w:cs="Times New Roman"/>
            <w:sz w:val="20"/>
            <w:szCs w:val="20"/>
          </w:rPr>
          <w:t>Radicalisation</w:t>
        </w:r>
        <w:proofErr w:type="spellEnd"/>
        <w:r w:rsidRPr="00985810">
          <w:rPr>
            <w:rStyle w:val="Hyperlink"/>
            <w:rFonts w:ascii="Times New Roman" w:hAnsi="Times New Roman" w:cs="Times New Roman"/>
            <w:sz w:val="20"/>
            <w:szCs w:val="20"/>
          </w:rPr>
          <w:t xml:space="preserve"> Policy</w:t>
        </w:r>
      </w:hyperlink>
      <w:r w:rsidRPr="00C26FFC">
        <w:rPr>
          <w:rFonts w:ascii="Times New Roman" w:hAnsi="Times New Roman" w:cs="Times New Roman"/>
          <w:sz w:val="20"/>
          <w:szCs w:val="20"/>
        </w:rPr>
        <w:t xml:space="preserve"> </w:t>
      </w:r>
      <w:bookmarkStart w:id="117" w:name="_Hlk17208404"/>
      <w:bookmarkEnd w:id="116"/>
    </w:p>
    <w:bookmarkEnd w:id="117"/>
    <w:p w14:paraId="2E80B674" w14:textId="77777777" w:rsidR="00AF4E80" w:rsidRPr="00C95697" w:rsidRDefault="00AF4E80" w:rsidP="00253825">
      <w:pPr>
        <w:numPr>
          <w:ilvl w:val="0"/>
          <w:numId w:val="20"/>
        </w:numPr>
        <w:rPr>
          <w:rFonts w:ascii="Times New Roman" w:hAnsi="Times New Roman" w:cs="Times New Roman"/>
          <w:sz w:val="20"/>
          <w:szCs w:val="20"/>
        </w:rPr>
      </w:pPr>
      <w:r w:rsidRPr="00C95697">
        <w:rPr>
          <w:rFonts w:ascii="Times New Roman" w:hAnsi="Times New Roman" w:cs="Times New Roman"/>
          <w:sz w:val="20"/>
          <w:szCs w:val="20"/>
        </w:rPr>
        <w:t>I agree not to arrange meetings with any pupil from the school outside the school environment.</w:t>
      </w:r>
    </w:p>
    <w:p w14:paraId="1AE44813" w14:textId="77777777" w:rsidR="00AF4E80" w:rsidRPr="00C95697" w:rsidRDefault="00AF4E80" w:rsidP="00253825">
      <w:pPr>
        <w:numPr>
          <w:ilvl w:val="0"/>
          <w:numId w:val="20"/>
        </w:numPr>
        <w:rPr>
          <w:rFonts w:ascii="Times New Roman" w:hAnsi="Times New Roman" w:cs="Times New Roman"/>
          <w:sz w:val="20"/>
          <w:szCs w:val="20"/>
        </w:rPr>
      </w:pPr>
      <w:r w:rsidRPr="00C95697">
        <w:rPr>
          <w:rFonts w:ascii="Times New Roman" w:hAnsi="Times New Roman" w:cs="Times New Roman"/>
          <w:sz w:val="20"/>
          <w:szCs w:val="20"/>
        </w:rPr>
        <w:t>I agree not to have any verbal contact with any pupil by telephone or e-mail.</w:t>
      </w:r>
    </w:p>
    <w:p w14:paraId="42ADC2C4" w14:textId="77777777" w:rsidR="00AF4E80" w:rsidRPr="00C95697" w:rsidRDefault="00AF4E80" w:rsidP="00253825">
      <w:pPr>
        <w:numPr>
          <w:ilvl w:val="0"/>
          <w:numId w:val="20"/>
        </w:numPr>
        <w:rPr>
          <w:rFonts w:ascii="Times New Roman" w:hAnsi="Times New Roman" w:cs="Times New Roman"/>
          <w:sz w:val="20"/>
          <w:szCs w:val="20"/>
        </w:rPr>
      </w:pPr>
      <w:r w:rsidRPr="00C95697">
        <w:rPr>
          <w:rFonts w:ascii="Times New Roman" w:hAnsi="Times New Roman" w:cs="Times New Roman"/>
          <w:sz w:val="20"/>
          <w:szCs w:val="20"/>
        </w:rPr>
        <w:t>I agree not to give any pupil my personal telephone numbers.</w:t>
      </w:r>
    </w:p>
    <w:p w14:paraId="1F15A615" w14:textId="77777777" w:rsidR="00AF4E80" w:rsidRPr="00C95697" w:rsidRDefault="00AF4E80" w:rsidP="00253825">
      <w:pPr>
        <w:numPr>
          <w:ilvl w:val="0"/>
          <w:numId w:val="20"/>
        </w:numPr>
        <w:rPr>
          <w:rFonts w:ascii="Times New Roman" w:hAnsi="Times New Roman" w:cs="Times New Roman"/>
          <w:sz w:val="20"/>
          <w:szCs w:val="20"/>
        </w:rPr>
      </w:pPr>
      <w:r w:rsidRPr="00C95697">
        <w:rPr>
          <w:rFonts w:ascii="Times New Roman" w:hAnsi="Times New Roman" w:cs="Times New Roman"/>
          <w:sz w:val="20"/>
          <w:szCs w:val="20"/>
        </w:rPr>
        <w:t xml:space="preserve">In the case of any pupil making a disclosure or where there is cause for </w:t>
      </w:r>
      <w:proofErr w:type="gramStart"/>
      <w:r w:rsidRPr="00C95697">
        <w:rPr>
          <w:rFonts w:ascii="Times New Roman" w:hAnsi="Times New Roman" w:cs="Times New Roman"/>
          <w:sz w:val="20"/>
          <w:szCs w:val="20"/>
        </w:rPr>
        <w:t>concern</w:t>
      </w:r>
      <w:proofErr w:type="gramEnd"/>
      <w:r w:rsidRPr="00C95697">
        <w:rPr>
          <w:rFonts w:ascii="Times New Roman" w:hAnsi="Times New Roman" w:cs="Times New Roman"/>
          <w:sz w:val="20"/>
          <w:szCs w:val="20"/>
        </w:rPr>
        <w:t xml:space="preserve"> I agree to follow the school’s Child Protection Procedures rigidly. </w:t>
      </w:r>
    </w:p>
    <w:p w14:paraId="1C91350B" w14:textId="77777777" w:rsidR="00AF4E80" w:rsidRPr="00C95697" w:rsidRDefault="00AF4E80" w:rsidP="00AF4E80">
      <w:pPr>
        <w:rPr>
          <w:rFonts w:ascii="Times New Roman" w:hAnsi="Times New Roman" w:cs="Times New Roman"/>
          <w:sz w:val="20"/>
          <w:szCs w:val="20"/>
        </w:rPr>
      </w:pPr>
    </w:p>
    <w:p w14:paraId="09ACB06E"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Should any issue to do with child protection arise I agree to:</w:t>
      </w:r>
    </w:p>
    <w:p w14:paraId="40F91FBD" w14:textId="77777777" w:rsidR="00AF4E80" w:rsidRPr="00C95697" w:rsidRDefault="00AF4E80" w:rsidP="00AF4E80">
      <w:pPr>
        <w:rPr>
          <w:rFonts w:ascii="Times New Roman" w:hAnsi="Times New Roman" w:cs="Times New Roman"/>
          <w:sz w:val="20"/>
          <w:szCs w:val="20"/>
        </w:rPr>
      </w:pPr>
    </w:p>
    <w:p w14:paraId="30435CD8" w14:textId="77777777" w:rsidR="00AF4E80" w:rsidRPr="00C95697" w:rsidRDefault="00AF4E80" w:rsidP="00253825">
      <w:pPr>
        <w:numPr>
          <w:ilvl w:val="0"/>
          <w:numId w:val="18"/>
        </w:numPr>
        <w:rPr>
          <w:rFonts w:ascii="Times New Roman" w:hAnsi="Times New Roman" w:cs="Times New Roman"/>
          <w:sz w:val="20"/>
          <w:szCs w:val="20"/>
        </w:rPr>
      </w:pPr>
      <w:r w:rsidRPr="00C95697">
        <w:rPr>
          <w:rFonts w:ascii="Times New Roman" w:hAnsi="Times New Roman" w:cs="Times New Roman"/>
          <w:sz w:val="20"/>
          <w:szCs w:val="20"/>
        </w:rPr>
        <w:t>Inform my teacher mentor immediately.</w:t>
      </w:r>
    </w:p>
    <w:p w14:paraId="234D9360" w14:textId="77777777" w:rsidR="00AF4E80" w:rsidRPr="00C95697" w:rsidRDefault="00AF4E80" w:rsidP="00253825">
      <w:pPr>
        <w:numPr>
          <w:ilvl w:val="0"/>
          <w:numId w:val="18"/>
        </w:numPr>
        <w:rPr>
          <w:rFonts w:ascii="Times New Roman" w:hAnsi="Times New Roman" w:cs="Times New Roman"/>
          <w:sz w:val="20"/>
          <w:szCs w:val="20"/>
        </w:rPr>
      </w:pPr>
      <w:r w:rsidRPr="00C95697">
        <w:rPr>
          <w:rFonts w:ascii="Times New Roman" w:hAnsi="Times New Roman" w:cs="Times New Roman"/>
          <w:sz w:val="20"/>
          <w:szCs w:val="20"/>
        </w:rPr>
        <w:t>If this person is not available inform a senior member of staff. Under no circumstance leave the school building without having passed on my concerns.</w:t>
      </w:r>
    </w:p>
    <w:p w14:paraId="721B9999" w14:textId="77777777" w:rsidR="00AF4E80" w:rsidRPr="00C95697" w:rsidRDefault="00AF4E80" w:rsidP="00253825">
      <w:pPr>
        <w:numPr>
          <w:ilvl w:val="0"/>
          <w:numId w:val="18"/>
        </w:numPr>
        <w:rPr>
          <w:rFonts w:ascii="Times New Roman" w:hAnsi="Times New Roman" w:cs="Times New Roman"/>
          <w:sz w:val="20"/>
          <w:szCs w:val="20"/>
        </w:rPr>
      </w:pPr>
      <w:r w:rsidRPr="00C95697">
        <w:rPr>
          <w:rFonts w:ascii="Times New Roman" w:hAnsi="Times New Roman" w:cs="Times New Roman"/>
          <w:sz w:val="20"/>
          <w:szCs w:val="20"/>
        </w:rPr>
        <w:t>Where required complete any necessary documentation or write a report.</w:t>
      </w:r>
    </w:p>
    <w:p w14:paraId="27E0669D" w14:textId="77777777" w:rsidR="00AF4E80" w:rsidRPr="00C95697" w:rsidRDefault="00AF4E80" w:rsidP="00253825">
      <w:pPr>
        <w:numPr>
          <w:ilvl w:val="0"/>
          <w:numId w:val="18"/>
        </w:numPr>
        <w:rPr>
          <w:rFonts w:ascii="Times New Roman" w:hAnsi="Times New Roman" w:cs="Times New Roman"/>
          <w:sz w:val="20"/>
          <w:szCs w:val="20"/>
        </w:rPr>
      </w:pPr>
      <w:r w:rsidRPr="00C95697">
        <w:rPr>
          <w:rFonts w:ascii="Times New Roman" w:hAnsi="Times New Roman" w:cs="Times New Roman"/>
          <w:sz w:val="20"/>
          <w:szCs w:val="20"/>
        </w:rPr>
        <w:t>Attend any meetings arranged by the school or outside agencies in connection with the disclosure/incident.</w:t>
      </w:r>
    </w:p>
    <w:p w14:paraId="66CD5B64" w14:textId="77777777" w:rsidR="00AF4E80" w:rsidRPr="00C95697" w:rsidRDefault="00AF4E80" w:rsidP="00253825">
      <w:pPr>
        <w:numPr>
          <w:ilvl w:val="0"/>
          <w:numId w:val="18"/>
        </w:numPr>
        <w:rPr>
          <w:rFonts w:ascii="Times New Roman" w:hAnsi="Times New Roman" w:cs="Times New Roman"/>
          <w:sz w:val="20"/>
          <w:szCs w:val="20"/>
        </w:rPr>
      </w:pPr>
      <w:r w:rsidRPr="00C95697">
        <w:rPr>
          <w:rFonts w:ascii="Times New Roman" w:hAnsi="Times New Roman" w:cs="Times New Roman"/>
          <w:sz w:val="20"/>
          <w:szCs w:val="20"/>
        </w:rPr>
        <w:t>Treat all warnings of abuse seriously.</w:t>
      </w:r>
    </w:p>
    <w:p w14:paraId="6F37FAAB" w14:textId="77777777" w:rsidR="00AF4E80" w:rsidRPr="00C95697" w:rsidRDefault="00AF4E80" w:rsidP="00AF4E80">
      <w:pPr>
        <w:rPr>
          <w:rFonts w:ascii="Times New Roman" w:hAnsi="Times New Roman" w:cs="Times New Roman"/>
          <w:sz w:val="20"/>
          <w:szCs w:val="20"/>
        </w:rPr>
      </w:pPr>
    </w:p>
    <w:p w14:paraId="46501781" w14:textId="4978BC75"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This, plus the fact that students should always be supervised in the classroom, should go a long way to ensuring child safety, and safety of the student from allegations of child abuse.  Students should additionally ensure that they are never in a position where they are alone with a child.  Students should avoid any physical contact with a child.  Students should not use any language of an offensive, discriminatory, or sexual nature in the presence of a child.  Students should seek guidance on school policies on working wit</w:t>
      </w:r>
      <w:r w:rsidR="00C95697" w:rsidRPr="00C95697">
        <w:rPr>
          <w:rFonts w:ascii="Times New Roman" w:hAnsi="Times New Roman" w:cs="Times New Roman"/>
          <w:sz w:val="20"/>
          <w:szCs w:val="20"/>
        </w:rPr>
        <w:t xml:space="preserve">h children, and act on these.  </w:t>
      </w:r>
    </w:p>
    <w:p w14:paraId="09A29099" w14:textId="77777777" w:rsidR="00AF4E80" w:rsidRPr="00C95697" w:rsidRDefault="00AF4E80" w:rsidP="00253825">
      <w:pPr>
        <w:pStyle w:val="Heading3"/>
      </w:pPr>
      <w:bookmarkStart w:id="118" w:name="_Toc175583018"/>
      <w:r w:rsidRPr="00C95697">
        <w:t>Science Demonstrations</w:t>
      </w:r>
      <w:bookmarkEnd w:id="118"/>
    </w:p>
    <w:p w14:paraId="48B69D25" w14:textId="6ABCDEA0"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In the school classrooms or in visits to the University students may be working with demonstration or pupil experiments.  Within the school classroom these must be undertaken under risk assessments procedures of the school, which will normally involve liaison with the class teacher or the student’s mentor teacher.  For activities undertaken within the University there should be a risk assessment carried out within the relevant academic school.  </w:t>
      </w:r>
    </w:p>
    <w:p w14:paraId="20B75EC6" w14:textId="77777777" w:rsidR="00AF4E80" w:rsidRPr="00C95697" w:rsidRDefault="00AF4E80" w:rsidP="00AF4E80">
      <w:pPr>
        <w:rPr>
          <w:rFonts w:ascii="Times New Roman" w:hAnsi="Times New Roman" w:cs="Times New Roman"/>
          <w:sz w:val="20"/>
          <w:szCs w:val="20"/>
        </w:rPr>
      </w:pPr>
    </w:p>
    <w:p w14:paraId="35BB8C99" w14:textId="4DF2F39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Signature of Assessor   </w:t>
      </w:r>
      <w:r w:rsidR="00015212">
        <w:rPr>
          <w:rFonts w:ascii="Times New Roman" w:hAnsi="Times New Roman" w:cs="Times New Roman"/>
          <w:sz w:val="20"/>
          <w:szCs w:val="20"/>
        </w:rPr>
        <w:t>ES</w:t>
      </w:r>
      <w:r w:rsidRPr="00C95697">
        <w:rPr>
          <w:rFonts w:ascii="Times New Roman" w:hAnsi="Times New Roman" w:cs="Times New Roman"/>
          <w:sz w:val="20"/>
          <w:szCs w:val="20"/>
        </w:rPr>
        <w:tab/>
      </w:r>
      <w:r w:rsidRPr="00C95697">
        <w:rPr>
          <w:rFonts w:ascii="Times New Roman" w:hAnsi="Times New Roman" w:cs="Times New Roman"/>
          <w:sz w:val="20"/>
          <w:szCs w:val="20"/>
        </w:rPr>
        <w:tab/>
      </w:r>
      <w:r w:rsidRPr="00C95697">
        <w:rPr>
          <w:rFonts w:ascii="Times New Roman" w:hAnsi="Times New Roman" w:cs="Times New Roman"/>
          <w:sz w:val="20"/>
          <w:szCs w:val="20"/>
        </w:rPr>
        <w:tab/>
      </w:r>
      <w:r w:rsidRPr="00C95697">
        <w:rPr>
          <w:rFonts w:ascii="Times New Roman" w:hAnsi="Times New Roman" w:cs="Times New Roman"/>
          <w:sz w:val="20"/>
          <w:szCs w:val="20"/>
        </w:rPr>
        <w:tab/>
      </w:r>
      <w:r w:rsidRPr="00C95697">
        <w:rPr>
          <w:rFonts w:ascii="Times New Roman" w:hAnsi="Times New Roman" w:cs="Times New Roman"/>
          <w:sz w:val="20"/>
          <w:szCs w:val="20"/>
        </w:rPr>
        <w:tab/>
        <w:t xml:space="preserve"> Date</w:t>
      </w:r>
      <w:r w:rsidR="003F336A">
        <w:rPr>
          <w:rFonts w:ascii="Times New Roman" w:hAnsi="Times New Roman" w:cs="Times New Roman"/>
          <w:sz w:val="20"/>
          <w:szCs w:val="20"/>
        </w:rPr>
        <w:t xml:space="preserve"> </w:t>
      </w:r>
      <w:r w:rsidR="009B7C2E">
        <w:rPr>
          <w:rFonts w:ascii="Times New Roman" w:hAnsi="Times New Roman" w:cs="Times New Roman"/>
          <w:sz w:val="20"/>
          <w:szCs w:val="20"/>
        </w:rPr>
        <w:t xml:space="preserve">13 August </w:t>
      </w:r>
      <w:proofErr w:type="gramStart"/>
      <w:r w:rsidR="009B7C2E">
        <w:rPr>
          <w:rFonts w:ascii="Times New Roman" w:hAnsi="Times New Roman" w:cs="Times New Roman"/>
          <w:sz w:val="20"/>
          <w:szCs w:val="20"/>
        </w:rPr>
        <w:t>2024</w:t>
      </w:r>
      <w:r w:rsidRPr="00C95697">
        <w:rPr>
          <w:rFonts w:ascii="Times New Roman" w:hAnsi="Times New Roman" w:cs="Times New Roman"/>
          <w:sz w:val="20"/>
          <w:szCs w:val="20"/>
        </w:rPr>
        <w:t xml:space="preserve">  .......</w:t>
      </w:r>
      <w:proofErr w:type="gramEnd"/>
    </w:p>
    <w:p w14:paraId="770DAC09" w14:textId="77777777" w:rsidR="00AF4E80" w:rsidRPr="00C95697" w:rsidRDefault="00AF4E80" w:rsidP="00AF4E80">
      <w:pPr>
        <w:rPr>
          <w:rFonts w:ascii="Times New Roman" w:hAnsi="Times New Roman" w:cs="Times New Roman"/>
          <w:sz w:val="20"/>
          <w:szCs w:val="20"/>
        </w:rPr>
      </w:pPr>
    </w:p>
    <w:p w14:paraId="628DC908" w14:textId="31C8F649"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Name of Assessor .......</w:t>
      </w:r>
      <w:r w:rsidR="00015212">
        <w:rPr>
          <w:rFonts w:ascii="Times New Roman" w:hAnsi="Times New Roman" w:cs="Times New Roman"/>
          <w:sz w:val="20"/>
          <w:szCs w:val="20"/>
        </w:rPr>
        <w:t>Eric Stoddart</w:t>
      </w:r>
      <w:r w:rsidRPr="00C95697">
        <w:rPr>
          <w:rFonts w:ascii="Times New Roman" w:hAnsi="Times New Roman" w:cs="Times New Roman"/>
          <w:sz w:val="20"/>
          <w:szCs w:val="20"/>
        </w:rPr>
        <w:tab/>
        <w:t xml:space="preserve">................... </w:t>
      </w:r>
      <w:r w:rsidRPr="00C95697">
        <w:rPr>
          <w:rFonts w:ascii="Times New Roman" w:hAnsi="Times New Roman" w:cs="Times New Roman"/>
          <w:sz w:val="20"/>
          <w:szCs w:val="20"/>
        </w:rPr>
        <w:tab/>
        <w:t>Review Date ........................</w:t>
      </w:r>
    </w:p>
    <w:p w14:paraId="0E6CB3E7" w14:textId="77777777" w:rsidR="00AF4E80" w:rsidRPr="00C95697" w:rsidRDefault="00AF4E80" w:rsidP="00AF4E80">
      <w:pPr>
        <w:rPr>
          <w:rFonts w:ascii="Times New Roman" w:hAnsi="Times New Roman" w:cs="Times New Roman"/>
          <w:sz w:val="20"/>
          <w:szCs w:val="20"/>
        </w:rPr>
      </w:pPr>
    </w:p>
    <w:p w14:paraId="7B3E5731" w14:textId="77777777" w:rsidR="00AF4E80" w:rsidRPr="00C95697" w:rsidRDefault="00AF4E80" w:rsidP="00AF4E80">
      <w:pPr>
        <w:rPr>
          <w:rFonts w:ascii="Times New Roman" w:hAnsi="Times New Roman" w:cs="Times New Roman"/>
          <w:b/>
          <w:bCs/>
          <w:sz w:val="20"/>
          <w:szCs w:val="20"/>
        </w:rPr>
      </w:pPr>
      <w:r w:rsidRPr="00C95697">
        <w:rPr>
          <w:rFonts w:ascii="Times New Roman" w:hAnsi="Times New Roman" w:cs="Times New Roman"/>
          <w:b/>
          <w:bCs/>
          <w:sz w:val="20"/>
          <w:szCs w:val="20"/>
        </w:rPr>
        <w:t>Notes:</w:t>
      </w:r>
    </w:p>
    <w:p w14:paraId="21A3EE6F"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1)</w:t>
      </w:r>
      <w:r w:rsidRPr="00C95697">
        <w:rPr>
          <w:rFonts w:ascii="Times New Roman" w:hAnsi="Times New Roman" w:cs="Times New Roman"/>
          <w:sz w:val="20"/>
          <w:szCs w:val="20"/>
        </w:rPr>
        <w:tab/>
        <w:t xml:space="preserve">The completed risk assessment form must be kept by the assessor and a copy given to the </w:t>
      </w:r>
      <w:proofErr w:type="gramStart"/>
      <w:r w:rsidRPr="00C95697">
        <w:rPr>
          <w:rFonts w:ascii="Times New Roman" w:hAnsi="Times New Roman" w:cs="Times New Roman"/>
          <w:sz w:val="20"/>
          <w:szCs w:val="20"/>
        </w:rPr>
        <w:t>School</w:t>
      </w:r>
      <w:proofErr w:type="gramEnd"/>
      <w:r w:rsidRPr="00C95697">
        <w:rPr>
          <w:rFonts w:ascii="Times New Roman" w:hAnsi="Times New Roman" w:cs="Times New Roman"/>
          <w:sz w:val="20"/>
          <w:szCs w:val="20"/>
        </w:rPr>
        <w:t xml:space="preserve"> </w:t>
      </w:r>
      <w:r w:rsidRPr="00C95697">
        <w:rPr>
          <w:rFonts w:ascii="Times New Roman" w:hAnsi="Times New Roman" w:cs="Times New Roman"/>
          <w:sz w:val="20"/>
          <w:szCs w:val="20"/>
        </w:rPr>
        <w:br/>
        <w:t>Safety Officer.</w:t>
      </w:r>
    </w:p>
    <w:p w14:paraId="28FEE713" w14:textId="77777777" w:rsidR="00AF4E80" w:rsidRPr="00C95697" w:rsidRDefault="00AF4E80" w:rsidP="00AF4E80">
      <w:pPr>
        <w:rPr>
          <w:rFonts w:ascii="Times New Roman" w:hAnsi="Times New Roman" w:cs="Times New Roman"/>
          <w:sz w:val="20"/>
          <w:szCs w:val="20"/>
        </w:rPr>
      </w:pPr>
      <w:r w:rsidRPr="00C95697">
        <w:rPr>
          <w:rFonts w:ascii="Times New Roman" w:hAnsi="Times New Roman" w:cs="Times New Roman"/>
          <w:sz w:val="20"/>
          <w:szCs w:val="20"/>
        </w:rPr>
        <w:t xml:space="preserve">2) </w:t>
      </w:r>
      <w:r w:rsidRPr="00C95697">
        <w:rPr>
          <w:rFonts w:ascii="Times New Roman" w:hAnsi="Times New Roman" w:cs="Times New Roman"/>
          <w:sz w:val="20"/>
          <w:szCs w:val="20"/>
        </w:rPr>
        <w:tab/>
        <w:t>This assessment must be reviewed and where appropriate revised if there is reason to suspect it is no longer valid or there has been a significant change to the task procedure.</w:t>
      </w:r>
    </w:p>
    <w:p w14:paraId="0263FDCF" w14:textId="6C1F9188" w:rsidR="00C42806" w:rsidRPr="00253825" w:rsidRDefault="00AF4E80" w:rsidP="00C42806">
      <w:pPr>
        <w:rPr>
          <w:rFonts w:ascii="Times New Roman" w:hAnsi="Times New Roman" w:cs="Times New Roman"/>
          <w:sz w:val="20"/>
          <w:szCs w:val="20"/>
          <w:lang w:val="en-GB"/>
        </w:rPr>
      </w:pPr>
      <w:r w:rsidRPr="00C95697">
        <w:rPr>
          <w:rFonts w:ascii="Times New Roman" w:hAnsi="Times New Roman" w:cs="Times New Roman"/>
          <w:sz w:val="20"/>
          <w:szCs w:val="20"/>
          <w:lang w:val="en-GB"/>
        </w:rPr>
        <w:t xml:space="preserve">3) </w:t>
      </w:r>
      <w:r w:rsidRPr="00C95697">
        <w:rPr>
          <w:rFonts w:ascii="Times New Roman" w:hAnsi="Times New Roman" w:cs="Times New Roman"/>
          <w:sz w:val="20"/>
          <w:szCs w:val="20"/>
          <w:lang w:val="en-GB"/>
        </w:rPr>
        <w:tab/>
        <w:t>This assessment must be made available to and discussed with all staff engaged on activities to which it relates.</w:t>
      </w:r>
    </w:p>
    <w:p w14:paraId="13B02243" w14:textId="77777777" w:rsidR="00AD03DA" w:rsidRPr="00C42806" w:rsidRDefault="00AD03DA">
      <w:pPr>
        <w:rPr>
          <w:rFonts w:ascii="Times New Roman" w:hAnsi="Times New Roman" w:cs="Times New Roman"/>
        </w:rPr>
      </w:pPr>
    </w:p>
    <w:sectPr w:rsidR="00AD03DA" w:rsidRPr="00C42806" w:rsidSect="008856ED">
      <w:headerReference w:type="even" r:id="rId54"/>
      <w:headerReference w:type="default" r:id="rId55"/>
      <w:footerReference w:type="default" r:id="rId56"/>
      <w:type w:val="continuous"/>
      <w:pgSz w:w="11900" w:h="16840"/>
      <w:pgMar w:top="1276" w:right="1440" w:bottom="1440" w:left="1440" w:header="720" w:footer="10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20FD6" w14:textId="77777777" w:rsidR="00EE508F" w:rsidRDefault="00EE508F">
      <w:r>
        <w:separator/>
      </w:r>
    </w:p>
  </w:endnote>
  <w:endnote w:type="continuationSeparator" w:id="0">
    <w:p w14:paraId="39197DA2" w14:textId="77777777" w:rsidR="00EE508F" w:rsidRDefault="00EE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ED023" w14:textId="77777777" w:rsidR="00507B83" w:rsidRDefault="00507B83" w:rsidP="005C0BCA">
    <w:pPr>
      <w:pStyle w:val="Footer"/>
      <w:tabs>
        <w:tab w:val="clear" w:pos="4320"/>
      </w:tabs>
      <w:rPr>
        <w:sz w:val="18"/>
        <w:szCs w:val="18"/>
      </w:rPr>
    </w:pPr>
  </w:p>
  <w:p w14:paraId="31A3A841" w14:textId="77777777" w:rsidR="00507B83" w:rsidRDefault="00507B83" w:rsidP="005C0BCA">
    <w:pPr>
      <w:pStyle w:val="Footer"/>
      <w:tabs>
        <w:tab w:val="clear" w:pos="4320"/>
      </w:tabs>
      <w:rPr>
        <w:sz w:val="18"/>
        <w:szCs w:val="18"/>
      </w:rPr>
    </w:pPr>
  </w:p>
  <w:p w14:paraId="7809585F" w14:textId="11BADDEE" w:rsidR="00507B83" w:rsidRPr="00C97ADB" w:rsidRDefault="00507B83" w:rsidP="00C97ADB">
    <w:pPr>
      <w:pStyle w:val="Footer"/>
      <w:tabs>
        <w:tab w:val="clear" w:pos="4320"/>
      </w:tabs>
      <w:rPr>
        <w:sz w:val="18"/>
        <w:szCs w:val="18"/>
      </w:rPr>
    </w:pPr>
    <w:r w:rsidRPr="000E700F">
      <w:rPr>
        <w:sz w:val="18"/>
        <w:szCs w:val="18"/>
      </w:rPr>
      <w:t>ID4002 Module Handbook 20</w:t>
    </w:r>
    <w:r w:rsidR="00E80EA4">
      <w:rPr>
        <w:sz w:val="18"/>
        <w:szCs w:val="18"/>
      </w:rPr>
      <w:t>2</w:t>
    </w:r>
    <w:r w:rsidR="000E0EA2">
      <w:rPr>
        <w:sz w:val="18"/>
        <w:szCs w:val="18"/>
      </w:rPr>
      <w:t>4</w:t>
    </w:r>
    <w:r>
      <w:rPr>
        <w:sz w:val="18"/>
        <w:szCs w:val="18"/>
      </w:rPr>
      <w:t>-202</w:t>
    </w:r>
    <w:r w:rsidR="000E0EA2">
      <w:rPr>
        <w:sz w:val="18"/>
        <w:szCs w:val="18"/>
      </w:rPr>
      <w:t>5</w:t>
    </w:r>
    <w:r w:rsidRPr="000E700F">
      <w:rPr>
        <w:sz w:val="18"/>
        <w:szCs w:val="18"/>
      </w:rPr>
      <w:tab/>
      <w:t xml:space="preserve">Page </w:t>
    </w:r>
    <w:r w:rsidRPr="000E700F">
      <w:rPr>
        <w:sz w:val="18"/>
        <w:szCs w:val="18"/>
      </w:rPr>
      <w:fldChar w:fldCharType="begin"/>
    </w:r>
    <w:r w:rsidRPr="000E700F">
      <w:rPr>
        <w:sz w:val="18"/>
        <w:szCs w:val="18"/>
      </w:rPr>
      <w:instrText xml:space="preserve"> PAGE  \* MERGEFORMAT </w:instrText>
    </w:r>
    <w:r w:rsidRPr="000E700F">
      <w:rPr>
        <w:sz w:val="18"/>
        <w:szCs w:val="18"/>
      </w:rPr>
      <w:fldChar w:fldCharType="separate"/>
    </w:r>
    <w:r>
      <w:rPr>
        <w:noProof/>
        <w:sz w:val="18"/>
        <w:szCs w:val="18"/>
      </w:rPr>
      <w:t>32</w:t>
    </w:r>
    <w:r w:rsidRPr="000E700F">
      <w:rPr>
        <w:noProof/>
        <w:sz w:val="18"/>
        <w:szCs w:val="18"/>
      </w:rPr>
      <w:fldChar w:fldCharType="end"/>
    </w:r>
    <w:r w:rsidRPr="000E700F">
      <w:rPr>
        <w:sz w:val="18"/>
        <w:szCs w:val="18"/>
      </w:rPr>
      <w:t xml:space="preserve"> of </w:t>
    </w:r>
    <w:r w:rsidRPr="000E700F">
      <w:rPr>
        <w:sz w:val="18"/>
        <w:szCs w:val="18"/>
      </w:rPr>
      <w:fldChar w:fldCharType="begin"/>
    </w:r>
    <w:r w:rsidRPr="000E700F">
      <w:rPr>
        <w:sz w:val="18"/>
        <w:szCs w:val="18"/>
      </w:rPr>
      <w:instrText xml:space="preserve"> NUMPAGES  \* MERGEFORMAT </w:instrText>
    </w:r>
    <w:r w:rsidRPr="000E700F">
      <w:rPr>
        <w:sz w:val="18"/>
        <w:szCs w:val="18"/>
      </w:rPr>
      <w:fldChar w:fldCharType="separate"/>
    </w:r>
    <w:r>
      <w:rPr>
        <w:noProof/>
        <w:sz w:val="18"/>
        <w:szCs w:val="18"/>
      </w:rPr>
      <w:t>57</w:t>
    </w:r>
    <w:r w:rsidRPr="000E700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B6CC3" w14:textId="77777777" w:rsidR="00EE508F" w:rsidRDefault="00EE508F">
      <w:r>
        <w:separator/>
      </w:r>
    </w:p>
  </w:footnote>
  <w:footnote w:type="continuationSeparator" w:id="0">
    <w:p w14:paraId="7A3AA9CF" w14:textId="77777777" w:rsidR="00EE508F" w:rsidRDefault="00EE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A342" w14:textId="04AF12F4" w:rsidR="00507B83" w:rsidRDefault="00507B83">
    <w:pPr>
      <w:pStyle w:val="Header"/>
    </w:pPr>
  </w:p>
  <w:p w14:paraId="46FA2C4B" w14:textId="77777777" w:rsidR="00507B83" w:rsidRDefault="00507B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ED4B" w14:textId="6C0E891D" w:rsidR="00507B83" w:rsidRDefault="00507B83">
    <w:pPr>
      <w:pStyle w:val="Header"/>
    </w:pPr>
  </w:p>
  <w:p w14:paraId="2AEB89AE" w14:textId="77777777" w:rsidR="00507B83" w:rsidRDefault="00507B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95AF2"/>
    <w:multiLevelType w:val="hybridMultilevel"/>
    <w:tmpl w:val="81FE5F6A"/>
    <w:lvl w:ilvl="0" w:tplc="C4406F96">
      <w:start w:val="1"/>
      <w:numFmt w:val="bullet"/>
      <w:lvlText w:val=""/>
      <w:lvlJc w:val="left"/>
      <w:pPr>
        <w:tabs>
          <w:tab w:val="num" w:pos="720"/>
        </w:tabs>
        <w:ind w:left="720" w:hanging="360"/>
      </w:pPr>
      <w:rPr>
        <w:rFonts w:ascii="Symbol" w:hAnsi="Symbol" w:hint="default"/>
      </w:rPr>
    </w:lvl>
    <w:lvl w:ilvl="1" w:tplc="68980274" w:tentative="1">
      <w:start w:val="1"/>
      <w:numFmt w:val="bullet"/>
      <w:lvlText w:val="o"/>
      <w:lvlJc w:val="left"/>
      <w:pPr>
        <w:tabs>
          <w:tab w:val="num" w:pos="1440"/>
        </w:tabs>
        <w:ind w:left="1440" w:hanging="360"/>
      </w:pPr>
      <w:rPr>
        <w:rFonts w:ascii="Courier New" w:hAnsi="Courier New" w:hint="default"/>
      </w:rPr>
    </w:lvl>
    <w:lvl w:ilvl="2" w:tplc="74649DDE" w:tentative="1">
      <w:start w:val="1"/>
      <w:numFmt w:val="bullet"/>
      <w:lvlText w:val=""/>
      <w:lvlJc w:val="left"/>
      <w:pPr>
        <w:tabs>
          <w:tab w:val="num" w:pos="2160"/>
        </w:tabs>
        <w:ind w:left="2160" w:hanging="360"/>
      </w:pPr>
      <w:rPr>
        <w:rFonts w:ascii="Wingdings" w:hAnsi="Wingdings" w:hint="default"/>
      </w:rPr>
    </w:lvl>
    <w:lvl w:ilvl="3" w:tplc="E7E0315E" w:tentative="1">
      <w:start w:val="1"/>
      <w:numFmt w:val="bullet"/>
      <w:lvlText w:val=""/>
      <w:lvlJc w:val="left"/>
      <w:pPr>
        <w:tabs>
          <w:tab w:val="num" w:pos="2880"/>
        </w:tabs>
        <w:ind w:left="2880" w:hanging="360"/>
      </w:pPr>
      <w:rPr>
        <w:rFonts w:ascii="Symbol" w:hAnsi="Symbol" w:hint="default"/>
      </w:rPr>
    </w:lvl>
    <w:lvl w:ilvl="4" w:tplc="4B4C11F2" w:tentative="1">
      <w:start w:val="1"/>
      <w:numFmt w:val="bullet"/>
      <w:lvlText w:val="o"/>
      <w:lvlJc w:val="left"/>
      <w:pPr>
        <w:tabs>
          <w:tab w:val="num" w:pos="3600"/>
        </w:tabs>
        <w:ind w:left="3600" w:hanging="360"/>
      </w:pPr>
      <w:rPr>
        <w:rFonts w:ascii="Courier New" w:hAnsi="Courier New" w:hint="default"/>
      </w:rPr>
    </w:lvl>
    <w:lvl w:ilvl="5" w:tplc="D4FC757A" w:tentative="1">
      <w:start w:val="1"/>
      <w:numFmt w:val="bullet"/>
      <w:lvlText w:val=""/>
      <w:lvlJc w:val="left"/>
      <w:pPr>
        <w:tabs>
          <w:tab w:val="num" w:pos="4320"/>
        </w:tabs>
        <w:ind w:left="4320" w:hanging="360"/>
      </w:pPr>
      <w:rPr>
        <w:rFonts w:ascii="Wingdings" w:hAnsi="Wingdings" w:hint="default"/>
      </w:rPr>
    </w:lvl>
    <w:lvl w:ilvl="6" w:tplc="454AB25C" w:tentative="1">
      <w:start w:val="1"/>
      <w:numFmt w:val="bullet"/>
      <w:lvlText w:val=""/>
      <w:lvlJc w:val="left"/>
      <w:pPr>
        <w:tabs>
          <w:tab w:val="num" w:pos="5040"/>
        </w:tabs>
        <w:ind w:left="5040" w:hanging="360"/>
      </w:pPr>
      <w:rPr>
        <w:rFonts w:ascii="Symbol" w:hAnsi="Symbol" w:hint="default"/>
      </w:rPr>
    </w:lvl>
    <w:lvl w:ilvl="7" w:tplc="273C6B36" w:tentative="1">
      <w:start w:val="1"/>
      <w:numFmt w:val="bullet"/>
      <w:lvlText w:val="o"/>
      <w:lvlJc w:val="left"/>
      <w:pPr>
        <w:tabs>
          <w:tab w:val="num" w:pos="5760"/>
        </w:tabs>
        <w:ind w:left="5760" w:hanging="360"/>
      </w:pPr>
      <w:rPr>
        <w:rFonts w:ascii="Courier New" w:hAnsi="Courier New" w:hint="default"/>
      </w:rPr>
    </w:lvl>
    <w:lvl w:ilvl="8" w:tplc="5A60AE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00816"/>
    <w:multiLevelType w:val="hybridMultilevel"/>
    <w:tmpl w:val="D03E5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B1084C"/>
    <w:multiLevelType w:val="hybridMultilevel"/>
    <w:tmpl w:val="0A52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73F72"/>
    <w:multiLevelType w:val="multilevel"/>
    <w:tmpl w:val="F9D4C8CC"/>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D94EE7"/>
    <w:multiLevelType w:val="multilevel"/>
    <w:tmpl w:val="31285824"/>
    <w:styleLink w:val="CurrentList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F6A13FD"/>
    <w:multiLevelType w:val="hybridMultilevel"/>
    <w:tmpl w:val="2C7AC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51D7D"/>
    <w:multiLevelType w:val="multilevel"/>
    <w:tmpl w:val="C950AD12"/>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932E29"/>
    <w:multiLevelType w:val="hybridMultilevel"/>
    <w:tmpl w:val="4FC0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B3C6C"/>
    <w:multiLevelType w:val="hybridMultilevel"/>
    <w:tmpl w:val="7180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C4737"/>
    <w:multiLevelType w:val="hybridMultilevel"/>
    <w:tmpl w:val="8314044C"/>
    <w:lvl w:ilvl="0" w:tplc="C0503C42">
      <w:start w:val="1"/>
      <w:numFmt w:val="bullet"/>
      <w:lvlText w:val=""/>
      <w:lvlJc w:val="left"/>
      <w:pPr>
        <w:tabs>
          <w:tab w:val="num" w:pos="360"/>
        </w:tabs>
        <w:ind w:left="360" w:hanging="360"/>
      </w:pPr>
      <w:rPr>
        <w:rFonts w:ascii="Symbol" w:hAnsi="Symbol" w:hint="default"/>
        <w:sz w:val="20"/>
      </w:rPr>
    </w:lvl>
    <w:lvl w:ilvl="1" w:tplc="3F7E2FC0" w:tentative="1">
      <w:start w:val="1"/>
      <w:numFmt w:val="bullet"/>
      <w:lvlText w:val="o"/>
      <w:lvlJc w:val="left"/>
      <w:pPr>
        <w:tabs>
          <w:tab w:val="num" w:pos="1080"/>
        </w:tabs>
        <w:ind w:left="1080" w:hanging="360"/>
      </w:pPr>
      <w:rPr>
        <w:rFonts w:ascii="Courier New" w:hAnsi="Courier New" w:hint="default"/>
        <w:sz w:val="20"/>
      </w:rPr>
    </w:lvl>
    <w:lvl w:ilvl="2" w:tplc="37AACA30" w:tentative="1">
      <w:start w:val="1"/>
      <w:numFmt w:val="bullet"/>
      <w:lvlText w:val=""/>
      <w:lvlJc w:val="left"/>
      <w:pPr>
        <w:tabs>
          <w:tab w:val="num" w:pos="1800"/>
        </w:tabs>
        <w:ind w:left="1800" w:hanging="360"/>
      </w:pPr>
      <w:rPr>
        <w:rFonts w:ascii="Wingdings" w:hAnsi="Wingdings" w:hint="default"/>
        <w:sz w:val="20"/>
      </w:rPr>
    </w:lvl>
    <w:lvl w:ilvl="3" w:tplc="24564696" w:tentative="1">
      <w:start w:val="1"/>
      <w:numFmt w:val="bullet"/>
      <w:lvlText w:val=""/>
      <w:lvlJc w:val="left"/>
      <w:pPr>
        <w:tabs>
          <w:tab w:val="num" w:pos="2520"/>
        </w:tabs>
        <w:ind w:left="2520" w:hanging="360"/>
      </w:pPr>
      <w:rPr>
        <w:rFonts w:ascii="Wingdings" w:hAnsi="Wingdings" w:hint="default"/>
        <w:sz w:val="20"/>
      </w:rPr>
    </w:lvl>
    <w:lvl w:ilvl="4" w:tplc="7700A582" w:tentative="1">
      <w:start w:val="1"/>
      <w:numFmt w:val="bullet"/>
      <w:lvlText w:val=""/>
      <w:lvlJc w:val="left"/>
      <w:pPr>
        <w:tabs>
          <w:tab w:val="num" w:pos="3240"/>
        </w:tabs>
        <w:ind w:left="3240" w:hanging="360"/>
      </w:pPr>
      <w:rPr>
        <w:rFonts w:ascii="Wingdings" w:hAnsi="Wingdings" w:hint="default"/>
        <w:sz w:val="20"/>
      </w:rPr>
    </w:lvl>
    <w:lvl w:ilvl="5" w:tplc="11402B86" w:tentative="1">
      <w:start w:val="1"/>
      <w:numFmt w:val="bullet"/>
      <w:lvlText w:val=""/>
      <w:lvlJc w:val="left"/>
      <w:pPr>
        <w:tabs>
          <w:tab w:val="num" w:pos="3960"/>
        </w:tabs>
        <w:ind w:left="3960" w:hanging="360"/>
      </w:pPr>
      <w:rPr>
        <w:rFonts w:ascii="Wingdings" w:hAnsi="Wingdings" w:hint="default"/>
        <w:sz w:val="20"/>
      </w:rPr>
    </w:lvl>
    <w:lvl w:ilvl="6" w:tplc="32AC649E" w:tentative="1">
      <w:start w:val="1"/>
      <w:numFmt w:val="bullet"/>
      <w:lvlText w:val=""/>
      <w:lvlJc w:val="left"/>
      <w:pPr>
        <w:tabs>
          <w:tab w:val="num" w:pos="4680"/>
        </w:tabs>
        <w:ind w:left="4680" w:hanging="360"/>
      </w:pPr>
      <w:rPr>
        <w:rFonts w:ascii="Wingdings" w:hAnsi="Wingdings" w:hint="default"/>
        <w:sz w:val="20"/>
      </w:rPr>
    </w:lvl>
    <w:lvl w:ilvl="7" w:tplc="62282E8E" w:tentative="1">
      <w:start w:val="1"/>
      <w:numFmt w:val="bullet"/>
      <w:lvlText w:val=""/>
      <w:lvlJc w:val="left"/>
      <w:pPr>
        <w:tabs>
          <w:tab w:val="num" w:pos="5400"/>
        </w:tabs>
        <w:ind w:left="5400" w:hanging="360"/>
      </w:pPr>
      <w:rPr>
        <w:rFonts w:ascii="Wingdings" w:hAnsi="Wingdings" w:hint="default"/>
        <w:sz w:val="20"/>
      </w:rPr>
    </w:lvl>
    <w:lvl w:ilvl="8" w:tplc="8B92C55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2402435"/>
    <w:multiLevelType w:val="hybridMultilevel"/>
    <w:tmpl w:val="88D0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A66C15"/>
    <w:multiLevelType w:val="multilevel"/>
    <w:tmpl w:val="CD141E76"/>
    <w:styleLink w:val="CurrentList13"/>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4255DD5"/>
    <w:multiLevelType w:val="hybridMultilevel"/>
    <w:tmpl w:val="E40C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275CA"/>
    <w:multiLevelType w:val="hybridMultilevel"/>
    <w:tmpl w:val="0CA69590"/>
    <w:lvl w:ilvl="0" w:tplc="C608A37A">
      <w:start w:val="1"/>
      <w:numFmt w:val="bullet"/>
      <w:lvlText w:val=""/>
      <w:lvlJc w:val="left"/>
      <w:pPr>
        <w:tabs>
          <w:tab w:val="num" w:pos="6"/>
        </w:tabs>
        <w:ind w:left="6" w:hanging="360"/>
      </w:pPr>
      <w:rPr>
        <w:rFonts w:ascii="Symbol" w:hAnsi="Symbol" w:hint="default"/>
        <w:color w:val="auto"/>
      </w:rPr>
    </w:lvl>
    <w:lvl w:ilvl="1" w:tplc="EF7E7238" w:tentative="1">
      <w:start w:val="1"/>
      <w:numFmt w:val="bullet"/>
      <w:lvlText w:val="o"/>
      <w:lvlJc w:val="left"/>
      <w:pPr>
        <w:tabs>
          <w:tab w:val="num" w:pos="726"/>
        </w:tabs>
        <w:ind w:left="726" w:hanging="360"/>
      </w:pPr>
      <w:rPr>
        <w:rFonts w:ascii="Courier New" w:hAnsi="Courier New" w:hint="default"/>
      </w:rPr>
    </w:lvl>
    <w:lvl w:ilvl="2" w:tplc="6D8AE544" w:tentative="1">
      <w:start w:val="1"/>
      <w:numFmt w:val="bullet"/>
      <w:lvlText w:val=""/>
      <w:lvlJc w:val="left"/>
      <w:pPr>
        <w:tabs>
          <w:tab w:val="num" w:pos="1446"/>
        </w:tabs>
        <w:ind w:left="1446" w:hanging="360"/>
      </w:pPr>
      <w:rPr>
        <w:rFonts w:ascii="Wingdings" w:hAnsi="Wingdings" w:hint="default"/>
      </w:rPr>
    </w:lvl>
    <w:lvl w:ilvl="3" w:tplc="DF6CB6D2" w:tentative="1">
      <w:start w:val="1"/>
      <w:numFmt w:val="bullet"/>
      <w:lvlText w:val=""/>
      <w:lvlJc w:val="left"/>
      <w:pPr>
        <w:tabs>
          <w:tab w:val="num" w:pos="2166"/>
        </w:tabs>
        <w:ind w:left="2166" w:hanging="360"/>
      </w:pPr>
      <w:rPr>
        <w:rFonts w:ascii="Symbol" w:hAnsi="Symbol" w:hint="default"/>
      </w:rPr>
    </w:lvl>
    <w:lvl w:ilvl="4" w:tplc="24808E3E" w:tentative="1">
      <w:start w:val="1"/>
      <w:numFmt w:val="bullet"/>
      <w:lvlText w:val="o"/>
      <w:lvlJc w:val="left"/>
      <w:pPr>
        <w:tabs>
          <w:tab w:val="num" w:pos="2886"/>
        </w:tabs>
        <w:ind w:left="2886" w:hanging="360"/>
      </w:pPr>
      <w:rPr>
        <w:rFonts w:ascii="Courier New" w:hAnsi="Courier New" w:hint="default"/>
      </w:rPr>
    </w:lvl>
    <w:lvl w:ilvl="5" w:tplc="57E45CCA" w:tentative="1">
      <w:start w:val="1"/>
      <w:numFmt w:val="bullet"/>
      <w:lvlText w:val=""/>
      <w:lvlJc w:val="left"/>
      <w:pPr>
        <w:tabs>
          <w:tab w:val="num" w:pos="3606"/>
        </w:tabs>
        <w:ind w:left="3606" w:hanging="360"/>
      </w:pPr>
      <w:rPr>
        <w:rFonts w:ascii="Wingdings" w:hAnsi="Wingdings" w:hint="default"/>
      </w:rPr>
    </w:lvl>
    <w:lvl w:ilvl="6" w:tplc="1EA617CA" w:tentative="1">
      <w:start w:val="1"/>
      <w:numFmt w:val="bullet"/>
      <w:lvlText w:val=""/>
      <w:lvlJc w:val="left"/>
      <w:pPr>
        <w:tabs>
          <w:tab w:val="num" w:pos="4326"/>
        </w:tabs>
        <w:ind w:left="4326" w:hanging="360"/>
      </w:pPr>
      <w:rPr>
        <w:rFonts w:ascii="Symbol" w:hAnsi="Symbol" w:hint="default"/>
      </w:rPr>
    </w:lvl>
    <w:lvl w:ilvl="7" w:tplc="0F8E0ACE" w:tentative="1">
      <w:start w:val="1"/>
      <w:numFmt w:val="bullet"/>
      <w:lvlText w:val="o"/>
      <w:lvlJc w:val="left"/>
      <w:pPr>
        <w:tabs>
          <w:tab w:val="num" w:pos="5046"/>
        </w:tabs>
        <w:ind w:left="5046" w:hanging="360"/>
      </w:pPr>
      <w:rPr>
        <w:rFonts w:ascii="Courier New" w:hAnsi="Courier New" w:hint="default"/>
      </w:rPr>
    </w:lvl>
    <w:lvl w:ilvl="8" w:tplc="D40C6C8A"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269F5F34"/>
    <w:multiLevelType w:val="hybridMultilevel"/>
    <w:tmpl w:val="D7C679AC"/>
    <w:lvl w:ilvl="0" w:tplc="0409000F">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AE74D0"/>
    <w:multiLevelType w:val="hybridMultilevel"/>
    <w:tmpl w:val="247AC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D4670"/>
    <w:multiLevelType w:val="multilevel"/>
    <w:tmpl w:val="FAECF008"/>
    <w:styleLink w:val="CurrentList7"/>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DE570DC"/>
    <w:multiLevelType w:val="multilevel"/>
    <w:tmpl w:val="2D48A840"/>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E57705E"/>
    <w:multiLevelType w:val="multilevel"/>
    <w:tmpl w:val="5DF2A2EA"/>
    <w:styleLink w:val="CurrentList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09F05EB"/>
    <w:multiLevelType w:val="hybridMultilevel"/>
    <w:tmpl w:val="7F38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B1A0C"/>
    <w:multiLevelType w:val="hybridMultilevel"/>
    <w:tmpl w:val="C2FA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54C7F"/>
    <w:multiLevelType w:val="hybridMultilevel"/>
    <w:tmpl w:val="AAA60D82"/>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3AD362BF"/>
    <w:multiLevelType w:val="hybridMultilevel"/>
    <w:tmpl w:val="301A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EE6D04"/>
    <w:multiLevelType w:val="multilevel"/>
    <w:tmpl w:val="7CEABF1C"/>
    <w:styleLink w:val="CurrentList12"/>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3F126869"/>
    <w:multiLevelType w:val="multilevel"/>
    <w:tmpl w:val="03DA15B2"/>
    <w:styleLink w:val="CurrentList14"/>
    <w:lvl w:ilvl="0">
      <w:start w:val="1"/>
      <w:numFmt w:val="decimal"/>
      <w:lvlText w:val="%1."/>
      <w:lvlJc w:val="left"/>
      <w:pPr>
        <w:ind w:left="0" w:hanging="360"/>
      </w:pPr>
      <w:rPr>
        <w:rFonts w:hint="default"/>
      </w:rPr>
    </w:lvl>
    <w:lvl w:ilvl="1">
      <w:start w:val="1"/>
      <w:numFmt w:val="decimal"/>
      <w:lvlRestart w:val="0"/>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5" w15:restartNumberingAfterBreak="0">
    <w:nsid w:val="415407EE"/>
    <w:multiLevelType w:val="hybridMultilevel"/>
    <w:tmpl w:val="CD10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6D31D7"/>
    <w:multiLevelType w:val="hybridMultilevel"/>
    <w:tmpl w:val="C4B25B28"/>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8958B4"/>
    <w:multiLevelType w:val="multilevel"/>
    <w:tmpl w:val="C6DC6940"/>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68F23D5"/>
    <w:multiLevelType w:val="hybridMultilevel"/>
    <w:tmpl w:val="CCFC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6B2EE6"/>
    <w:multiLevelType w:val="hybridMultilevel"/>
    <w:tmpl w:val="11FC34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C38566F"/>
    <w:multiLevelType w:val="hybridMultilevel"/>
    <w:tmpl w:val="4708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660E22"/>
    <w:multiLevelType w:val="multilevel"/>
    <w:tmpl w:val="36780F68"/>
    <w:styleLink w:val="CurrentList9"/>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6E841F6"/>
    <w:multiLevelType w:val="multilevel"/>
    <w:tmpl w:val="B7FCC840"/>
    <w:lvl w:ilvl="0">
      <w:start w:val="1"/>
      <w:numFmt w:val="decimal"/>
      <w:pStyle w:val="Heading2"/>
      <w:lvlText w:val="%1"/>
      <w:lvlJc w:val="left"/>
      <w:pPr>
        <w:ind w:left="360" w:hanging="360"/>
      </w:pPr>
      <w:rPr>
        <w:rFonts w:hint="default"/>
      </w:rPr>
    </w:lvl>
    <w:lvl w:ilvl="1">
      <w:start w:val="1"/>
      <w:numFmt w:val="decimal"/>
      <w:lvlRestart w:val="0"/>
      <w:pStyle w:val="Heading3"/>
      <w:isLgl/>
      <w:lvlText w:val="%1.%2"/>
      <w:lvlJc w:val="left"/>
      <w:pPr>
        <w:ind w:left="465" w:hanging="465"/>
      </w:pPr>
      <w:rPr>
        <w:rFonts w:hint="default"/>
      </w:rPr>
    </w:lvl>
    <w:lvl w:ilvl="2">
      <w:start w:val="1"/>
      <w:numFmt w:val="decimal"/>
      <w:pStyle w:val="Heading4"/>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8E17E72"/>
    <w:multiLevelType w:val="multilevel"/>
    <w:tmpl w:val="1A6AAE94"/>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C8774D3"/>
    <w:multiLevelType w:val="hybridMultilevel"/>
    <w:tmpl w:val="280CB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294466"/>
    <w:multiLevelType w:val="hybridMultilevel"/>
    <w:tmpl w:val="8D7A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6671A"/>
    <w:multiLevelType w:val="multilevel"/>
    <w:tmpl w:val="2D22F28E"/>
    <w:styleLink w:val="CurrentList10"/>
    <w:lvl w:ilvl="0">
      <w:start w:val="1"/>
      <w:numFmt w:val="decimal"/>
      <w:lvlText w:val="%1."/>
      <w:lvlJc w:val="left"/>
      <w:pPr>
        <w:ind w:left="360" w:hanging="360"/>
      </w:pPr>
      <w:rPr>
        <w:rFonts w:hint="default"/>
      </w:rPr>
    </w:lvl>
    <w:lvl w:ilvl="1">
      <w:start w:val="1"/>
      <w:numFmt w:val="decimal"/>
      <w:lvlRestart w:val="0"/>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63295B16"/>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8" w15:restartNumberingAfterBreak="0">
    <w:nsid w:val="64EE4845"/>
    <w:multiLevelType w:val="hybridMultilevel"/>
    <w:tmpl w:val="7B56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2C0869"/>
    <w:multiLevelType w:val="hybridMultilevel"/>
    <w:tmpl w:val="9E581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DF5044"/>
    <w:multiLevelType w:val="multilevel"/>
    <w:tmpl w:val="D80AAA7E"/>
    <w:styleLink w:val="CurrentList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87F2AD4"/>
    <w:multiLevelType w:val="hybridMultilevel"/>
    <w:tmpl w:val="70E0DC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901077B"/>
    <w:multiLevelType w:val="multilevel"/>
    <w:tmpl w:val="DA4A0546"/>
    <w:lvl w:ilvl="0">
      <w:start w:val="2"/>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694C4F04"/>
    <w:multiLevelType w:val="hybridMultilevel"/>
    <w:tmpl w:val="F870A9F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A7014B"/>
    <w:multiLevelType w:val="hybridMultilevel"/>
    <w:tmpl w:val="6EC62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474E4D"/>
    <w:multiLevelType w:val="hybridMultilevel"/>
    <w:tmpl w:val="4E74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E52DA"/>
    <w:multiLevelType w:val="hybridMultilevel"/>
    <w:tmpl w:val="65AA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C01D55"/>
    <w:multiLevelType w:val="hybridMultilevel"/>
    <w:tmpl w:val="92CAE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8540FF9"/>
    <w:multiLevelType w:val="multilevel"/>
    <w:tmpl w:val="42FAF5C4"/>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78D60A56"/>
    <w:multiLevelType w:val="hybridMultilevel"/>
    <w:tmpl w:val="A4247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E529B9"/>
    <w:multiLevelType w:val="multilevel"/>
    <w:tmpl w:val="A9E063FC"/>
    <w:styleLink w:val="CurrentList11"/>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7CEF3FE5"/>
    <w:multiLevelType w:val="hybridMultilevel"/>
    <w:tmpl w:val="C6901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605850">
    <w:abstractNumId w:val="35"/>
  </w:num>
  <w:num w:numId="2" w16cid:durableId="793714554">
    <w:abstractNumId w:val="12"/>
  </w:num>
  <w:num w:numId="3" w16cid:durableId="5717812">
    <w:abstractNumId w:val="10"/>
  </w:num>
  <w:num w:numId="4" w16cid:durableId="745876941">
    <w:abstractNumId w:val="38"/>
  </w:num>
  <w:num w:numId="5" w16cid:durableId="566376436">
    <w:abstractNumId w:val="51"/>
  </w:num>
  <w:num w:numId="6" w16cid:durableId="826552454">
    <w:abstractNumId w:val="7"/>
  </w:num>
  <w:num w:numId="7" w16cid:durableId="2041709172">
    <w:abstractNumId w:val="5"/>
  </w:num>
  <w:num w:numId="8" w16cid:durableId="1627082405">
    <w:abstractNumId w:val="15"/>
  </w:num>
  <w:num w:numId="9" w16cid:durableId="873343484">
    <w:abstractNumId w:val="30"/>
  </w:num>
  <w:num w:numId="10" w16cid:durableId="407074764">
    <w:abstractNumId w:val="14"/>
  </w:num>
  <w:num w:numId="11" w16cid:durableId="345517456">
    <w:abstractNumId w:val="45"/>
  </w:num>
  <w:num w:numId="12" w16cid:durableId="679281916">
    <w:abstractNumId w:val="19"/>
  </w:num>
  <w:num w:numId="13" w16cid:durableId="2114132305">
    <w:abstractNumId w:val="26"/>
  </w:num>
  <w:num w:numId="14" w16cid:durableId="327637010">
    <w:abstractNumId w:val="43"/>
  </w:num>
  <w:num w:numId="15" w16cid:durableId="1668092760">
    <w:abstractNumId w:val="46"/>
  </w:num>
  <w:num w:numId="16" w16cid:durableId="616569923">
    <w:abstractNumId w:val="44"/>
  </w:num>
  <w:num w:numId="17" w16cid:durableId="1565680074">
    <w:abstractNumId w:val="1"/>
  </w:num>
  <w:num w:numId="18" w16cid:durableId="1137378544">
    <w:abstractNumId w:val="37"/>
  </w:num>
  <w:num w:numId="19" w16cid:durableId="1138104845">
    <w:abstractNumId w:val="21"/>
  </w:num>
  <w:num w:numId="20" w16cid:durableId="319820048">
    <w:abstractNumId w:val="34"/>
  </w:num>
  <w:num w:numId="21" w16cid:durableId="1793093413">
    <w:abstractNumId w:val="20"/>
  </w:num>
  <w:num w:numId="22" w16cid:durableId="248319562">
    <w:abstractNumId w:val="8"/>
  </w:num>
  <w:num w:numId="23" w16cid:durableId="671958416">
    <w:abstractNumId w:val="2"/>
  </w:num>
  <w:num w:numId="24" w16cid:durableId="273907652">
    <w:abstractNumId w:val="0"/>
  </w:num>
  <w:num w:numId="25" w16cid:durableId="1537499712">
    <w:abstractNumId w:val="13"/>
  </w:num>
  <w:num w:numId="26" w16cid:durableId="1645160631">
    <w:abstractNumId w:val="9"/>
  </w:num>
  <w:num w:numId="27" w16cid:durableId="1750301508">
    <w:abstractNumId w:val="48"/>
  </w:num>
  <w:num w:numId="28" w16cid:durableId="343361923">
    <w:abstractNumId w:val="41"/>
  </w:num>
  <w:num w:numId="29" w16cid:durableId="1149589538">
    <w:abstractNumId w:val="42"/>
  </w:num>
  <w:num w:numId="30" w16cid:durableId="1374963764">
    <w:abstractNumId w:val="22"/>
  </w:num>
  <w:num w:numId="31" w16cid:durableId="318507176">
    <w:abstractNumId w:val="25"/>
  </w:num>
  <w:num w:numId="32" w16cid:durableId="547500122">
    <w:abstractNumId w:val="39"/>
  </w:num>
  <w:num w:numId="33" w16cid:durableId="1008294255">
    <w:abstractNumId w:val="47"/>
  </w:num>
  <w:num w:numId="34" w16cid:durableId="138763629">
    <w:abstractNumId w:val="49"/>
  </w:num>
  <w:num w:numId="35" w16cid:durableId="1199271871">
    <w:abstractNumId w:val="28"/>
  </w:num>
  <w:num w:numId="36" w16cid:durableId="779186118">
    <w:abstractNumId w:val="27"/>
  </w:num>
  <w:num w:numId="37" w16cid:durableId="1971091731">
    <w:abstractNumId w:val="17"/>
  </w:num>
  <w:num w:numId="38" w16cid:durableId="1937515996">
    <w:abstractNumId w:val="33"/>
  </w:num>
  <w:num w:numId="39" w16cid:durableId="1961835395">
    <w:abstractNumId w:val="6"/>
  </w:num>
  <w:num w:numId="40" w16cid:durableId="699012182">
    <w:abstractNumId w:val="3"/>
  </w:num>
  <w:num w:numId="41" w16cid:durableId="2071272270">
    <w:abstractNumId w:val="40"/>
  </w:num>
  <w:num w:numId="42" w16cid:durableId="191920876">
    <w:abstractNumId w:val="18"/>
  </w:num>
  <w:num w:numId="43" w16cid:durableId="2032339588">
    <w:abstractNumId w:val="16"/>
  </w:num>
  <w:num w:numId="44" w16cid:durableId="734552168">
    <w:abstractNumId w:val="4"/>
  </w:num>
  <w:num w:numId="45" w16cid:durableId="1376926319">
    <w:abstractNumId w:val="31"/>
  </w:num>
  <w:num w:numId="46" w16cid:durableId="330716174">
    <w:abstractNumId w:val="36"/>
  </w:num>
  <w:num w:numId="47" w16cid:durableId="1532916830">
    <w:abstractNumId w:val="50"/>
  </w:num>
  <w:num w:numId="48" w16cid:durableId="176578644">
    <w:abstractNumId w:val="23"/>
  </w:num>
  <w:num w:numId="49" w16cid:durableId="656306081">
    <w:abstractNumId w:val="11"/>
  </w:num>
  <w:num w:numId="50" w16cid:durableId="1431465791">
    <w:abstractNumId w:val="24"/>
  </w:num>
  <w:num w:numId="51" w16cid:durableId="1799300437">
    <w:abstractNumId w:val="32"/>
  </w:num>
  <w:num w:numId="52" w16cid:durableId="8899246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07955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57625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44669464">
    <w:abstractNumId w:val="29"/>
  </w:num>
  <w:num w:numId="56" w16cid:durableId="11863339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89689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326147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995480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14367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640406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857727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79206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098056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877785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44"/>
    <w:rsid w:val="000015E9"/>
    <w:rsid w:val="000062E7"/>
    <w:rsid w:val="00006A9B"/>
    <w:rsid w:val="00007D42"/>
    <w:rsid w:val="00012C40"/>
    <w:rsid w:val="0001470A"/>
    <w:rsid w:val="00015212"/>
    <w:rsid w:val="000211CF"/>
    <w:rsid w:val="0002142E"/>
    <w:rsid w:val="000228B0"/>
    <w:rsid w:val="000261F6"/>
    <w:rsid w:val="00026B44"/>
    <w:rsid w:val="00027207"/>
    <w:rsid w:val="00032650"/>
    <w:rsid w:val="00037D7A"/>
    <w:rsid w:val="00044394"/>
    <w:rsid w:val="00047671"/>
    <w:rsid w:val="0005278C"/>
    <w:rsid w:val="00052A4B"/>
    <w:rsid w:val="00056229"/>
    <w:rsid w:val="000579D8"/>
    <w:rsid w:val="000606CB"/>
    <w:rsid w:val="000609FB"/>
    <w:rsid w:val="000615F0"/>
    <w:rsid w:val="000661E0"/>
    <w:rsid w:val="00066F02"/>
    <w:rsid w:val="0006736E"/>
    <w:rsid w:val="00071F67"/>
    <w:rsid w:val="0007654A"/>
    <w:rsid w:val="00084598"/>
    <w:rsid w:val="00084CE8"/>
    <w:rsid w:val="00085CED"/>
    <w:rsid w:val="00086BFE"/>
    <w:rsid w:val="0009614D"/>
    <w:rsid w:val="0009735A"/>
    <w:rsid w:val="000A2E35"/>
    <w:rsid w:val="000A474B"/>
    <w:rsid w:val="000A74F8"/>
    <w:rsid w:val="000B042D"/>
    <w:rsid w:val="000B3AEC"/>
    <w:rsid w:val="000B4DC6"/>
    <w:rsid w:val="000B650A"/>
    <w:rsid w:val="000C3C0C"/>
    <w:rsid w:val="000C4430"/>
    <w:rsid w:val="000C6807"/>
    <w:rsid w:val="000C6A68"/>
    <w:rsid w:val="000D01C9"/>
    <w:rsid w:val="000E0EA2"/>
    <w:rsid w:val="000E201F"/>
    <w:rsid w:val="000E55BF"/>
    <w:rsid w:val="000E700F"/>
    <w:rsid w:val="000F3412"/>
    <w:rsid w:val="000F34F0"/>
    <w:rsid w:val="000F3EFF"/>
    <w:rsid w:val="000F5229"/>
    <w:rsid w:val="00100FDF"/>
    <w:rsid w:val="001047C3"/>
    <w:rsid w:val="00106A0B"/>
    <w:rsid w:val="001104FC"/>
    <w:rsid w:val="001164CA"/>
    <w:rsid w:val="00121C31"/>
    <w:rsid w:val="0013220E"/>
    <w:rsid w:val="00132F02"/>
    <w:rsid w:val="001435CA"/>
    <w:rsid w:val="00145B89"/>
    <w:rsid w:val="0014653F"/>
    <w:rsid w:val="00146F03"/>
    <w:rsid w:val="00151527"/>
    <w:rsid w:val="00154272"/>
    <w:rsid w:val="00165D3B"/>
    <w:rsid w:val="001664B9"/>
    <w:rsid w:val="001717B3"/>
    <w:rsid w:val="00172EDF"/>
    <w:rsid w:val="0017467B"/>
    <w:rsid w:val="001746D0"/>
    <w:rsid w:val="001751E8"/>
    <w:rsid w:val="001753A1"/>
    <w:rsid w:val="00175AF1"/>
    <w:rsid w:val="00177A79"/>
    <w:rsid w:val="001819E1"/>
    <w:rsid w:val="00182596"/>
    <w:rsid w:val="00184018"/>
    <w:rsid w:val="00184AE3"/>
    <w:rsid w:val="00186224"/>
    <w:rsid w:val="00190199"/>
    <w:rsid w:val="00192852"/>
    <w:rsid w:val="001928C0"/>
    <w:rsid w:val="001A5985"/>
    <w:rsid w:val="001B0677"/>
    <w:rsid w:val="001B487D"/>
    <w:rsid w:val="001C0FFA"/>
    <w:rsid w:val="001C2EAA"/>
    <w:rsid w:val="001C542C"/>
    <w:rsid w:val="001C64AB"/>
    <w:rsid w:val="001D05CC"/>
    <w:rsid w:val="001D3BE4"/>
    <w:rsid w:val="001D4313"/>
    <w:rsid w:val="001E12C3"/>
    <w:rsid w:val="001E2EBB"/>
    <w:rsid w:val="001E3751"/>
    <w:rsid w:val="001E5E5B"/>
    <w:rsid w:val="001F2464"/>
    <w:rsid w:val="001F2504"/>
    <w:rsid w:val="001F51A5"/>
    <w:rsid w:val="001F5346"/>
    <w:rsid w:val="0020241E"/>
    <w:rsid w:val="002029A0"/>
    <w:rsid w:val="00204C92"/>
    <w:rsid w:val="00207A61"/>
    <w:rsid w:val="00212178"/>
    <w:rsid w:val="002149E5"/>
    <w:rsid w:val="00217D5D"/>
    <w:rsid w:val="00220354"/>
    <w:rsid w:val="00222AB1"/>
    <w:rsid w:val="00222EE6"/>
    <w:rsid w:val="00223242"/>
    <w:rsid w:val="00227AD9"/>
    <w:rsid w:val="00227CBA"/>
    <w:rsid w:val="002314C3"/>
    <w:rsid w:val="002334AB"/>
    <w:rsid w:val="00236347"/>
    <w:rsid w:val="00240487"/>
    <w:rsid w:val="002418A9"/>
    <w:rsid w:val="00241B9A"/>
    <w:rsid w:val="002428D8"/>
    <w:rsid w:val="00244438"/>
    <w:rsid w:val="00246BDA"/>
    <w:rsid w:val="00253825"/>
    <w:rsid w:val="00254989"/>
    <w:rsid w:val="0027430B"/>
    <w:rsid w:val="0027433E"/>
    <w:rsid w:val="00276345"/>
    <w:rsid w:val="00283486"/>
    <w:rsid w:val="00291121"/>
    <w:rsid w:val="00295657"/>
    <w:rsid w:val="00295DF0"/>
    <w:rsid w:val="002A11B4"/>
    <w:rsid w:val="002A32B1"/>
    <w:rsid w:val="002A6B5B"/>
    <w:rsid w:val="002A6FE2"/>
    <w:rsid w:val="002A7183"/>
    <w:rsid w:val="002B0CE5"/>
    <w:rsid w:val="002B71BB"/>
    <w:rsid w:val="002C5719"/>
    <w:rsid w:val="002C71EE"/>
    <w:rsid w:val="002D0DC8"/>
    <w:rsid w:val="002D1F6E"/>
    <w:rsid w:val="002D6298"/>
    <w:rsid w:val="002E0E95"/>
    <w:rsid w:val="002F1C6C"/>
    <w:rsid w:val="002F2BEF"/>
    <w:rsid w:val="003132A1"/>
    <w:rsid w:val="00315660"/>
    <w:rsid w:val="0032147E"/>
    <w:rsid w:val="00321F2A"/>
    <w:rsid w:val="00323F44"/>
    <w:rsid w:val="00324B64"/>
    <w:rsid w:val="00326F28"/>
    <w:rsid w:val="00327DCA"/>
    <w:rsid w:val="00327FAB"/>
    <w:rsid w:val="003308DD"/>
    <w:rsid w:val="0033236B"/>
    <w:rsid w:val="00333C84"/>
    <w:rsid w:val="00335E3D"/>
    <w:rsid w:val="00342119"/>
    <w:rsid w:val="00342215"/>
    <w:rsid w:val="00345F37"/>
    <w:rsid w:val="003474A5"/>
    <w:rsid w:val="0035394A"/>
    <w:rsid w:val="00356BFE"/>
    <w:rsid w:val="00360A1B"/>
    <w:rsid w:val="00363AF3"/>
    <w:rsid w:val="00367023"/>
    <w:rsid w:val="00371CB7"/>
    <w:rsid w:val="00373A7D"/>
    <w:rsid w:val="0037757A"/>
    <w:rsid w:val="003835C4"/>
    <w:rsid w:val="00384619"/>
    <w:rsid w:val="00392EAB"/>
    <w:rsid w:val="00394F37"/>
    <w:rsid w:val="00395C1A"/>
    <w:rsid w:val="0039744C"/>
    <w:rsid w:val="00397864"/>
    <w:rsid w:val="003B2C07"/>
    <w:rsid w:val="003C2831"/>
    <w:rsid w:val="003C29DA"/>
    <w:rsid w:val="003C29FE"/>
    <w:rsid w:val="003C611B"/>
    <w:rsid w:val="003D0F8A"/>
    <w:rsid w:val="003D1CF7"/>
    <w:rsid w:val="003D3B7C"/>
    <w:rsid w:val="003E1031"/>
    <w:rsid w:val="003E2DFE"/>
    <w:rsid w:val="003E3AE9"/>
    <w:rsid w:val="003F081B"/>
    <w:rsid w:val="003F117C"/>
    <w:rsid w:val="003F336A"/>
    <w:rsid w:val="003F3E12"/>
    <w:rsid w:val="003F5B5B"/>
    <w:rsid w:val="00402E9B"/>
    <w:rsid w:val="004075FB"/>
    <w:rsid w:val="00407A6A"/>
    <w:rsid w:val="0041135C"/>
    <w:rsid w:val="00411E9D"/>
    <w:rsid w:val="00413E29"/>
    <w:rsid w:val="00422FE8"/>
    <w:rsid w:val="004254FF"/>
    <w:rsid w:val="00425A94"/>
    <w:rsid w:val="0042682F"/>
    <w:rsid w:val="004268AA"/>
    <w:rsid w:val="00426CA3"/>
    <w:rsid w:val="00430A61"/>
    <w:rsid w:val="00431BF2"/>
    <w:rsid w:val="00432251"/>
    <w:rsid w:val="00433F15"/>
    <w:rsid w:val="004341C2"/>
    <w:rsid w:val="004341E9"/>
    <w:rsid w:val="00437C5F"/>
    <w:rsid w:val="004453C4"/>
    <w:rsid w:val="004520A4"/>
    <w:rsid w:val="004538E4"/>
    <w:rsid w:val="00462EFF"/>
    <w:rsid w:val="004675E3"/>
    <w:rsid w:val="00467CF9"/>
    <w:rsid w:val="00472A88"/>
    <w:rsid w:val="00473E22"/>
    <w:rsid w:val="0047465C"/>
    <w:rsid w:val="00476760"/>
    <w:rsid w:val="00476DC9"/>
    <w:rsid w:val="00480CB9"/>
    <w:rsid w:val="00483117"/>
    <w:rsid w:val="00485096"/>
    <w:rsid w:val="00490259"/>
    <w:rsid w:val="00494729"/>
    <w:rsid w:val="0049568C"/>
    <w:rsid w:val="004A03AF"/>
    <w:rsid w:val="004A3AEF"/>
    <w:rsid w:val="004A456E"/>
    <w:rsid w:val="004A66E8"/>
    <w:rsid w:val="004B0114"/>
    <w:rsid w:val="004B4F33"/>
    <w:rsid w:val="004B7E01"/>
    <w:rsid w:val="004C00D5"/>
    <w:rsid w:val="004C1FE1"/>
    <w:rsid w:val="004C374B"/>
    <w:rsid w:val="004C7961"/>
    <w:rsid w:val="004D035A"/>
    <w:rsid w:val="004D1846"/>
    <w:rsid w:val="004D4F8A"/>
    <w:rsid w:val="004D6405"/>
    <w:rsid w:val="004D6668"/>
    <w:rsid w:val="004E0443"/>
    <w:rsid w:val="004E1EDC"/>
    <w:rsid w:val="004E6AD1"/>
    <w:rsid w:val="004E6DE5"/>
    <w:rsid w:val="004E7E55"/>
    <w:rsid w:val="004F620E"/>
    <w:rsid w:val="00501D4C"/>
    <w:rsid w:val="005032AC"/>
    <w:rsid w:val="0050496A"/>
    <w:rsid w:val="00505B9E"/>
    <w:rsid w:val="00505E67"/>
    <w:rsid w:val="00506083"/>
    <w:rsid w:val="00507240"/>
    <w:rsid w:val="00507451"/>
    <w:rsid w:val="00507B83"/>
    <w:rsid w:val="00512FC0"/>
    <w:rsid w:val="005136DA"/>
    <w:rsid w:val="00521FAC"/>
    <w:rsid w:val="00522711"/>
    <w:rsid w:val="005234F5"/>
    <w:rsid w:val="00523CA9"/>
    <w:rsid w:val="00532BD5"/>
    <w:rsid w:val="005333AD"/>
    <w:rsid w:val="00534AF5"/>
    <w:rsid w:val="00534B9F"/>
    <w:rsid w:val="00541C86"/>
    <w:rsid w:val="00544099"/>
    <w:rsid w:val="00545A5A"/>
    <w:rsid w:val="00550C73"/>
    <w:rsid w:val="00553519"/>
    <w:rsid w:val="0055527E"/>
    <w:rsid w:val="00563CA6"/>
    <w:rsid w:val="0056647C"/>
    <w:rsid w:val="005708A7"/>
    <w:rsid w:val="00571BCA"/>
    <w:rsid w:val="005770FA"/>
    <w:rsid w:val="00577544"/>
    <w:rsid w:val="0058082D"/>
    <w:rsid w:val="00584413"/>
    <w:rsid w:val="005879CF"/>
    <w:rsid w:val="00591005"/>
    <w:rsid w:val="005A5C70"/>
    <w:rsid w:val="005B6B31"/>
    <w:rsid w:val="005C0BCA"/>
    <w:rsid w:val="005C52ED"/>
    <w:rsid w:val="005D0ED7"/>
    <w:rsid w:val="005F1980"/>
    <w:rsid w:val="005F5A26"/>
    <w:rsid w:val="00602784"/>
    <w:rsid w:val="00612603"/>
    <w:rsid w:val="00612E73"/>
    <w:rsid w:val="00613F2D"/>
    <w:rsid w:val="00614E0D"/>
    <w:rsid w:val="00620654"/>
    <w:rsid w:val="00620BB7"/>
    <w:rsid w:val="006302A4"/>
    <w:rsid w:val="006337A6"/>
    <w:rsid w:val="00637FAB"/>
    <w:rsid w:val="006446ED"/>
    <w:rsid w:val="00647B41"/>
    <w:rsid w:val="00662A9C"/>
    <w:rsid w:val="00662E0A"/>
    <w:rsid w:val="006630D9"/>
    <w:rsid w:val="006640AD"/>
    <w:rsid w:val="006645A7"/>
    <w:rsid w:val="00665160"/>
    <w:rsid w:val="0067297F"/>
    <w:rsid w:val="006757C7"/>
    <w:rsid w:val="00683124"/>
    <w:rsid w:val="0068788B"/>
    <w:rsid w:val="006901B1"/>
    <w:rsid w:val="0069020A"/>
    <w:rsid w:val="00691438"/>
    <w:rsid w:val="0069538F"/>
    <w:rsid w:val="00695CCD"/>
    <w:rsid w:val="00696A50"/>
    <w:rsid w:val="006A03F3"/>
    <w:rsid w:val="006A12A3"/>
    <w:rsid w:val="006A5E0D"/>
    <w:rsid w:val="006B4737"/>
    <w:rsid w:val="006B6F7C"/>
    <w:rsid w:val="006B6FC6"/>
    <w:rsid w:val="006C0542"/>
    <w:rsid w:val="006C1767"/>
    <w:rsid w:val="006C371F"/>
    <w:rsid w:val="006C3D52"/>
    <w:rsid w:val="006D009C"/>
    <w:rsid w:val="006D4406"/>
    <w:rsid w:val="006E0585"/>
    <w:rsid w:val="006F0D3C"/>
    <w:rsid w:val="006F3B65"/>
    <w:rsid w:val="006F7698"/>
    <w:rsid w:val="00704281"/>
    <w:rsid w:val="00712C56"/>
    <w:rsid w:val="00715AC1"/>
    <w:rsid w:val="00722C1C"/>
    <w:rsid w:val="00730876"/>
    <w:rsid w:val="00730B4E"/>
    <w:rsid w:val="00735E11"/>
    <w:rsid w:val="00737D3E"/>
    <w:rsid w:val="00747052"/>
    <w:rsid w:val="00750C55"/>
    <w:rsid w:val="00750EF0"/>
    <w:rsid w:val="0075217B"/>
    <w:rsid w:val="00752504"/>
    <w:rsid w:val="007544DD"/>
    <w:rsid w:val="00755CEB"/>
    <w:rsid w:val="00765393"/>
    <w:rsid w:val="007701B7"/>
    <w:rsid w:val="007739B3"/>
    <w:rsid w:val="00784078"/>
    <w:rsid w:val="0078480F"/>
    <w:rsid w:val="00785194"/>
    <w:rsid w:val="007861DC"/>
    <w:rsid w:val="007906EC"/>
    <w:rsid w:val="0079091E"/>
    <w:rsid w:val="007940FB"/>
    <w:rsid w:val="007A0F5B"/>
    <w:rsid w:val="007A34FE"/>
    <w:rsid w:val="007A3B8B"/>
    <w:rsid w:val="007A4B98"/>
    <w:rsid w:val="007B136B"/>
    <w:rsid w:val="007B651A"/>
    <w:rsid w:val="007C0A64"/>
    <w:rsid w:val="007C1F31"/>
    <w:rsid w:val="007C2B97"/>
    <w:rsid w:val="007C3BF5"/>
    <w:rsid w:val="007C6151"/>
    <w:rsid w:val="007D297E"/>
    <w:rsid w:val="007D2CA1"/>
    <w:rsid w:val="007D5460"/>
    <w:rsid w:val="007E0B3A"/>
    <w:rsid w:val="007E4FB6"/>
    <w:rsid w:val="007E6860"/>
    <w:rsid w:val="007E77D6"/>
    <w:rsid w:val="007F0DB9"/>
    <w:rsid w:val="007F181D"/>
    <w:rsid w:val="007F1C65"/>
    <w:rsid w:val="007F2884"/>
    <w:rsid w:val="007F57F2"/>
    <w:rsid w:val="007F65F3"/>
    <w:rsid w:val="00802284"/>
    <w:rsid w:val="00803168"/>
    <w:rsid w:val="00804DBF"/>
    <w:rsid w:val="008079B4"/>
    <w:rsid w:val="008106BF"/>
    <w:rsid w:val="0081106A"/>
    <w:rsid w:val="008139DF"/>
    <w:rsid w:val="00815421"/>
    <w:rsid w:val="008179D4"/>
    <w:rsid w:val="00820544"/>
    <w:rsid w:val="008237FE"/>
    <w:rsid w:val="0083043A"/>
    <w:rsid w:val="00832725"/>
    <w:rsid w:val="0083566E"/>
    <w:rsid w:val="00843F7A"/>
    <w:rsid w:val="00847309"/>
    <w:rsid w:val="0085061A"/>
    <w:rsid w:val="0085075E"/>
    <w:rsid w:val="00855DDA"/>
    <w:rsid w:val="00856400"/>
    <w:rsid w:val="00856CF0"/>
    <w:rsid w:val="00860356"/>
    <w:rsid w:val="00867694"/>
    <w:rsid w:val="008731F2"/>
    <w:rsid w:val="00873F2B"/>
    <w:rsid w:val="00876ACC"/>
    <w:rsid w:val="0088499E"/>
    <w:rsid w:val="008856ED"/>
    <w:rsid w:val="00885D07"/>
    <w:rsid w:val="008866FE"/>
    <w:rsid w:val="008876E5"/>
    <w:rsid w:val="00890E62"/>
    <w:rsid w:val="008925F5"/>
    <w:rsid w:val="00892C87"/>
    <w:rsid w:val="008936B9"/>
    <w:rsid w:val="0089386B"/>
    <w:rsid w:val="00893F9A"/>
    <w:rsid w:val="0089591B"/>
    <w:rsid w:val="00895AC6"/>
    <w:rsid w:val="00896B37"/>
    <w:rsid w:val="008B2E54"/>
    <w:rsid w:val="008B3B8A"/>
    <w:rsid w:val="008B657C"/>
    <w:rsid w:val="008C22E8"/>
    <w:rsid w:val="008C41D7"/>
    <w:rsid w:val="008C4ACD"/>
    <w:rsid w:val="008C6FBF"/>
    <w:rsid w:val="008D31F8"/>
    <w:rsid w:val="008D3BCF"/>
    <w:rsid w:val="008D3FCC"/>
    <w:rsid w:val="008D640E"/>
    <w:rsid w:val="008D7AC0"/>
    <w:rsid w:val="008E555F"/>
    <w:rsid w:val="008F0C3A"/>
    <w:rsid w:val="008F0E81"/>
    <w:rsid w:val="008F2BCD"/>
    <w:rsid w:val="008F5472"/>
    <w:rsid w:val="008F5D46"/>
    <w:rsid w:val="008F7A30"/>
    <w:rsid w:val="00901C5B"/>
    <w:rsid w:val="009049A8"/>
    <w:rsid w:val="00910FFC"/>
    <w:rsid w:val="00915638"/>
    <w:rsid w:val="009234F0"/>
    <w:rsid w:val="00923707"/>
    <w:rsid w:val="00923C28"/>
    <w:rsid w:val="009242B7"/>
    <w:rsid w:val="009306AB"/>
    <w:rsid w:val="00933CA4"/>
    <w:rsid w:val="00935BF5"/>
    <w:rsid w:val="00937540"/>
    <w:rsid w:val="00940846"/>
    <w:rsid w:val="00941E84"/>
    <w:rsid w:val="00941F4D"/>
    <w:rsid w:val="009443BA"/>
    <w:rsid w:val="009521AC"/>
    <w:rsid w:val="009604CF"/>
    <w:rsid w:val="00960E31"/>
    <w:rsid w:val="0096100C"/>
    <w:rsid w:val="009729E7"/>
    <w:rsid w:val="00972FC5"/>
    <w:rsid w:val="009731F5"/>
    <w:rsid w:val="00974956"/>
    <w:rsid w:val="00981752"/>
    <w:rsid w:val="00985810"/>
    <w:rsid w:val="009878CF"/>
    <w:rsid w:val="00991ECE"/>
    <w:rsid w:val="00993E1D"/>
    <w:rsid w:val="0099631E"/>
    <w:rsid w:val="009A2D10"/>
    <w:rsid w:val="009A2D6F"/>
    <w:rsid w:val="009A5B7E"/>
    <w:rsid w:val="009A5EB4"/>
    <w:rsid w:val="009A6567"/>
    <w:rsid w:val="009A6A9C"/>
    <w:rsid w:val="009A7214"/>
    <w:rsid w:val="009B6343"/>
    <w:rsid w:val="009B6CAB"/>
    <w:rsid w:val="009B7C2E"/>
    <w:rsid w:val="009B7CCE"/>
    <w:rsid w:val="009C68EC"/>
    <w:rsid w:val="009C6904"/>
    <w:rsid w:val="009D033C"/>
    <w:rsid w:val="009E16C4"/>
    <w:rsid w:val="009E3EC1"/>
    <w:rsid w:val="009F0869"/>
    <w:rsid w:val="009F313C"/>
    <w:rsid w:val="009F6CBA"/>
    <w:rsid w:val="009F6EC8"/>
    <w:rsid w:val="00A1024E"/>
    <w:rsid w:val="00A102AF"/>
    <w:rsid w:val="00A11639"/>
    <w:rsid w:val="00A16F19"/>
    <w:rsid w:val="00A17D05"/>
    <w:rsid w:val="00A221D6"/>
    <w:rsid w:val="00A23FE8"/>
    <w:rsid w:val="00A24235"/>
    <w:rsid w:val="00A2485B"/>
    <w:rsid w:val="00A31BE5"/>
    <w:rsid w:val="00A359E2"/>
    <w:rsid w:val="00A362B2"/>
    <w:rsid w:val="00A40D0C"/>
    <w:rsid w:val="00A439DC"/>
    <w:rsid w:val="00A54461"/>
    <w:rsid w:val="00A54DF8"/>
    <w:rsid w:val="00A5677E"/>
    <w:rsid w:val="00A56A4C"/>
    <w:rsid w:val="00A61857"/>
    <w:rsid w:val="00A6245A"/>
    <w:rsid w:val="00A624F0"/>
    <w:rsid w:val="00A6427E"/>
    <w:rsid w:val="00A755D2"/>
    <w:rsid w:val="00A770F2"/>
    <w:rsid w:val="00A8102E"/>
    <w:rsid w:val="00A8620E"/>
    <w:rsid w:val="00A86AFA"/>
    <w:rsid w:val="00A86E1F"/>
    <w:rsid w:val="00A91EFA"/>
    <w:rsid w:val="00A921C3"/>
    <w:rsid w:val="00AA1242"/>
    <w:rsid w:val="00AA1D52"/>
    <w:rsid w:val="00AA2538"/>
    <w:rsid w:val="00AB26F4"/>
    <w:rsid w:val="00AB541A"/>
    <w:rsid w:val="00AC4932"/>
    <w:rsid w:val="00AC5763"/>
    <w:rsid w:val="00AD03DA"/>
    <w:rsid w:val="00AD396E"/>
    <w:rsid w:val="00AE1128"/>
    <w:rsid w:val="00AE20F3"/>
    <w:rsid w:val="00AE4A0E"/>
    <w:rsid w:val="00AE6551"/>
    <w:rsid w:val="00AF0040"/>
    <w:rsid w:val="00AF1779"/>
    <w:rsid w:val="00AF22CD"/>
    <w:rsid w:val="00AF2345"/>
    <w:rsid w:val="00AF4E80"/>
    <w:rsid w:val="00B01771"/>
    <w:rsid w:val="00B077A4"/>
    <w:rsid w:val="00B11792"/>
    <w:rsid w:val="00B21774"/>
    <w:rsid w:val="00B21A71"/>
    <w:rsid w:val="00B33038"/>
    <w:rsid w:val="00B345FD"/>
    <w:rsid w:val="00B34BEC"/>
    <w:rsid w:val="00B35B23"/>
    <w:rsid w:val="00B35F99"/>
    <w:rsid w:val="00B36AC9"/>
    <w:rsid w:val="00B40A99"/>
    <w:rsid w:val="00B423CB"/>
    <w:rsid w:val="00B42B3F"/>
    <w:rsid w:val="00B451DB"/>
    <w:rsid w:val="00B52329"/>
    <w:rsid w:val="00B5238F"/>
    <w:rsid w:val="00B53194"/>
    <w:rsid w:val="00B53C5D"/>
    <w:rsid w:val="00B6492D"/>
    <w:rsid w:val="00B67EE3"/>
    <w:rsid w:val="00B73CAA"/>
    <w:rsid w:val="00B745AF"/>
    <w:rsid w:val="00B755FA"/>
    <w:rsid w:val="00B7683E"/>
    <w:rsid w:val="00B871AC"/>
    <w:rsid w:val="00B911A4"/>
    <w:rsid w:val="00B91871"/>
    <w:rsid w:val="00B92633"/>
    <w:rsid w:val="00B978CC"/>
    <w:rsid w:val="00B97CC1"/>
    <w:rsid w:val="00BA2D27"/>
    <w:rsid w:val="00BA3EF6"/>
    <w:rsid w:val="00BB3530"/>
    <w:rsid w:val="00BB4D05"/>
    <w:rsid w:val="00BB5100"/>
    <w:rsid w:val="00BB7B72"/>
    <w:rsid w:val="00BB7F37"/>
    <w:rsid w:val="00BC0772"/>
    <w:rsid w:val="00BC3FC0"/>
    <w:rsid w:val="00BD1E95"/>
    <w:rsid w:val="00BD5AAA"/>
    <w:rsid w:val="00BD7842"/>
    <w:rsid w:val="00BE333F"/>
    <w:rsid w:val="00BE6E8A"/>
    <w:rsid w:val="00BF2053"/>
    <w:rsid w:val="00BF2F20"/>
    <w:rsid w:val="00BF4331"/>
    <w:rsid w:val="00BF6CBE"/>
    <w:rsid w:val="00BF7EA5"/>
    <w:rsid w:val="00BF7FFA"/>
    <w:rsid w:val="00C04629"/>
    <w:rsid w:val="00C05E37"/>
    <w:rsid w:val="00C1101A"/>
    <w:rsid w:val="00C14A2B"/>
    <w:rsid w:val="00C14F58"/>
    <w:rsid w:val="00C15AB5"/>
    <w:rsid w:val="00C20F9E"/>
    <w:rsid w:val="00C22272"/>
    <w:rsid w:val="00C225D7"/>
    <w:rsid w:val="00C248EC"/>
    <w:rsid w:val="00C25509"/>
    <w:rsid w:val="00C26FFC"/>
    <w:rsid w:val="00C33C14"/>
    <w:rsid w:val="00C34054"/>
    <w:rsid w:val="00C42806"/>
    <w:rsid w:val="00C45ED2"/>
    <w:rsid w:val="00C47B9D"/>
    <w:rsid w:val="00C47F03"/>
    <w:rsid w:val="00C50786"/>
    <w:rsid w:val="00C52A6C"/>
    <w:rsid w:val="00C53B71"/>
    <w:rsid w:val="00C551D0"/>
    <w:rsid w:val="00C5613E"/>
    <w:rsid w:val="00C5721C"/>
    <w:rsid w:val="00C62DBD"/>
    <w:rsid w:val="00C65640"/>
    <w:rsid w:val="00C65973"/>
    <w:rsid w:val="00C70C18"/>
    <w:rsid w:val="00C71C05"/>
    <w:rsid w:val="00C8137E"/>
    <w:rsid w:val="00C83D5A"/>
    <w:rsid w:val="00C913A1"/>
    <w:rsid w:val="00C9444A"/>
    <w:rsid w:val="00C9565E"/>
    <w:rsid w:val="00C95697"/>
    <w:rsid w:val="00C96B65"/>
    <w:rsid w:val="00C96FB4"/>
    <w:rsid w:val="00C97237"/>
    <w:rsid w:val="00C9748D"/>
    <w:rsid w:val="00C97ADB"/>
    <w:rsid w:val="00CA3323"/>
    <w:rsid w:val="00CA5BCA"/>
    <w:rsid w:val="00CA6E80"/>
    <w:rsid w:val="00CB0EC0"/>
    <w:rsid w:val="00CB4B22"/>
    <w:rsid w:val="00CB53AA"/>
    <w:rsid w:val="00CB578E"/>
    <w:rsid w:val="00CB5BCF"/>
    <w:rsid w:val="00CB7E81"/>
    <w:rsid w:val="00CC0A8E"/>
    <w:rsid w:val="00CC0BD5"/>
    <w:rsid w:val="00CC1461"/>
    <w:rsid w:val="00CC33D9"/>
    <w:rsid w:val="00CC4F10"/>
    <w:rsid w:val="00CD3EBC"/>
    <w:rsid w:val="00CD58C0"/>
    <w:rsid w:val="00CE26CE"/>
    <w:rsid w:val="00CE7A3A"/>
    <w:rsid w:val="00CF2071"/>
    <w:rsid w:val="00CF4EEF"/>
    <w:rsid w:val="00D07E50"/>
    <w:rsid w:val="00D115F3"/>
    <w:rsid w:val="00D11712"/>
    <w:rsid w:val="00D12CBE"/>
    <w:rsid w:val="00D22689"/>
    <w:rsid w:val="00D2413C"/>
    <w:rsid w:val="00D2546B"/>
    <w:rsid w:val="00D30C73"/>
    <w:rsid w:val="00D320CB"/>
    <w:rsid w:val="00D32EE7"/>
    <w:rsid w:val="00D33BE4"/>
    <w:rsid w:val="00D377AB"/>
    <w:rsid w:val="00D4016D"/>
    <w:rsid w:val="00D42E7E"/>
    <w:rsid w:val="00D56BD9"/>
    <w:rsid w:val="00D57520"/>
    <w:rsid w:val="00D63114"/>
    <w:rsid w:val="00D63411"/>
    <w:rsid w:val="00D74E00"/>
    <w:rsid w:val="00D82F2C"/>
    <w:rsid w:val="00D87FC8"/>
    <w:rsid w:val="00D903BC"/>
    <w:rsid w:val="00D932FA"/>
    <w:rsid w:val="00D94E77"/>
    <w:rsid w:val="00D95677"/>
    <w:rsid w:val="00DA283E"/>
    <w:rsid w:val="00DA6331"/>
    <w:rsid w:val="00DB117E"/>
    <w:rsid w:val="00DB1915"/>
    <w:rsid w:val="00DB3673"/>
    <w:rsid w:val="00DB420A"/>
    <w:rsid w:val="00DB7038"/>
    <w:rsid w:val="00DC204C"/>
    <w:rsid w:val="00DD1624"/>
    <w:rsid w:val="00DD208C"/>
    <w:rsid w:val="00DD3B15"/>
    <w:rsid w:val="00DD60BE"/>
    <w:rsid w:val="00DE1AC6"/>
    <w:rsid w:val="00DE2DD8"/>
    <w:rsid w:val="00DE33FB"/>
    <w:rsid w:val="00DE5E65"/>
    <w:rsid w:val="00DF0C3A"/>
    <w:rsid w:val="00DF1A83"/>
    <w:rsid w:val="00DF1AC9"/>
    <w:rsid w:val="00DF6034"/>
    <w:rsid w:val="00DF6626"/>
    <w:rsid w:val="00DF797D"/>
    <w:rsid w:val="00E04C71"/>
    <w:rsid w:val="00E05F30"/>
    <w:rsid w:val="00E0646F"/>
    <w:rsid w:val="00E078E7"/>
    <w:rsid w:val="00E07FC4"/>
    <w:rsid w:val="00E103D8"/>
    <w:rsid w:val="00E17085"/>
    <w:rsid w:val="00E202A4"/>
    <w:rsid w:val="00E21F0C"/>
    <w:rsid w:val="00E24F52"/>
    <w:rsid w:val="00E264A9"/>
    <w:rsid w:val="00E32E74"/>
    <w:rsid w:val="00E351E4"/>
    <w:rsid w:val="00E36E17"/>
    <w:rsid w:val="00E41680"/>
    <w:rsid w:val="00E42BC6"/>
    <w:rsid w:val="00E449A4"/>
    <w:rsid w:val="00E4581B"/>
    <w:rsid w:val="00E54DAE"/>
    <w:rsid w:val="00E61617"/>
    <w:rsid w:val="00E63A0F"/>
    <w:rsid w:val="00E65A72"/>
    <w:rsid w:val="00E72E2E"/>
    <w:rsid w:val="00E76748"/>
    <w:rsid w:val="00E804D6"/>
    <w:rsid w:val="00E80EA4"/>
    <w:rsid w:val="00E81887"/>
    <w:rsid w:val="00E82745"/>
    <w:rsid w:val="00E84B61"/>
    <w:rsid w:val="00E85E61"/>
    <w:rsid w:val="00E86075"/>
    <w:rsid w:val="00E8719A"/>
    <w:rsid w:val="00E90A08"/>
    <w:rsid w:val="00E9220D"/>
    <w:rsid w:val="00E927CB"/>
    <w:rsid w:val="00E950BE"/>
    <w:rsid w:val="00EA1BBF"/>
    <w:rsid w:val="00EA1BFF"/>
    <w:rsid w:val="00EA2012"/>
    <w:rsid w:val="00EA74FC"/>
    <w:rsid w:val="00EA7950"/>
    <w:rsid w:val="00EB296C"/>
    <w:rsid w:val="00EC1D5E"/>
    <w:rsid w:val="00EC4F45"/>
    <w:rsid w:val="00EC578B"/>
    <w:rsid w:val="00ED3A7D"/>
    <w:rsid w:val="00ED4C81"/>
    <w:rsid w:val="00ED5F10"/>
    <w:rsid w:val="00EE03EE"/>
    <w:rsid w:val="00EE3D9A"/>
    <w:rsid w:val="00EE508F"/>
    <w:rsid w:val="00EE6600"/>
    <w:rsid w:val="00EE6D07"/>
    <w:rsid w:val="00EE6E15"/>
    <w:rsid w:val="00EF2905"/>
    <w:rsid w:val="00EF40DE"/>
    <w:rsid w:val="00EF6B5A"/>
    <w:rsid w:val="00F04062"/>
    <w:rsid w:val="00F0723A"/>
    <w:rsid w:val="00F1455C"/>
    <w:rsid w:val="00F158E4"/>
    <w:rsid w:val="00F163F5"/>
    <w:rsid w:val="00F22FEA"/>
    <w:rsid w:val="00F25CDB"/>
    <w:rsid w:val="00F37476"/>
    <w:rsid w:val="00F37D90"/>
    <w:rsid w:val="00F517DD"/>
    <w:rsid w:val="00F63E48"/>
    <w:rsid w:val="00F640E9"/>
    <w:rsid w:val="00F70DC0"/>
    <w:rsid w:val="00F718FE"/>
    <w:rsid w:val="00F72494"/>
    <w:rsid w:val="00F73E02"/>
    <w:rsid w:val="00F80764"/>
    <w:rsid w:val="00F81232"/>
    <w:rsid w:val="00F841B4"/>
    <w:rsid w:val="00F9185E"/>
    <w:rsid w:val="00F93F47"/>
    <w:rsid w:val="00F97BAA"/>
    <w:rsid w:val="00FA207E"/>
    <w:rsid w:val="00FA26CD"/>
    <w:rsid w:val="00FA4476"/>
    <w:rsid w:val="00FA5F7F"/>
    <w:rsid w:val="00FA68D9"/>
    <w:rsid w:val="00FA6B2F"/>
    <w:rsid w:val="00FA70C3"/>
    <w:rsid w:val="00FB10B7"/>
    <w:rsid w:val="00FB5311"/>
    <w:rsid w:val="00FB6586"/>
    <w:rsid w:val="00FB68D2"/>
    <w:rsid w:val="00FB781B"/>
    <w:rsid w:val="00FB7AE3"/>
    <w:rsid w:val="00FC309C"/>
    <w:rsid w:val="00FD03D6"/>
    <w:rsid w:val="00FD1544"/>
    <w:rsid w:val="00FD169B"/>
    <w:rsid w:val="00FE1D92"/>
    <w:rsid w:val="00FE681E"/>
    <w:rsid w:val="00FF076B"/>
    <w:rsid w:val="00FF135A"/>
    <w:rsid w:val="00FF32B0"/>
    <w:rsid w:val="00FF4445"/>
    <w:rsid w:val="00FF48F2"/>
    <w:rsid w:val="035EA584"/>
    <w:rsid w:val="0495F949"/>
    <w:rsid w:val="0F44F52B"/>
    <w:rsid w:val="110318D3"/>
    <w:rsid w:val="18A09877"/>
    <w:rsid w:val="1EF5A496"/>
    <w:rsid w:val="2567AB94"/>
    <w:rsid w:val="26C88979"/>
    <w:rsid w:val="26F8D9D8"/>
    <w:rsid w:val="28B1B370"/>
    <w:rsid w:val="3338391D"/>
    <w:rsid w:val="347FC0EC"/>
    <w:rsid w:val="34882223"/>
    <w:rsid w:val="3994B2DA"/>
    <w:rsid w:val="399546BD"/>
    <w:rsid w:val="521B7829"/>
    <w:rsid w:val="531544C0"/>
    <w:rsid w:val="54F6288F"/>
    <w:rsid w:val="57A48942"/>
    <w:rsid w:val="59463799"/>
    <w:rsid w:val="5CF61CE6"/>
    <w:rsid w:val="60D597B3"/>
    <w:rsid w:val="678A6BEC"/>
    <w:rsid w:val="6B6AB7AD"/>
    <w:rsid w:val="76964966"/>
    <w:rsid w:val="771D33B6"/>
    <w:rsid w:val="77527D61"/>
    <w:rsid w:val="78CC755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2E74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uiPriority="99"/>
    <w:lsdException w:name="Hyperlink" w:uiPriority="99"/>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927CB"/>
  </w:style>
  <w:style w:type="paragraph" w:styleId="Heading1">
    <w:name w:val="heading 1"/>
    <w:basedOn w:val="Normal"/>
    <w:link w:val="Heading1Char"/>
    <w:qFormat/>
    <w:rsid w:val="00614E0D"/>
    <w:pPr>
      <w:spacing w:before="100" w:beforeAutospacing="1" w:after="100" w:afterAutospacing="1"/>
      <w:outlineLvl w:val="0"/>
    </w:pPr>
    <w:rPr>
      <w:rFonts w:ascii="Times New Roman" w:eastAsia="Times New Roman" w:hAnsi="Times New Roman" w:cs="Times New Roman"/>
      <w:b/>
      <w:bCs/>
      <w:kern w:val="36"/>
      <w:sz w:val="28"/>
      <w:szCs w:val="48"/>
      <w:lang w:eastAsia="en-GB"/>
    </w:rPr>
  </w:style>
  <w:style w:type="paragraph" w:styleId="Heading2">
    <w:name w:val="heading 2"/>
    <w:basedOn w:val="Normal"/>
    <w:next w:val="Normal"/>
    <w:link w:val="Heading2Char"/>
    <w:autoRedefine/>
    <w:qFormat/>
    <w:rsid w:val="00184018"/>
    <w:pPr>
      <w:keepNext/>
      <w:keepLines/>
      <w:numPr>
        <w:numId w:val="51"/>
      </w:numPr>
      <w:spacing w:before="200"/>
      <w:outlineLvl w:val="1"/>
    </w:pPr>
    <w:rPr>
      <w:rFonts w:ascii="Times New Roman" w:eastAsiaTheme="majorEastAsia" w:hAnsi="Times New Roman" w:cstheme="majorBidi"/>
      <w:b/>
      <w:bCs/>
      <w:sz w:val="26"/>
      <w:szCs w:val="26"/>
      <w:lang w:val="en-GB"/>
    </w:rPr>
  </w:style>
  <w:style w:type="paragraph" w:styleId="Heading3">
    <w:name w:val="heading 3"/>
    <w:basedOn w:val="Normal"/>
    <w:next w:val="Normal"/>
    <w:link w:val="Heading3Char"/>
    <w:autoRedefine/>
    <w:qFormat/>
    <w:rsid w:val="0055527E"/>
    <w:pPr>
      <w:keepNext/>
      <w:keepLines/>
      <w:numPr>
        <w:ilvl w:val="1"/>
        <w:numId w:val="51"/>
      </w:numPr>
      <w:spacing w:before="200"/>
      <w:outlineLvl w:val="2"/>
    </w:pPr>
    <w:rPr>
      <w:rFonts w:ascii="Times New Roman" w:eastAsiaTheme="majorEastAsia" w:hAnsi="Times New Roman" w:cstheme="majorBidi"/>
      <w:b/>
      <w:bCs/>
      <w:lang w:val="en-GB"/>
    </w:rPr>
  </w:style>
  <w:style w:type="paragraph" w:styleId="Heading4">
    <w:name w:val="heading 4"/>
    <w:basedOn w:val="Normal"/>
    <w:next w:val="Normal"/>
    <w:link w:val="Heading4Char"/>
    <w:qFormat/>
    <w:rsid w:val="00A362B2"/>
    <w:pPr>
      <w:keepNext/>
      <w:keepLines/>
      <w:numPr>
        <w:ilvl w:val="2"/>
        <w:numId w:val="51"/>
      </w:numPr>
      <w:spacing w:before="200"/>
      <w:outlineLvl w:val="3"/>
    </w:pPr>
    <w:rPr>
      <w:rFonts w:ascii="Times New Roman" w:eastAsiaTheme="majorEastAsia" w:hAnsi="Times New Roman" w:cstheme="majorBidi"/>
      <w:b/>
      <w:bCs/>
      <w:iCs/>
      <w:sz w:val="22"/>
    </w:rPr>
  </w:style>
  <w:style w:type="paragraph" w:styleId="Heading5">
    <w:name w:val="heading 5"/>
    <w:basedOn w:val="Normal"/>
    <w:next w:val="Normal"/>
    <w:link w:val="Heading5Char"/>
    <w:rsid w:val="00614E0D"/>
    <w:pPr>
      <w:keepNext/>
      <w:keepLines/>
      <w:spacing w:before="20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rsid w:val="00614E0D"/>
    <w:pPr>
      <w:keepNext/>
      <w:jc w:val="center"/>
      <w:outlineLvl w:val="5"/>
    </w:pPr>
    <w:rPr>
      <w:rFonts w:ascii="Times New Roman" w:eastAsia="Times New Roman" w:hAnsi="Times New Roman" w:cs="Times New Roman"/>
      <w:b/>
      <w:bCs/>
      <w:sz w:val="28"/>
      <w:szCs w:val="28"/>
      <w:lang w:eastAsia="en-GB"/>
    </w:rPr>
  </w:style>
  <w:style w:type="paragraph" w:styleId="Heading7">
    <w:name w:val="heading 7"/>
    <w:basedOn w:val="Normal"/>
    <w:next w:val="Normal"/>
    <w:link w:val="Heading7Char"/>
    <w:rsid w:val="00614E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14E0D"/>
    <w:pPr>
      <w:keepNext/>
      <w:keepLines/>
      <w:spacing w:before="200"/>
      <w:outlineLvl w:val="7"/>
    </w:pPr>
    <w:rPr>
      <w:rFonts w:asciiTheme="majorHAnsi" w:eastAsiaTheme="majorEastAsia" w:hAnsiTheme="majorHAnsi" w:cstheme="majorBidi"/>
      <w:color w:val="363636" w:themeColor="text1" w:themeTint="C9"/>
      <w:sz w:val="20"/>
      <w:szCs w:val="20"/>
    </w:rPr>
  </w:style>
  <w:style w:type="paragraph" w:styleId="Heading9">
    <w:name w:val="heading 9"/>
    <w:basedOn w:val="Normal"/>
    <w:next w:val="Normal"/>
    <w:link w:val="Heading9Char"/>
    <w:rsid w:val="00614E0D"/>
    <w:pPr>
      <w:keepNext/>
      <w:keepLines/>
      <w:spacing w:before="200"/>
      <w:outlineLvl w:val="8"/>
    </w:pPr>
    <w:rPr>
      <w:rFonts w:asciiTheme="majorHAnsi" w:eastAsiaTheme="majorEastAsia" w:hAnsiTheme="majorHAnsi"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235A8"/>
    <w:rPr>
      <w:rFonts w:ascii="Lucida Grande" w:hAnsi="Lucida Grande"/>
      <w:sz w:val="18"/>
      <w:szCs w:val="18"/>
    </w:rPr>
  </w:style>
  <w:style w:type="character" w:customStyle="1" w:styleId="BalloonTextChar">
    <w:name w:val="Balloon Text Char"/>
    <w:basedOn w:val="DefaultParagraphFont"/>
    <w:link w:val="BalloonText"/>
    <w:uiPriority w:val="99"/>
    <w:rsid w:val="00F235A8"/>
    <w:rPr>
      <w:rFonts w:ascii="Lucida Grande" w:hAnsi="Lucida Grande"/>
      <w:sz w:val="18"/>
      <w:szCs w:val="18"/>
    </w:rPr>
  </w:style>
  <w:style w:type="character" w:customStyle="1" w:styleId="Heading6Char">
    <w:name w:val="Heading 6 Char"/>
    <w:basedOn w:val="DefaultParagraphFont"/>
    <w:link w:val="Heading6"/>
    <w:rsid w:val="00620BB7"/>
    <w:rPr>
      <w:rFonts w:ascii="Times New Roman" w:eastAsia="Times New Roman" w:hAnsi="Times New Roman" w:cs="Times New Roman"/>
      <w:b/>
      <w:bCs/>
      <w:sz w:val="28"/>
      <w:szCs w:val="28"/>
      <w:lang w:eastAsia="en-GB"/>
    </w:rPr>
  </w:style>
  <w:style w:type="paragraph" w:styleId="FootnoteText">
    <w:name w:val="footnote text"/>
    <w:basedOn w:val="Normal"/>
    <w:link w:val="FootnoteTextChar"/>
    <w:uiPriority w:val="99"/>
    <w:rsid w:val="00620BB7"/>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620BB7"/>
    <w:rPr>
      <w:rFonts w:ascii="Times New Roman" w:eastAsia="Times New Roman" w:hAnsi="Times New Roman" w:cs="Times New Roman"/>
      <w:sz w:val="20"/>
      <w:szCs w:val="20"/>
      <w:lang w:val="en-GB" w:eastAsia="en-GB"/>
    </w:rPr>
  </w:style>
  <w:style w:type="table" w:styleId="TableGrid">
    <w:name w:val="Table Grid"/>
    <w:basedOn w:val="TableNormal"/>
    <w:uiPriority w:val="59"/>
    <w:rsid w:val="00620B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620BB7"/>
    <w:rPr>
      <w:color w:val="0000FF" w:themeColor="hyperlink"/>
      <w:u w:val="single"/>
    </w:rPr>
  </w:style>
  <w:style w:type="paragraph" w:styleId="ListParagraph">
    <w:name w:val="List Paragraph"/>
    <w:basedOn w:val="Normal"/>
    <w:uiPriority w:val="34"/>
    <w:qFormat/>
    <w:rsid w:val="00430A61"/>
    <w:pPr>
      <w:ind w:left="720"/>
      <w:contextualSpacing/>
    </w:pPr>
  </w:style>
  <w:style w:type="character" w:customStyle="1" w:styleId="Heading1Char">
    <w:name w:val="Heading 1 Char"/>
    <w:basedOn w:val="DefaultParagraphFont"/>
    <w:link w:val="Heading1"/>
    <w:rsid w:val="00C9444A"/>
    <w:rPr>
      <w:rFonts w:ascii="Times New Roman" w:eastAsia="Times New Roman" w:hAnsi="Times New Roman" w:cs="Times New Roman"/>
      <w:b/>
      <w:bCs/>
      <w:kern w:val="36"/>
      <w:sz w:val="28"/>
      <w:szCs w:val="48"/>
      <w:lang w:eastAsia="en-GB"/>
    </w:rPr>
  </w:style>
  <w:style w:type="paragraph" w:styleId="Header">
    <w:name w:val="header"/>
    <w:basedOn w:val="Normal"/>
    <w:link w:val="HeaderChar"/>
    <w:rsid w:val="006901B1"/>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6901B1"/>
    <w:rPr>
      <w:rFonts w:ascii="Times New Roman" w:eastAsia="Times New Roman" w:hAnsi="Times New Roman" w:cs="Times New Roman"/>
      <w:lang w:val="en-GB"/>
    </w:rPr>
  </w:style>
  <w:style w:type="paragraph" w:styleId="Footer">
    <w:name w:val="footer"/>
    <w:basedOn w:val="Normal"/>
    <w:link w:val="FooterChar"/>
    <w:uiPriority w:val="99"/>
    <w:rsid w:val="006901B1"/>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6901B1"/>
    <w:rPr>
      <w:rFonts w:ascii="Times New Roman" w:eastAsia="Times New Roman" w:hAnsi="Times New Roman" w:cs="Times New Roman"/>
      <w:lang w:val="en-GB"/>
    </w:rPr>
  </w:style>
  <w:style w:type="character" w:styleId="PageNumber">
    <w:name w:val="page number"/>
    <w:basedOn w:val="DefaultParagraphFont"/>
    <w:rsid w:val="006901B1"/>
  </w:style>
  <w:style w:type="character" w:styleId="FootnoteReference">
    <w:name w:val="footnote reference"/>
    <w:basedOn w:val="DefaultParagraphFont"/>
    <w:rsid w:val="006901B1"/>
    <w:rPr>
      <w:vertAlign w:val="superscript"/>
    </w:rPr>
  </w:style>
  <w:style w:type="character" w:styleId="CommentReference">
    <w:name w:val="annotation reference"/>
    <w:basedOn w:val="DefaultParagraphFont"/>
    <w:rsid w:val="006901B1"/>
    <w:rPr>
      <w:sz w:val="18"/>
      <w:szCs w:val="18"/>
    </w:rPr>
  </w:style>
  <w:style w:type="paragraph" w:styleId="CommentText">
    <w:name w:val="annotation text"/>
    <w:basedOn w:val="Normal"/>
    <w:link w:val="CommentTextChar"/>
    <w:rsid w:val="006901B1"/>
    <w:rPr>
      <w:rFonts w:ascii="Times New Roman" w:eastAsia="Times New Roman" w:hAnsi="Times New Roman" w:cs="Times New Roman"/>
    </w:rPr>
  </w:style>
  <w:style w:type="character" w:customStyle="1" w:styleId="CommentTextChar">
    <w:name w:val="Comment Text Char"/>
    <w:basedOn w:val="DefaultParagraphFont"/>
    <w:link w:val="CommentText"/>
    <w:rsid w:val="006901B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rsid w:val="006901B1"/>
    <w:rPr>
      <w:b/>
      <w:bCs/>
      <w:sz w:val="20"/>
      <w:szCs w:val="20"/>
    </w:rPr>
  </w:style>
  <w:style w:type="character" w:customStyle="1" w:styleId="CommentSubjectChar">
    <w:name w:val="Comment Subject Char"/>
    <w:basedOn w:val="CommentTextChar"/>
    <w:link w:val="CommentSubject"/>
    <w:rsid w:val="006901B1"/>
    <w:rPr>
      <w:rFonts w:ascii="Times New Roman" w:eastAsia="Times New Roman" w:hAnsi="Times New Roman" w:cs="Times New Roman"/>
      <w:b/>
      <w:bCs/>
      <w:sz w:val="20"/>
      <w:szCs w:val="20"/>
      <w:lang w:val="en-GB"/>
    </w:rPr>
  </w:style>
  <w:style w:type="character" w:customStyle="1" w:styleId="ptbrand">
    <w:name w:val="ptbrand"/>
    <w:basedOn w:val="DefaultParagraphFont"/>
    <w:rsid w:val="006901B1"/>
  </w:style>
  <w:style w:type="character" w:customStyle="1" w:styleId="binding">
    <w:name w:val="binding"/>
    <w:basedOn w:val="DefaultParagraphFont"/>
    <w:rsid w:val="006901B1"/>
  </w:style>
  <w:style w:type="character" w:customStyle="1" w:styleId="format">
    <w:name w:val="format"/>
    <w:basedOn w:val="DefaultParagraphFont"/>
    <w:rsid w:val="006901B1"/>
  </w:style>
  <w:style w:type="character" w:customStyle="1" w:styleId="Heading2Char">
    <w:name w:val="Heading 2 Char"/>
    <w:basedOn w:val="DefaultParagraphFont"/>
    <w:link w:val="Heading2"/>
    <w:rsid w:val="00184018"/>
    <w:rPr>
      <w:rFonts w:ascii="Times New Roman" w:eastAsiaTheme="majorEastAsia" w:hAnsi="Times New Roman" w:cstheme="majorBidi"/>
      <w:b/>
      <w:bCs/>
      <w:sz w:val="26"/>
      <w:szCs w:val="26"/>
      <w:lang w:val="en-GB"/>
    </w:rPr>
  </w:style>
  <w:style w:type="character" w:customStyle="1" w:styleId="Heading3Char">
    <w:name w:val="Heading 3 Char"/>
    <w:basedOn w:val="DefaultParagraphFont"/>
    <w:link w:val="Heading3"/>
    <w:rsid w:val="0055527E"/>
    <w:rPr>
      <w:rFonts w:ascii="Times New Roman" w:eastAsiaTheme="majorEastAsia" w:hAnsi="Times New Roman" w:cstheme="majorBidi"/>
      <w:b/>
      <w:bCs/>
      <w:lang w:val="en-GB"/>
    </w:rPr>
  </w:style>
  <w:style w:type="character" w:customStyle="1" w:styleId="Heading4Char">
    <w:name w:val="Heading 4 Char"/>
    <w:basedOn w:val="DefaultParagraphFont"/>
    <w:link w:val="Heading4"/>
    <w:rsid w:val="00A362B2"/>
    <w:rPr>
      <w:rFonts w:ascii="Times New Roman" w:eastAsiaTheme="majorEastAsia" w:hAnsi="Times New Roman" w:cstheme="majorBidi"/>
      <w:b/>
      <w:bCs/>
      <w:iCs/>
      <w:sz w:val="22"/>
    </w:rPr>
  </w:style>
  <w:style w:type="paragraph" w:styleId="TOC1">
    <w:name w:val="toc 1"/>
    <w:basedOn w:val="Normal"/>
    <w:next w:val="Normal"/>
    <w:autoRedefine/>
    <w:uiPriority w:val="39"/>
    <w:rsid w:val="004D035A"/>
    <w:pPr>
      <w:tabs>
        <w:tab w:val="left" w:pos="480"/>
        <w:tab w:val="right" w:leader="dot" w:pos="9010"/>
      </w:tabs>
      <w:spacing w:before="120"/>
    </w:pPr>
    <w:rPr>
      <w:b/>
      <w:caps/>
      <w:sz w:val="22"/>
      <w:szCs w:val="22"/>
    </w:rPr>
  </w:style>
  <w:style w:type="paragraph" w:styleId="TOC2">
    <w:name w:val="toc 2"/>
    <w:basedOn w:val="Normal"/>
    <w:next w:val="Normal"/>
    <w:autoRedefine/>
    <w:uiPriority w:val="39"/>
    <w:rsid w:val="00571BCA"/>
    <w:pPr>
      <w:ind w:left="240"/>
    </w:pPr>
    <w:rPr>
      <w:smallCaps/>
      <w:sz w:val="22"/>
      <w:szCs w:val="22"/>
    </w:rPr>
  </w:style>
  <w:style w:type="paragraph" w:styleId="TOC3">
    <w:name w:val="toc 3"/>
    <w:basedOn w:val="Normal"/>
    <w:next w:val="Normal"/>
    <w:autoRedefine/>
    <w:uiPriority w:val="39"/>
    <w:rsid w:val="00571BCA"/>
    <w:pPr>
      <w:ind w:left="480"/>
    </w:pPr>
    <w:rPr>
      <w:i/>
      <w:sz w:val="22"/>
      <w:szCs w:val="22"/>
    </w:rPr>
  </w:style>
  <w:style w:type="paragraph" w:styleId="TOC4">
    <w:name w:val="toc 4"/>
    <w:basedOn w:val="Normal"/>
    <w:next w:val="Normal"/>
    <w:autoRedefine/>
    <w:uiPriority w:val="39"/>
    <w:rsid w:val="00571BCA"/>
    <w:pPr>
      <w:ind w:left="720"/>
    </w:pPr>
    <w:rPr>
      <w:sz w:val="18"/>
      <w:szCs w:val="18"/>
    </w:rPr>
  </w:style>
  <w:style w:type="paragraph" w:styleId="TOC5">
    <w:name w:val="toc 5"/>
    <w:basedOn w:val="Normal"/>
    <w:next w:val="Normal"/>
    <w:autoRedefine/>
    <w:uiPriority w:val="39"/>
    <w:rsid w:val="00571BCA"/>
    <w:pPr>
      <w:ind w:left="960"/>
    </w:pPr>
    <w:rPr>
      <w:sz w:val="18"/>
      <w:szCs w:val="18"/>
    </w:rPr>
  </w:style>
  <w:style w:type="paragraph" w:styleId="TOC6">
    <w:name w:val="toc 6"/>
    <w:basedOn w:val="Normal"/>
    <w:next w:val="Normal"/>
    <w:autoRedefine/>
    <w:uiPriority w:val="39"/>
    <w:rsid w:val="00571BCA"/>
    <w:pPr>
      <w:ind w:left="1200"/>
    </w:pPr>
    <w:rPr>
      <w:sz w:val="18"/>
      <w:szCs w:val="18"/>
    </w:rPr>
  </w:style>
  <w:style w:type="paragraph" w:styleId="TOC7">
    <w:name w:val="toc 7"/>
    <w:basedOn w:val="Normal"/>
    <w:next w:val="Normal"/>
    <w:autoRedefine/>
    <w:uiPriority w:val="39"/>
    <w:rsid w:val="00571BCA"/>
    <w:pPr>
      <w:ind w:left="1440"/>
    </w:pPr>
    <w:rPr>
      <w:sz w:val="18"/>
      <w:szCs w:val="18"/>
    </w:rPr>
  </w:style>
  <w:style w:type="paragraph" w:styleId="TOC8">
    <w:name w:val="toc 8"/>
    <w:basedOn w:val="Normal"/>
    <w:next w:val="Normal"/>
    <w:autoRedefine/>
    <w:uiPriority w:val="39"/>
    <w:rsid w:val="00571BCA"/>
    <w:pPr>
      <w:ind w:left="1680"/>
    </w:pPr>
    <w:rPr>
      <w:sz w:val="18"/>
      <w:szCs w:val="18"/>
    </w:rPr>
  </w:style>
  <w:style w:type="paragraph" w:styleId="TOC9">
    <w:name w:val="toc 9"/>
    <w:basedOn w:val="Normal"/>
    <w:next w:val="Normal"/>
    <w:autoRedefine/>
    <w:uiPriority w:val="39"/>
    <w:rsid w:val="00571BCA"/>
    <w:pPr>
      <w:ind w:left="1920"/>
    </w:pPr>
    <w:rPr>
      <w:sz w:val="18"/>
      <w:szCs w:val="18"/>
    </w:rPr>
  </w:style>
  <w:style w:type="character" w:customStyle="1" w:styleId="Heading5Char">
    <w:name w:val="Heading 5 Char"/>
    <w:basedOn w:val="DefaultParagraphFont"/>
    <w:link w:val="Heading5"/>
    <w:rsid w:val="00C9444A"/>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rsid w:val="00C944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9444A"/>
    <w:rPr>
      <w:rFonts w:asciiTheme="majorHAnsi" w:eastAsiaTheme="majorEastAsia" w:hAnsiTheme="majorHAnsi" w:cstheme="majorBidi"/>
      <w:color w:val="363636" w:themeColor="text1" w:themeTint="C9"/>
      <w:sz w:val="20"/>
      <w:szCs w:val="20"/>
    </w:rPr>
  </w:style>
  <w:style w:type="character" w:customStyle="1" w:styleId="Heading9Char">
    <w:name w:val="Heading 9 Char"/>
    <w:basedOn w:val="DefaultParagraphFont"/>
    <w:link w:val="Heading9"/>
    <w:rsid w:val="00C9444A"/>
    <w:rPr>
      <w:rFonts w:asciiTheme="majorHAnsi" w:eastAsiaTheme="majorEastAsia" w:hAnsiTheme="majorHAnsi" w:cstheme="majorBidi"/>
      <w:i/>
      <w:iCs/>
      <w:color w:val="363636" w:themeColor="text1" w:themeTint="C9"/>
      <w:sz w:val="20"/>
      <w:szCs w:val="20"/>
    </w:rPr>
  </w:style>
  <w:style w:type="paragraph" w:styleId="BodyText">
    <w:name w:val="Body Text"/>
    <w:basedOn w:val="Normal"/>
    <w:link w:val="BodyTextChar"/>
    <w:uiPriority w:val="99"/>
    <w:rsid w:val="00283486"/>
    <w:pPr>
      <w:jc w:val="center"/>
    </w:pPr>
    <w:rPr>
      <w:rFonts w:ascii="Verdana" w:eastAsia="Times New Roman" w:hAnsi="Verdana" w:cs="Times New Roman"/>
      <w:b/>
      <w:bCs/>
      <w:sz w:val="28"/>
      <w:szCs w:val="28"/>
    </w:rPr>
  </w:style>
  <w:style w:type="character" w:customStyle="1" w:styleId="BodyTextChar">
    <w:name w:val="Body Text Char"/>
    <w:basedOn w:val="DefaultParagraphFont"/>
    <w:link w:val="BodyText"/>
    <w:uiPriority w:val="99"/>
    <w:rsid w:val="00283486"/>
    <w:rPr>
      <w:rFonts w:ascii="Verdana" w:eastAsia="Times New Roman" w:hAnsi="Verdana" w:cs="Times New Roman"/>
      <w:b/>
      <w:bCs/>
      <w:sz w:val="28"/>
      <w:szCs w:val="28"/>
    </w:rPr>
  </w:style>
  <w:style w:type="paragraph" w:styleId="BodyText2">
    <w:name w:val="Body Text 2"/>
    <w:basedOn w:val="Normal"/>
    <w:link w:val="BodyText2Char"/>
    <w:rsid w:val="000015E9"/>
    <w:pPr>
      <w:spacing w:after="120" w:line="480" w:lineRule="auto"/>
    </w:pPr>
  </w:style>
  <w:style w:type="character" w:customStyle="1" w:styleId="BodyText2Char">
    <w:name w:val="Body Text 2 Char"/>
    <w:basedOn w:val="DefaultParagraphFont"/>
    <w:link w:val="BodyText2"/>
    <w:rsid w:val="000015E9"/>
    <w:rPr>
      <w:lang w:val="en-GB"/>
    </w:rPr>
  </w:style>
  <w:style w:type="paragraph" w:styleId="NormalWeb">
    <w:name w:val="Normal (Web)"/>
    <w:basedOn w:val="Normal"/>
    <w:uiPriority w:val="99"/>
    <w:rsid w:val="003C611B"/>
    <w:pPr>
      <w:spacing w:before="100" w:beforeAutospacing="1" w:after="100" w:afterAutospacing="1"/>
    </w:pPr>
    <w:rPr>
      <w:rFonts w:ascii="Times New Roman" w:eastAsia="Times New Roman" w:hAnsi="Times New Roman" w:cs="Times New Roman"/>
      <w:color w:val="000000"/>
    </w:rPr>
  </w:style>
  <w:style w:type="paragraph" w:styleId="Title">
    <w:name w:val="Title"/>
    <w:basedOn w:val="Normal"/>
    <w:link w:val="TitleChar"/>
    <w:uiPriority w:val="99"/>
    <w:qFormat/>
    <w:rsid w:val="00EE6E15"/>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uiPriority w:val="99"/>
    <w:rsid w:val="00EE6E15"/>
    <w:rPr>
      <w:rFonts w:ascii="Times New Roman" w:eastAsia="Times New Roman" w:hAnsi="Times New Roman" w:cs="Times New Roman"/>
      <w:b/>
      <w:bCs/>
      <w:sz w:val="28"/>
      <w:u w:val="single"/>
    </w:rPr>
  </w:style>
  <w:style w:type="paragraph" w:styleId="BodyText3">
    <w:name w:val="Body Text 3"/>
    <w:basedOn w:val="Normal"/>
    <w:link w:val="BodyText3Char"/>
    <w:rsid w:val="00B33038"/>
    <w:pPr>
      <w:spacing w:after="120"/>
    </w:pPr>
    <w:rPr>
      <w:sz w:val="16"/>
      <w:szCs w:val="16"/>
    </w:rPr>
  </w:style>
  <w:style w:type="character" w:customStyle="1" w:styleId="BodyText3Char">
    <w:name w:val="Body Text 3 Char"/>
    <w:basedOn w:val="DefaultParagraphFont"/>
    <w:link w:val="BodyText3"/>
    <w:rsid w:val="00B33038"/>
    <w:rPr>
      <w:sz w:val="16"/>
      <w:szCs w:val="16"/>
      <w:lang w:val="en-GB"/>
    </w:rPr>
  </w:style>
  <w:style w:type="character" w:styleId="FollowedHyperlink">
    <w:name w:val="FollowedHyperlink"/>
    <w:basedOn w:val="DefaultParagraphFont"/>
    <w:rsid w:val="00056229"/>
    <w:rPr>
      <w:color w:val="800080" w:themeColor="followedHyperlink"/>
      <w:u w:val="single"/>
    </w:rPr>
  </w:style>
  <w:style w:type="character" w:customStyle="1" w:styleId="apple-converted-space">
    <w:name w:val="apple-converted-space"/>
    <w:basedOn w:val="DefaultParagraphFont"/>
    <w:rsid w:val="00AD03DA"/>
  </w:style>
  <w:style w:type="character" w:styleId="Strong">
    <w:name w:val="Strong"/>
    <w:basedOn w:val="DefaultParagraphFont"/>
    <w:uiPriority w:val="22"/>
    <w:qFormat/>
    <w:rsid w:val="00AD03DA"/>
    <w:rPr>
      <w:b/>
      <w:bCs/>
    </w:rPr>
  </w:style>
  <w:style w:type="paragraph" w:styleId="BlockText">
    <w:name w:val="Block Text"/>
    <w:basedOn w:val="Normal"/>
    <w:uiPriority w:val="99"/>
    <w:rsid w:val="00C42806"/>
    <w:pPr>
      <w:tabs>
        <w:tab w:val="left" w:pos="1440"/>
      </w:tabs>
      <w:autoSpaceDE w:val="0"/>
      <w:autoSpaceDN w:val="0"/>
      <w:ind w:left="720" w:right="-360" w:hanging="720"/>
      <w:jc w:val="both"/>
    </w:pPr>
    <w:rPr>
      <w:rFonts w:ascii="Times New Roman" w:hAnsi="Times New Roman" w:cs="Times New Roman"/>
      <w:sz w:val="20"/>
      <w:szCs w:val="20"/>
      <w:lang w:val="en-GB" w:eastAsia="en-GB"/>
    </w:rPr>
  </w:style>
  <w:style w:type="paragraph" w:styleId="HTMLPreformatted">
    <w:name w:val="HTML Preformatted"/>
    <w:basedOn w:val="Normal"/>
    <w:link w:val="HTMLPreformattedChar"/>
    <w:uiPriority w:val="99"/>
    <w:unhideWhenUsed/>
    <w:rsid w:val="00EA1B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GB" w:eastAsia="en-US"/>
    </w:rPr>
  </w:style>
  <w:style w:type="character" w:customStyle="1" w:styleId="HTMLPreformattedChar">
    <w:name w:val="HTML Preformatted Char"/>
    <w:basedOn w:val="DefaultParagraphFont"/>
    <w:link w:val="HTMLPreformatted"/>
    <w:uiPriority w:val="99"/>
    <w:rsid w:val="00EA1BFF"/>
    <w:rPr>
      <w:rFonts w:ascii="Courier" w:hAnsi="Courier" w:cs="Courier"/>
      <w:sz w:val="20"/>
      <w:szCs w:val="20"/>
      <w:lang w:val="en-GB" w:eastAsia="en-US"/>
    </w:rPr>
  </w:style>
  <w:style w:type="paragraph" w:customStyle="1" w:styleId="TitlingLine1">
    <w:name w:val="Titling Line 1"/>
    <w:basedOn w:val="Normal"/>
    <w:next w:val="Normal"/>
    <w:rsid w:val="000C3C0C"/>
    <w:pPr>
      <w:spacing w:line="230" w:lineRule="exact"/>
      <w:jc w:val="both"/>
    </w:pPr>
    <w:rPr>
      <w:rFonts w:ascii="Arial" w:eastAsia="Times New Roman" w:hAnsi="Arial" w:cs="Times New Roman"/>
      <w:b/>
      <w:caps/>
      <w:sz w:val="20"/>
      <w:szCs w:val="20"/>
      <w:lang w:val="en-GB" w:eastAsia="en-GB"/>
    </w:rPr>
  </w:style>
  <w:style w:type="character" w:styleId="UnresolvedMention">
    <w:name w:val="Unresolved Mention"/>
    <w:basedOn w:val="DefaultParagraphFont"/>
    <w:rsid w:val="00981752"/>
    <w:rPr>
      <w:color w:val="808080"/>
      <w:shd w:val="clear" w:color="auto" w:fill="E6E6E6"/>
    </w:rPr>
  </w:style>
  <w:style w:type="paragraph" w:customStyle="1" w:styleId="paragraph">
    <w:name w:val="paragraph"/>
    <w:basedOn w:val="Normal"/>
    <w:rsid w:val="00F163F5"/>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163F5"/>
  </w:style>
  <w:style w:type="character" w:customStyle="1" w:styleId="eop">
    <w:name w:val="eop"/>
    <w:basedOn w:val="DefaultParagraphFont"/>
    <w:rsid w:val="00F163F5"/>
  </w:style>
  <w:style w:type="numbering" w:customStyle="1" w:styleId="CurrentList1">
    <w:name w:val="Current List1"/>
    <w:uiPriority w:val="99"/>
    <w:rsid w:val="00815421"/>
    <w:pPr>
      <w:numPr>
        <w:numId w:val="36"/>
      </w:numPr>
    </w:pPr>
  </w:style>
  <w:style w:type="numbering" w:customStyle="1" w:styleId="CurrentList2">
    <w:name w:val="Current List2"/>
    <w:uiPriority w:val="99"/>
    <w:rsid w:val="00FB781B"/>
    <w:pPr>
      <w:numPr>
        <w:numId w:val="37"/>
      </w:numPr>
    </w:pPr>
  </w:style>
  <w:style w:type="numbering" w:customStyle="1" w:styleId="CurrentList3">
    <w:name w:val="Current List3"/>
    <w:uiPriority w:val="99"/>
    <w:rsid w:val="00FB7AE3"/>
    <w:pPr>
      <w:numPr>
        <w:numId w:val="39"/>
      </w:numPr>
    </w:pPr>
  </w:style>
  <w:style w:type="numbering" w:customStyle="1" w:styleId="CurrentList4">
    <w:name w:val="Current List4"/>
    <w:uiPriority w:val="99"/>
    <w:rsid w:val="00C04629"/>
    <w:pPr>
      <w:numPr>
        <w:numId w:val="40"/>
      </w:numPr>
    </w:pPr>
  </w:style>
  <w:style w:type="numbering" w:customStyle="1" w:styleId="CurrentList5">
    <w:name w:val="Current List5"/>
    <w:uiPriority w:val="99"/>
    <w:rsid w:val="00C04629"/>
    <w:pPr>
      <w:numPr>
        <w:numId w:val="41"/>
      </w:numPr>
    </w:pPr>
  </w:style>
  <w:style w:type="numbering" w:customStyle="1" w:styleId="CurrentList6">
    <w:name w:val="Current List6"/>
    <w:uiPriority w:val="99"/>
    <w:rsid w:val="00E21F0C"/>
    <w:pPr>
      <w:numPr>
        <w:numId w:val="42"/>
      </w:numPr>
    </w:pPr>
  </w:style>
  <w:style w:type="numbering" w:customStyle="1" w:styleId="CurrentList7">
    <w:name w:val="Current List7"/>
    <w:uiPriority w:val="99"/>
    <w:rsid w:val="00553519"/>
    <w:pPr>
      <w:numPr>
        <w:numId w:val="43"/>
      </w:numPr>
    </w:pPr>
  </w:style>
  <w:style w:type="numbering" w:customStyle="1" w:styleId="CurrentList8">
    <w:name w:val="Current List8"/>
    <w:uiPriority w:val="99"/>
    <w:rsid w:val="00614E0D"/>
    <w:pPr>
      <w:numPr>
        <w:numId w:val="44"/>
      </w:numPr>
    </w:pPr>
  </w:style>
  <w:style w:type="numbering" w:customStyle="1" w:styleId="CurrentList9">
    <w:name w:val="Current List9"/>
    <w:uiPriority w:val="99"/>
    <w:rsid w:val="00A86E1F"/>
    <w:pPr>
      <w:numPr>
        <w:numId w:val="45"/>
      </w:numPr>
    </w:pPr>
  </w:style>
  <w:style w:type="numbering" w:customStyle="1" w:styleId="CurrentList10">
    <w:name w:val="Current List10"/>
    <w:uiPriority w:val="99"/>
    <w:rsid w:val="00885D07"/>
    <w:pPr>
      <w:numPr>
        <w:numId w:val="46"/>
      </w:numPr>
    </w:pPr>
  </w:style>
  <w:style w:type="numbering" w:customStyle="1" w:styleId="CurrentList11">
    <w:name w:val="Current List11"/>
    <w:uiPriority w:val="99"/>
    <w:rsid w:val="008139DF"/>
    <w:pPr>
      <w:numPr>
        <w:numId w:val="47"/>
      </w:numPr>
    </w:pPr>
  </w:style>
  <w:style w:type="numbering" w:customStyle="1" w:styleId="CurrentList12">
    <w:name w:val="Current List12"/>
    <w:uiPriority w:val="99"/>
    <w:rsid w:val="008D640E"/>
    <w:pPr>
      <w:numPr>
        <w:numId w:val="48"/>
      </w:numPr>
    </w:pPr>
  </w:style>
  <w:style w:type="numbering" w:customStyle="1" w:styleId="CurrentList13">
    <w:name w:val="Current List13"/>
    <w:uiPriority w:val="99"/>
    <w:rsid w:val="006D009C"/>
    <w:pPr>
      <w:numPr>
        <w:numId w:val="49"/>
      </w:numPr>
    </w:pPr>
  </w:style>
  <w:style w:type="numbering" w:customStyle="1" w:styleId="CurrentList14">
    <w:name w:val="Current List14"/>
    <w:uiPriority w:val="99"/>
    <w:rsid w:val="00584413"/>
    <w:pPr>
      <w:numPr>
        <w:numId w:val="50"/>
      </w:numPr>
    </w:pPr>
  </w:style>
  <w:style w:type="character" w:styleId="PlaceholderText">
    <w:name w:val="Placeholder Text"/>
    <w:basedOn w:val="DefaultParagraphFont"/>
    <w:rsid w:val="00EE6600"/>
    <w:rPr>
      <w:color w:val="666666"/>
    </w:rPr>
  </w:style>
  <w:style w:type="paragraph" w:styleId="TOCHeading">
    <w:name w:val="TOC Heading"/>
    <w:basedOn w:val="Heading1"/>
    <w:next w:val="Normal"/>
    <w:uiPriority w:val="39"/>
    <w:unhideWhenUsed/>
    <w:qFormat/>
    <w:rsid w:val="00EE6600"/>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7556">
      <w:bodyDiv w:val="1"/>
      <w:marLeft w:val="0"/>
      <w:marRight w:val="0"/>
      <w:marTop w:val="0"/>
      <w:marBottom w:val="0"/>
      <w:divBdr>
        <w:top w:val="none" w:sz="0" w:space="0" w:color="auto"/>
        <w:left w:val="none" w:sz="0" w:space="0" w:color="auto"/>
        <w:bottom w:val="none" w:sz="0" w:space="0" w:color="auto"/>
        <w:right w:val="none" w:sz="0" w:space="0" w:color="auto"/>
      </w:divBdr>
    </w:div>
    <w:div w:id="68503854">
      <w:bodyDiv w:val="1"/>
      <w:marLeft w:val="0"/>
      <w:marRight w:val="0"/>
      <w:marTop w:val="0"/>
      <w:marBottom w:val="0"/>
      <w:divBdr>
        <w:top w:val="none" w:sz="0" w:space="0" w:color="auto"/>
        <w:left w:val="none" w:sz="0" w:space="0" w:color="auto"/>
        <w:bottom w:val="none" w:sz="0" w:space="0" w:color="auto"/>
        <w:right w:val="none" w:sz="0" w:space="0" w:color="auto"/>
      </w:divBdr>
    </w:div>
    <w:div w:id="297879416">
      <w:bodyDiv w:val="1"/>
      <w:marLeft w:val="0"/>
      <w:marRight w:val="0"/>
      <w:marTop w:val="0"/>
      <w:marBottom w:val="0"/>
      <w:divBdr>
        <w:top w:val="none" w:sz="0" w:space="0" w:color="auto"/>
        <w:left w:val="none" w:sz="0" w:space="0" w:color="auto"/>
        <w:bottom w:val="none" w:sz="0" w:space="0" w:color="auto"/>
        <w:right w:val="none" w:sz="0" w:space="0" w:color="auto"/>
      </w:divBdr>
    </w:div>
    <w:div w:id="376777013">
      <w:bodyDiv w:val="1"/>
      <w:marLeft w:val="0"/>
      <w:marRight w:val="0"/>
      <w:marTop w:val="0"/>
      <w:marBottom w:val="0"/>
      <w:divBdr>
        <w:top w:val="none" w:sz="0" w:space="0" w:color="auto"/>
        <w:left w:val="none" w:sz="0" w:space="0" w:color="auto"/>
        <w:bottom w:val="none" w:sz="0" w:space="0" w:color="auto"/>
        <w:right w:val="none" w:sz="0" w:space="0" w:color="auto"/>
      </w:divBdr>
    </w:div>
    <w:div w:id="423965794">
      <w:bodyDiv w:val="1"/>
      <w:marLeft w:val="0"/>
      <w:marRight w:val="0"/>
      <w:marTop w:val="0"/>
      <w:marBottom w:val="0"/>
      <w:divBdr>
        <w:top w:val="none" w:sz="0" w:space="0" w:color="auto"/>
        <w:left w:val="none" w:sz="0" w:space="0" w:color="auto"/>
        <w:bottom w:val="none" w:sz="0" w:space="0" w:color="auto"/>
        <w:right w:val="none" w:sz="0" w:space="0" w:color="auto"/>
      </w:divBdr>
    </w:div>
    <w:div w:id="482280991">
      <w:bodyDiv w:val="1"/>
      <w:marLeft w:val="0"/>
      <w:marRight w:val="0"/>
      <w:marTop w:val="0"/>
      <w:marBottom w:val="0"/>
      <w:divBdr>
        <w:top w:val="none" w:sz="0" w:space="0" w:color="auto"/>
        <w:left w:val="none" w:sz="0" w:space="0" w:color="auto"/>
        <w:bottom w:val="none" w:sz="0" w:space="0" w:color="auto"/>
        <w:right w:val="none" w:sz="0" w:space="0" w:color="auto"/>
      </w:divBdr>
    </w:div>
    <w:div w:id="542596162">
      <w:bodyDiv w:val="1"/>
      <w:marLeft w:val="0"/>
      <w:marRight w:val="0"/>
      <w:marTop w:val="0"/>
      <w:marBottom w:val="0"/>
      <w:divBdr>
        <w:top w:val="none" w:sz="0" w:space="0" w:color="auto"/>
        <w:left w:val="none" w:sz="0" w:space="0" w:color="auto"/>
        <w:bottom w:val="none" w:sz="0" w:space="0" w:color="auto"/>
        <w:right w:val="none" w:sz="0" w:space="0" w:color="auto"/>
      </w:divBdr>
    </w:div>
    <w:div w:id="805901417">
      <w:bodyDiv w:val="1"/>
      <w:marLeft w:val="0"/>
      <w:marRight w:val="0"/>
      <w:marTop w:val="0"/>
      <w:marBottom w:val="0"/>
      <w:divBdr>
        <w:top w:val="none" w:sz="0" w:space="0" w:color="auto"/>
        <w:left w:val="none" w:sz="0" w:space="0" w:color="auto"/>
        <w:bottom w:val="none" w:sz="0" w:space="0" w:color="auto"/>
        <w:right w:val="none" w:sz="0" w:space="0" w:color="auto"/>
      </w:divBdr>
    </w:div>
    <w:div w:id="884219040">
      <w:bodyDiv w:val="1"/>
      <w:marLeft w:val="0"/>
      <w:marRight w:val="0"/>
      <w:marTop w:val="0"/>
      <w:marBottom w:val="0"/>
      <w:divBdr>
        <w:top w:val="none" w:sz="0" w:space="0" w:color="auto"/>
        <w:left w:val="none" w:sz="0" w:space="0" w:color="auto"/>
        <w:bottom w:val="none" w:sz="0" w:space="0" w:color="auto"/>
        <w:right w:val="none" w:sz="0" w:space="0" w:color="auto"/>
      </w:divBdr>
    </w:div>
    <w:div w:id="980576771">
      <w:bodyDiv w:val="1"/>
      <w:marLeft w:val="0"/>
      <w:marRight w:val="0"/>
      <w:marTop w:val="0"/>
      <w:marBottom w:val="0"/>
      <w:divBdr>
        <w:top w:val="none" w:sz="0" w:space="0" w:color="auto"/>
        <w:left w:val="none" w:sz="0" w:space="0" w:color="auto"/>
        <w:bottom w:val="none" w:sz="0" w:space="0" w:color="auto"/>
        <w:right w:val="none" w:sz="0" w:space="0" w:color="auto"/>
      </w:divBdr>
    </w:div>
    <w:div w:id="1167132238">
      <w:bodyDiv w:val="1"/>
      <w:marLeft w:val="0"/>
      <w:marRight w:val="0"/>
      <w:marTop w:val="0"/>
      <w:marBottom w:val="0"/>
      <w:divBdr>
        <w:top w:val="none" w:sz="0" w:space="0" w:color="auto"/>
        <w:left w:val="none" w:sz="0" w:space="0" w:color="auto"/>
        <w:bottom w:val="none" w:sz="0" w:space="0" w:color="auto"/>
        <w:right w:val="none" w:sz="0" w:space="0" w:color="auto"/>
      </w:divBdr>
    </w:div>
    <w:div w:id="1210219975">
      <w:bodyDiv w:val="1"/>
      <w:marLeft w:val="0"/>
      <w:marRight w:val="0"/>
      <w:marTop w:val="0"/>
      <w:marBottom w:val="0"/>
      <w:divBdr>
        <w:top w:val="none" w:sz="0" w:space="0" w:color="auto"/>
        <w:left w:val="none" w:sz="0" w:space="0" w:color="auto"/>
        <w:bottom w:val="none" w:sz="0" w:space="0" w:color="auto"/>
        <w:right w:val="none" w:sz="0" w:space="0" w:color="auto"/>
      </w:divBdr>
    </w:div>
    <w:div w:id="1248265064">
      <w:bodyDiv w:val="1"/>
      <w:marLeft w:val="0"/>
      <w:marRight w:val="0"/>
      <w:marTop w:val="0"/>
      <w:marBottom w:val="0"/>
      <w:divBdr>
        <w:top w:val="none" w:sz="0" w:space="0" w:color="auto"/>
        <w:left w:val="none" w:sz="0" w:space="0" w:color="auto"/>
        <w:bottom w:val="none" w:sz="0" w:space="0" w:color="auto"/>
        <w:right w:val="none" w:sz="0" w:space="0" w:color="auto"/>
      </w:divBdr>
    </w:div>
    <w:div w:id="1298803822">
      <w:bodyDiv w:val="1"/>
      <w:marLeft w:val="0"/>
      <w:marRight w:val="0"/>
      <w:marTop w:val="0"/>
      <w:marBottom w:val="0"/>
      <w:divBdr>
        <w:top w:val="none" w:sz="0" w:space="0" w:color="auto"/>
        <w:left w:val="none" w:sz="0" w:space="0" w:color="auto"/>
        <w:bottom w:val="none" w:sz="0" w:space="0" w:color="auto"/>
        <w:right w:val="none" w:sz="0" w:space="0" w:color="auto"/>
      </w:divBdr>
    </w:div>
    <w:div w:id="1398553473">
      <w:bodyDiv w:val="1"/>
      <w:marLeft w:val="0"/>
      <w:marRight w:val="0"/>
      <w:marTop w:val="0"/>
      <w:marBottom w:val="0"/>
      <w:divBdr>
        <w:top w:val="none" w:sz="0" w:space="0" w:color="auto"/>
        <w:left w:val="none" w:sz="0" w:space="0" w:color="auto"/>
        <w:bottom w:val="none" w:sz="0" w:space="0" w:color="auto"/>
        <w:right w:val="none" w:sz="0" w:space="0" w:color="auto"/>
      </w:divBdr>
    </w:div>
    <w:div w:id="1417096060">
      <w:bodyDiv w:val="1"/>
      <w:marLeft w:val="0"/>
      <w:marRight w:val="0"/>
      <w:marTop w:val="0"/>
      <w:marBottom w:val="0"/>
      <w:divBdr>
        <w:top w:val="none" w:sz="0" w:space="0" w:color="auto"/>
        <w:left w:val="none" w:sz="0" w:space="0" w:color="auto"/>
        <w:bottom w:val="none" w:sz="0" w:space="0" w:color="auto"/>
        <w:right w:val="none" w:sz="0" w:space="0" w:color="auto"/>
      </w:divBdr>
      <w:divsChild>
        <w:div w:id="1960722585">
          <w:marLeft w:val="0"/>
          <w:marRight w:val="0"/>
          <w:marTop w:val="0"/>
          <w:marBottom w:val="0"/>
          <w:divBdr>
            <w:top w:val="none" w:sz="0" w:space="0" w:color="auto"/>
            <w:left w:val="none" w:sz="0" w:space="0" w:color="auto"/>
            <w:bottom w:val="none" w:sz="0" w:space="0" w:color="auto"/>
            <w:right w:val="none" w:sz="0" w:space="0" w:color="auto"/>
          </w:divBdr>
          <w:divsChild>
            <w:div w:id="2058047727">
              <w:marLeft w:val="0"/>
              <w:marRight w:val="0"/>
              <w:marTop w:val="0"/>
              <w:marBottom w:val="0"/>
              <w:divBdr>
                <w:top w:val="none" w:sz="0" w:space="0" w:color="auto"/>
                <w:left w:val="none" w:sz="0" w:space="0" w:color="auto"/>
                <w:bottom w:val="none" w:sz="0" w:space="0" w:color="auto"/>
                <w:right w:val="none" w:sz="0" w:space="0" w:color="auto"/>
              </w:divBdr>
              <w:divsChild>
                <w:div w:id="11397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5139">
      <w:bodyDiv w:val="1"/>
      <w:marLeft w:val="0"/>
      <w:marRight w:val="0"/>
      <w:marTop w:val="0"/>
      <w:marBottom w:val="0"/>
      <w:divBdr>
        <w:top w:val="none" w:sz="0" w:space="0" w:color="auto"/>
        <w:left w:val="none" w:sz="0" w:space="0" w:color="auto"/>
        <w:bottom w:val="none" w:sz="0" w:space="0" w:color="auto"/>
        <w:right w:val="none" w:sz="0" w:space="0" w:color="auto"/>
      </w:divBdr>
    </w:div>
    <w:div w:id="1764492616">
      <w:bodyDiv w:val="1"/>
      <w:marLeft w:val="0"/>
      <w:marRight w:val="0"/>
      <w:marTop w:val="0"/>
      <w:marBottom w:val="0"/>
      <w:divBdr>
        <w:top w:val="none" w:sz="0" w:space="0" w:color="auto"/>
        <w:left w:val="none" w:sz="0" w:space="0" w:color="auto"/>
        <w:bottom w:val="none" w:sz="0" w:space="0" w:color="auto"/>
        <w:right w:val="none" w:sz="0" w:space="0" w:color="auto"/>
      </w:divBdr>
      <w:divsChild>
        <w:div w:id="1954357397">
          <w:marLeft w:val="0"/>
          <w:marRight w:val="0"/>
          <w:marTop w:val="0"/>
          <w:marBottom w:val="0"/>
          <w:divBdr>
            <w:top w:val="none" w:sz="0" w:space="0" w:color="auto"/>
            <w:left w:val="none" w:sz="0" w:space="0" w:color="auto"/>
            <w:bottom w:val="none" w:sz="0" w:space="0" w:color="auto"/>
            <w:right w:val="none" w:sz="0" w:space="0" w:color="auto"/>
          </w:divBdr>
          <w:divsChild>
            <w:div w:id="568686637">
              <w:marLeft w:val="0"/>
              <w:marRight w:val="0"/>
              <w:marTop w:val="0"/>
              <w:marBottom w:val="0"/>
              <w:divBdr>
                <w:top w:val="none" w:sz="0" w:space="0" w:color="auto"/>
                <w:left w:val="none" w:sz="0" w:space="0" w:color="auto"/>
                <w:bottom w:val="none" w:sz="0" w:space="0" w:color="auto"/>
                <w:right w:val="none" w:sz="0" w:space="0" w:color="auto"/>
              </w:divBdr>
            </w:div>
          </w:divsChild>
        </w:div>
        <w:div w:id="1146243216">
          <w:marLeft w:val="0"/>
          <w:marRight w:val="0"/>
          <w:marTop w:val="0"/>
          <w:marBottom w:val="0"/>
          <w:divBdr>
            <w:top w:val="none" w:sz="0" w:space="0" w:color="auto"/>
            <w:left w:val="none" w:sz="0" w:space="0" w:color="auto"/>
            <w:bottom w:val="none" w:sz="0" w:space="0" w:color="auto"/>
            <w:right w:val="none" w:sz="0" w:space="0" w:color="auto"/>
          </w:divBdr>
          <w:divsChild>
            <w:div w:id="1926571556">
              <w:marLeft w:val="0"/>
              <w:marRight w:val="0"/>
              <w:marTop w:val="0"/>
              <w:marBottom w:val="0"/>
              <w:divBdr>
                <w:top w:val="none" w:sz="0" w:space="0" w:color="auto"/>
                <w:left w:val="none" w:sz="0" w:space="0" w:color="auto"/>
                <w:bottom w:val="none" w:sz="0" w:space="0" w:color="auto"/>
                <w:right w:val="none" w:sz="0" w:space="0" w:color="auto"/>
              </w:divBdr>
            </w:div>
          </w:divsChild>
        </w:div>
        <w:div w:id="1025448714">
          <w:marLeft w:val="0"/>
          <w:marRight w:val="0"/>
          <w:marTop w:val="0"/>
          <w:marBottom w:val="0"/>
          <w:divBdr>
            <w:top w:val="none" w:sz="0" w:space="0" w:color="auto"/>
            <w:left w:val="none" w:sz="0" w:space="0" w:color="auto"/>
            <w:bottom w:val="none" w:sz="0" w:space="0" w:color="auto"/>
            <w:right w:val="none" w:sz="0" w:space="0" w:color="auto"/>
          </w:divBdr>
          <w:divsChild>
            <w:div w:id="1427074954">
              <w:marLeft w:val="0"/>
              <w:marRight w:val="0"/>
              <w:marTop w:val="0"/>
              <w:marBottom w:val="0"/>
              <w:divBdr>
                <w:top w:val="none" w:sz="0" w:space="0" w:color="auto"/>
                <w:left w:val="none" w:sz="0" w:space="0" w:color="auto"/>
                <w:bottom w:val="none" w:sz="0" w:space="0" w:color="auto"/>
                <w:right w:val="none" w:sz="0" w:space="0" w:color="auto"/>
              </w:divBdr>
            </w:div>
          </w:divsChild>
        </w:div>
        <w:div w:id="953290702">
          <w:marLeft w:val="0"/>
          <w:marRight w:val="0"/>
          <w:marTop w:val="0"/>
          <w:marBottom w:val="0"/>
          <w:divBdr>
            <w:top w:val="none" w:sz="0" w:space="0" w:color="auto"/>
            <w:left w:val="none" w:sz="0" w:space="0" w:color="auto"/>
            <w:bottom w:val="none" w:sz="0" w:space="0" w:color="auto"/>
            <w:right w:val="none" w:sz="0" w:space="0" w:color="auto"/>
          </w:divBdr>
          <w:divsChild>
            <w:div w:id="1633636518">
              <w:marLeft w:val="0"/>
              <w:marRight w:val="0"/>
              <w:marTop w:val="0"/>
              <w:marBottom w:val="0"/>
              <w:divBdr>
                <w:top w:val="none" w:sz="0" w:space="0" w:color="auto"/>
                <w:left w:val="none" w:sz="0" w:space="0" w:color="auto"/>
                <w:bottom w:val="none" w:sz="0" w:space="0" w:color="auto"/>
                <w:right w:val="none" w:sz="0" w:space="0" w:color="auto"/>
              </w:divBdr>
            </w:div>
            <w:div w:id="159973911">
              <w:marLeft w:val="0"/>
              <w:marRight w:val="0"/>
              <w:marTop w:val="0"/>
              <w:marBottom w:val="0"/>
              <w:divBdr>
                <w:top w:val="none" w:sz="0" w:space="0" w:color="auto"/>
                <w:left w:val="none" w:sz="0" w:space="0" w:color="auto"/>
                <w:bottom w:val="none" w:sz="0" w:space="0" w:color="auto"/>
                <w:right w:val="none" w:sz="0" w:space="0" w:color="auto"/>
              </w:divBdr>
            </w:div>
          </w:divsChild>
        </w:div>
        <w:div w:id="1994065135">
          <w:marLeft w:val="0"/>
          <w:marRight w:val="0"/>
          <w:marTop w:val="0"/>
          <w:marBottom w:val="0"/>
          <w:divBdr>
            <w:top w:val="none" w:sz="0" w:space="0" w:color="auto"/>
            <w:left w:val="none" w:sz="0" w:space="0" w:color="auto"/>
            <w:bottom w:val="none" w:sz="0" w:space="0" w:color="auto"/>
            <w:right w:val="none" w:sz="0" w:space="0" w:color="auto"/>
          </w:divBdr>
          <w:divsChild>
            <w:div w:id="1481729270">
              <w:marLeft w:val="0"/>
              <w:marRight w:val="0"/>
              <w:marTop w:val="0"/>
              <w:marBottom w:val="0"/>
              <w:divBdr>
                <w:top w:val="none" w:sz="0" w:space="0" w:color="auto"/>
                <w:left w:val="none" w:sz="0" w:space="0" w:color="auto"/>
                <w:bottom w:val="none" w:sz="0" w:space="0" w:color="auto"/>
                <w:right w:val="none" w:sz="0" w:space="0" w:color="auto"/>
              </w:divBdr>
            </w:div>
            <w:div w:id="1676414940">
              <w:marLeft w:val="0"/>
              <w:marRight w:val="0"/>
              <w:marTop w:val="0"/>
              <w:marBottom w:val="0"/>
              <w:divBdr>
                <w:top w:val="none" w:sz="0" w:space="0" w:color="auto"/>
                <w:left w:val="none" w:sz="0" w:space="0" w:color="auto"/>
                <w:bottom w:val="none" w:sz="0" w:space="0" w:color="auto"/>
                <w:right w:val="none" w:sz="0" w:space="0" w:color="auto"/>
              </w:divBdr>
            </w:div>
          </w:divsChild>
        </w:div>
        <w:div w:id="141627488">
          <w:marLeft w:val="0"/>
          <w:marRight w:val="0"/>
          <w:marTop w:val="0"/>
          <w:marBottom w:val="0"/>
          <w:divBdr>
            <w:top w:val="none" w:sz="0" w:space="0" w:color="auto"/>
            <w:left w:val="none" w:sz="0" w:space="0" w:color="auto"/>
            <w:bottom w:val="none" w:sz="0" w:space="0" w:color="auto"/>
            <w:right w:val="none" w:sz="0" w:space="0" w:color="auto"/>
          </w:divBdr>
          <w:divsChild>
            <w:div w:id="1023291335">
              <w:marLeft w:val="0"/>
              <w:marRight w:val="0"/>
              <w:marTop w:val="0"/>
              <w:marBottom w:val="0"/>
              <w:divBdr>
                <w:top w:val="none" w:sz="0" w:space="0" w:color="auto"/>
                <w:left w:val="none" w:sz="0" w:space="0" w:color="auto"/>
                <w:bottom w:val="none" w:sz="0" w:space="0" w:color="auto"/>
                <w:right w:val="none" w:sz="0" w:space="0" w:color="auto"/>
              </w:divBdr>
            </w:div>
          </w:divsChild>
        </w:div>
        <w:div w:id="1027294054">
          <w:marLeft w:val="0"/>
          <w:marRight w:val="0"/>
          <w:marTop w:val="0"/>
          <w:marBottom w:val="0"/>
          <w:divBdr>
            <w:top w:val="none" w:sz="0" w:space="0" w:color="auto"/>
            <w:left w:val="none" w:sz="0" w:space="0" w:color="auto"/>
            <w:bottom w:val="none" w:sz="0" w:space="0" w:color="auto"/>
            <w:right w:val="none" w:sz="0" w:space="0" w:color="auto"/>
          </w:divBdr>
          <w:divsChild>
            <w:div w:id="1315379740">
              <w:marLeft w:val="0"/>
              <w:marRight w:val="0"/>
              <w:marTop w:val="0"/>
              <w:marBottom w:val="0"/>
              <w:divBdr>
                <w:top w:val="none" w:sz="0" w:space="0" w:color="auto"/>
                <w:left w:val="none" w:sz="0" w:space="0" w:color="auto"/>
                <w:bottom w:val="none" w:sz="0" w:space="0" w:color="auto"/>
                <w:right w:val="none" w:sz="0" w:space="0" w:color="auto"/>
              </w:divBdr>
            </w:div>
          </w:divsChild>
        </w:div>
        <w:div w:id="698820813">
          <w:marLeft w:val="0"/>
          <w:marRight w:val="0"/>
          <w:marTop w:val="0"/>
          <w:marBottom w:val="0"/>
          <w:divBdr>
            <w:top w:val="none" w:sz="0" w:space="0" w:color="auto"/>
            <w:left w:val="none" w:sz="0" w:space="0" w:color="auto"/>
            <w:bottom w:val="none" w:sz="0" w:space="0" w:color="auto"/>
            <w:right w:val="none" w:sz="0" w:space="0" w:color="auto"/>
          </w:divBdr>
          <w:divsChild>
            <w:div w:id="1200582435">
              <w:marLeft w:val="0"/>
              <w:marRight w:val="0"/>
              <w:marTop w:val="0"/>
              <w:marBottom w:val="0"/>
              <w:divBdr>
                <w:top w:val="none" w:sz="0" w:space="0" w:color="auto"/>
                <w:left w:val="none" w:sz="0" w:space="0" w:color="auto"/>
                <w:bottom w:val="none" w:sz="0" w:space="0" w:color="auto"/>
                <w:right w:val="none" w:sz="0" w:space="0" w:color="auto"/>
              </w:divBdr>
            </w:div>
          </w:divsChild>
        </w:div>
        <w:div w:id="248737498">
          <w:marLeft w:val="0"/>
          <w:marRight w:val="0"/>
          <w:marTop w:val="0"/>
          <w:marBottom w:val="0"/>
          <w:divBdr>
            <w:top w:val="none" w:sz="0" w:space="0" w:color="auto"/>
            <w:left w:val="none" w:sz="0" w:space="0" w:color="auto"/>
            <w:bottom w:val="none" w:sz="0" w:space="0" w:color="auto"/>
            <w:right w:val="none" w:sz="0" w:space="0" w:color="auto"/>
          </w:divBdr>
          <w:divsChild>
            <w:div w:id="1180244267">
              <w:marLeft w:val="0"/>
              <w:marRight w:val="0"/>
              <w:marTop w:val="0"/>
              <w:marBottom w:val="0"/>
              <w:divBdr>
                <w:top w:val="none" w:sz="0" w:space="0" w:color="auto"/>
                <w:left w:val="none" w:sz="0" w:space="0" w:color="auto"/>
                <w:bottom w:val="none" w:sz="0" w:space="0" w:color="auto"/>
                <w:right w:val="none" w:sz="0" w:space="0" w:color="auto"/>
              </w:divBdr>
            </w:div>
          </w:divsChild>
        </w:div>
        <w:div w:id="836044219">
          <w:marLeft w:val="0"/>
          <w:marRight w:val="0"/>
          <w:marTop w:val="0"/>
          <w:marBottom w:val="0"/>
          <w:divBdr>
            <w:top w:val="none" w:sz="0" w:space="0" w:color="auto"/>
            <w:left w:val="none" w:sz="0" w:space="0" w:color="auto"/>
            <w:bottom w:val="none" w:sz="0" w:space="0" w:color="auto"/>
            <w:right w:val="none" w:sz="0" w:space="0" w:color="auto"/>
          </w:divBdr>
          <w:divsChild>
            <w:div w:id="1502308684">
              <w:marLeft w:val="0"/>
              <w:marRight w:val="0"/>
              <w:marTop w:val="0"/>
              <w:marBottom w:val="0"/>
              <w:divBdr>
                <w:top w:val="none" w:sz="0" w:space="0" w:color="auto"/>
                <w:left w:val="none" w:sz="0" w:space="0" w:color="auto"/>
                <w:bottom w:val="none" w:sz="0" w:space="0" w:color="auto"/>
                <w:right w:val="none" w:sz="0" w:space="0" w:color="auto"/>
              </w:divBdr>
            </w:div>
          </w:divsChild>
        </w:div>
        <w:div w:id="1471097309">
          <w:marLeft w:val="0"/>
          <w:marRight w:val="0"/>
          <w:marTop w:val="0"/>
          <w:marBottom w:val="0"/>
          <w:divBdr>
            <w:top w:val="none" w:sz="0" w:space="0" w:color="auto"/>
            <w:left w:val="none" w:sz="0" w:space="0" w:color="auto"/>
            <w:bottom w:val="none" w:sz="0" w:space="0" w:color="auto"/>
            <w:right w:val="none" w:sz="0" w:space="0" w:color="auto"/>
          </w:divBdr>
          <w:divsChild>
            <w:div w:id="1631589546">
              <w:marLeft w:val="0"/>
              <w:marRight w:val="0"/>
              <w:marTop w:val="0"/>
              <w:marBottom w:val="0"/>
              <w:divBdr>
                <w:top w:val="none" w:sz="0" w:space="0" w:color="auto"/>
                <w:left w:val="none" w:sz="0" w:space="0" w:color="auto"/>
                <w:bottom w:val="none" w:sz="0" w:space="0" w:color="auto"/>
                <w:right w:val="none" w:sz="0" w:space="0" w:color="auto"/>
              </w:divBdr>
            </w:div>
          </w:divsChild>
        </w:div>
        <w:div w:id="674266059">
          <w:marLeft w:val="0"/>
          <w:marRight w:val="0"/>
          <w:marTop w:val="0"/>
          <w:marBottom w:val="0"/>
          <w:divBdr>
            <w:top w:val="none" w:sz="0" w:space="0" w:color="auto"/>
            <w:left w:val="none" w:sz="0" w:space="0" w:color="auto"/>
            <w:bottom w:val="none" w:sz="0" w:space="0" w:color="auto"/>
            <w:right w:val="none" w:sz="0" w:space="0" w:color="auto"/>
          </w:divBdr>
          <w:divsChild>
            <w:div w:id="318659591">
              <w:marLeft w:val="0"/>
              <w:marRight w:val="0"/>
              <w:marTop w:val="0"/>
              <w:marBottom w:val="0"/>
              <w:divBdr>
                <w:top w:val="none" w:sz="0" w:space="0" w:color="auto"/>
                <w:left w:val="none" w:sz="0" w:space="0" w:color="auto"/>
                <w:bottom w:val="none" w:sz="0" w:space="0" w:color="auto"/>
                <w:right w:val="none" w:sz="0" w:space="0" w:color="auto"/>
              </w:divBdr>
            </w:div>
          </w:divsChild>
        </w:div>
        <w:div w:id="311445276">
          <w:marLeft w:val="0"/>
          <w:marRight w:val="0"/>
          <w:marTop w:val="0"/>
          <w:marBottom w:val="0"/>
          <w:divBdr>
            <w:top w:val="none" w:sz="0" w:space="0" w:color="auto"/>
            <w:left w:val="none" w:sz="0" w:space="0" w:color="auto"/>
            <w:bottom w:val="none" w:sz="0" w:space="0" w:color="auto"/>
            <w:right w:val="none" w:sz="0" w:space="0" w:color="auto"/>
          </w:divBdr>
          <w:divsChild>
            <w:div w:id="1238590705">
              <w:marLeft w:val="0"/>
              <w:marRight w:val="0"/>
              <w:marTop w:val="0"/>
              <w:marBottom w:val="0"/>
              <w:divBdr>
                <w:top w:val="none" w:sz="0" w:space="0" w:color="auto"/>
                <w:left w:val="none" w:sz="0" w:space="0" w:color="auto"/>
                <w:bottom w:val="none" w:sz="0" w:space="0" w:color="auto"/>
                <w:right w:val="none" w:sz="0" w:space="0" w:color="auto"/>
              </w:divBdr>
            </w:div>
            <w:div w:id="590743913">
              <w:marLeft w:val="0"/>
              <w:marRight w:val="0"/>
              <w:marTop w:val="0"/>
              <w:marBottom w:val="0"/>
              <w:divBdr>
                <w:top w:val="none" w:sz="0" w:space="0" w:color="auto"/>
                <w:left w:val="none" w:sz="0" w:space="0" w:color="auto"/>
                <w:bottom w:val="none" w:sz="0" w:space="0" w:color="auto"/>
                <w:right w:val="none" w:sz="0" w:space="0" w:color="auto"/>
              </w:divBdr>
            </w:div>
          </w:divsChild>
        </w:div>
        <w:div w:id="1039160204">
          <w:marLeft w:val="0"/>
          <w:marRight w:val="0"/>
          <w:marTop w:val="0"/>
          <w:marBottom w:val="0"/>
          <w:divBdr>
            <w:top w:val="none" w:sz="0" w:space="0" w:color="auto"/>
            <w:left w:val="none" w:sz="0" w:space="0" w:color="auto"/>
            <w:bottom w:val="none" w:sz="0" w:space="0" w:color="auto"/>
            <w:right w:val="none" w:sz="0" w:space="0" w:color="auto"/>
          </w:divBdr>
          <w:divsChild>
            <w:div w:id="196477600">
              <w:marLeft w:val="0"/>
              <w:marRight w:val="0"/>
              <w:marTop w:val="0"/>
              <w:marBottom w:val="0"/>
              <w:divBdr>
                <w:top w:val="none" w:sz="0" w:space="0" w:color="auto"/>
                <w:left w:val="none" w:sz="0" w:space="0" w:color="auto"/>
                <w:bottom w:val="none" w:sz="0" w:space="0" w:color="auto"/>
                <w:right w:val="none" w:sz="0" w:space="0" w:color="auto"/>
              </w:divBdr>
            </w:div>
          </w:divsChild>
        </w:div>
        <w:div w:id="1933052068">
          <w:marLeft w:val="0"/>
          <w:marRight w:val="0"/>
          <w:marTop w:val="0"/>
          <w:marBottom w:val="0"/>
          <w:divBdr>
            <w:top w:val="none" w:sz="0" w:space="0" w:color="auto"/>
            <w:left w:val="none" w:sz="0" w:space="0" w:color="auto"/>
            <w:bottom w:val="none" w:sz="0" w:space="0" w:color="auto"/>
            <w:right w:val="none" w:sz="0" w:space="0" w:color="auto"/>
          </w:divBdr>
          <w:divsChild>
            <w:div w:id="1157964855">
              <w:marLeft w:val="0"/>
              <w:marRight w:val="0"/>
              <w:marTop w:val="0"/>
              <w:marBottom w:val="0"/>
              <w:divBdr>
                <w:top w:val="none" w:sz="0" w:space="0" w:color="auto"/>
                <w:left w:val="none" w:sz="0" w:space="0" w:color="auto"/>
                <w:bottom w:val="none" w:sz="0" w:space="0" w:color="auto"/>
                <w:right w:val="none" w:sz="0" w:space="0" w:color="auto"/>
              </w:divBdr>
            </w:div>
          </w:divsChild>
        </w:div>
        <w:div w:id="406807187">
          <w:marLeft w:val="0"/>
          <w:marRight w:val="0"/>
          <w:marTop w:val="0"/>
          <w:marBottom w:val="0"/>
          <w:divBdr>
            <w:top w:val="none" w:sz="0" w:space="0" w:color="auto"/>
            <w:left w:val="none" w:sz="0" w:space="0" w:color="auto"/>
            <w:bottom w:val="none" w:sz="0" w:space="0" w:color="auto"/>
            <w:right w:val="none" w:sz="0" w:space="0" w:color="auto"/>
          </w:divBdr>
          <w:divsChild>
            <w:div w:id="158158759">
              <w:marLeft w:val="0"/>
              <w:marRight w:val="0"/>
              <w:marTop w:val="0"/>
              <w:marBottom w:val="0"/>
              <w:divBdr>
                <w:top w:val="none" w:sz="0" w:space="0" w:color="auto"/>
                <w:left w:val="none" w:sz="0" w:space="0" w:color="auto"/>
                <w:bottom w:val="none" w:sz="0" w:space="0" w:color="auto"/>
                <w:right w:val="none" w:sz="0" w:space="0" w:color="auto"/>
              </w:divBdr>
            </w:div>
            <w:div w:id="1297179248">
              <w:marLeft w:val="0"/>
              <w:marRight w:val="0"/>
              <w:marTop w:val="0"/>
              <w:marBottom w:val="0"/>
              <w:divBdr>
                <w:top w:val="none" w:sz="0" w:space="0" w:color="auto"/>
                <w:left w:val="none" w:sz="0" w:space="0" w:color="auto"/>
                <w:bottom w:val="none" w:sz="0" w:space="0" w:color="auto"/>
                <w:right w:val="none" w:sz="0" w:space="0" w:color="auto"/>
              </w:divBdr>
            </w:div>
          </w:divsChild>
        </w:div>
        <w:div w:id="300230725">
          <w:marLeft w:val="0"/>
          <w:marRight w:val="0"/>
          <w:marTop w:val="0"/>
          <w:marBottom w:val="0"/>
          <w:divBdr>
            <w:top w:val="none" w:sz="0" w:space="0" w:color="auto"/>
            <w:left w:val="none" w:sz="0" w:space="0" w:color="auto"/>
            <w:bottom w:val="none" w:sz="0" w:space="0" w:color="auto"/>
            <w:right w:val="none" w:sz="0" w:space="0" w:color="auto"/>
          </w:divBdr>
          <w:divsChild>
            <w:div w:id="1419789829">
              <w:marLeft w:val="0"/>
              <w:marRight w:val="0"/>
              <w:marTop w:val="0"/>
              <w:marBottom w:val="0"/>
              <w:divBdr>
                <w:top w:val="none" w:sz="0" w:space="0" w:color="auto"/>
                <w:left w:val="none" w:sz="0" w:space="0" w:color="auto"/>
                <w:bottom w:val="none" w:sz="0" w:space="0" w:color="auto"/>
                <w:right w:val="none" w:sz="0" w:space="0" w:color="auto"/>
              </w:divBdr>
            </w:div>
            <w:div w:id="1149321469">
              <w:marLeft w:val="0"/>
              <w:marRight w:val="0"/>
              <w:marTop w:val="0"/>
              <w:marBottom w:val="0"/>
              <w:divBdr>
                <w:top w:val="none" w:sz="0" w:space="0" w:color="auto"/>
                <w:left w:val="none" w:sz="0" w:space="0" w:color="auto"/>
                <w:bottom w:val="none" w:sz="0" w:space="0" w:color="auto"/>
                <w:right w:val="none" w:sz="0" w:space="0" w:color="auto"/>
              </w:divBdr>
            </w:div>
            <w:div w:id="990670196">
              <w:marLeft w:val="0"/>
              <w:marRight w:val="0"/>
              <w:marTop w:val="0"/>
              <w:marBottom w:val="0"/>
              <w:divBdr>
                <w:top w:val="none" w:sz="0" w:space="0" w:color="auto"/>
                <w:left w:val="none" w:sz="0" w:space="0" w:color="auto"/>
                <w:bottom w:val="none" w:sz="0" w:space="0" w:color="auto"/>
                <w:right w:val="none" w:sz="0" w:space="0" w:color="auto"/>
              </w:divBdr>
            </w:div>
            <w:div w:id="631137654">
              <w:marLeft w:val="0"/>
              <w:marRight w:val="0"/>
              <w:marTop w:val="0"/>
              <w:marBottom w:val="0"/>
              <w:divBdr>
                <w:top w:val="none" w:sz="0" w:space="0" w:color="auto"/>
                <w:left w:val="none" w:sz="0" w:space="0" w:color="auto"/>
                <w:bottom w:val="none" w:sz="0" w:space="0" w:color="auto"/>
                <w:right w:val="none" w:sz="0" w:space="0" w:color="auto"/>
              </w:divBdr>
            </w:div>
            <w:div w:id="350693698">
              <w:marLeft w:val="0"/>
              <w:marRight w:val="0"/>
              <w:marTop w:val="0"/>
              <w:marBottom w:val="0"/>
              <w:divBdr>
                <w:top w:val="none" w:sz="0" w:space="0" w:color="auto"/>
                <w:left w:val="none" w:sz="0" w:space="0" w:color="auto"/>
                <w:bottom w:val="none" w:sz="0" w:space="0" w:color="auto"/>
                <w:right w:val="none" w:sz="0" w:space="0" w:color="auto"/>
              </w:divBdr>
            </w:div>
            <w:div w:id="1307710035">
              <w:marLeft w:val="0"/>
              <w:marRight w:val="0"/>
              <w:marTop w:val="0"/>
              <w:marBottom w:val="0"/>
              <w:divBdr>
                <w:top w:val="none" w:sz="0" w:space="0" w:color="auto"/>
                <w:left w:val="none" w:sz="0" w:space="0" w:color="auto"/>
                <w:bottom w:val="none" w:sz="0" w:space="0" w:color="auto"/>
                <w:right w:val="none" w:sz="0" w:space="0" w:color="auto"/>
              </w:divBdr>
            </w:div>
          </w:divsChild>
        </w:div>
        <w:div w:id="1317882270">
          <w:marLeft w:val="0"/>
          <w:marRight w:val="0"/>
          <w:marTop w:val="0"/>
          <w:marBottom w:val="0"/>
          <w:divBdr>
            <w:top w:val="none" w:sz="0" w:space="0" w:color="auto"/>
            <w:left w:val="none" w:sz="0" w:space="0" w:color="auto"/>
            <w:bottom w:val="none" w:sz="0" w:space="0" w:color="auto"/>
            <w:right w:val="none" w:sz="0" w:space="0" w:color="auto"/>
          </w:divBdr>
          <w:divsChild>
            <w:div w:id="1713963517">
              <w:marLeft w:val="0"/>
              <w:marRight w:val="0"/>
              <w:marTop w:val="0"/>
              <w:marBottom w:val="0"/>
              <w:divBdr>
                <w:top w:val="none" w:sz="0" w:space="0" w:color="auto"/>
                <w:left w:val="none" w:sz="0" w:space="0" w:color="auto"/>
                <w:bottom w:val="none" w:sz="0" w:space="0" w:color="auto"/>
                <w:right w:val="none" w:sz="0" w:space="0" w:color="auto"/>
              </w:divBdr>
            </w:div>
            <w:div w:id="1486776973">
              <w:marLeft w:val="0"/>
              <w:marRight w:val="0"/>
              <w:marTop w:val="0"/>
              <w:marBottom w:val="0"/>
              <w:divBdr>
                <w:top w:val="none" w:sz="0" w:space="0" w:color="auto"/>
                <w:left w:val="none" w:sz="0" w:space="0" w:color="auto"/>
                <w:bottom w:val="none" w:sz="0" w:space="0" w:color="auto"/>
                <w:right w:val="none" w:sz="0" w:space="0" w:color="auto"/>
              </w:divBdr>
            </w:div>
          </w:divsChild>
        </w:div>
        <w:div w:id="1982341814">
          <w:marLeft w:val="0"/>
          <w:marRight w:val="0"/>
          <w:marTop w:val="0"/>
          <w:marBottom w:val="0"/>
          <w:divBdr>
            <w:top w:val="none" w:sz="0" w:space="0" w:color="auto"/>
            <w:left w:val="none" w:sz="0" w:space="0" w:color="auto"/>
            <w:bottom w:val="none" w:sz="0" w:space="0" w:color="auto"/>
            <w:right w:val="none" w:sz="0" w:space="0" w:color="auto"/>
          </w:divBdr>
          <w:divsChild>
            <w:div w:id="1557008850">
              <w:marLeft w:val="0"/>
              <w:marRight w:val="0"/>
              <w:marTop w:val="0"/>
              <w:marBottom w:val="0"/>
              <w:divBdr>
                <w:top w:val="none" w:sz="0" w:space="0" w:color="auto"/>
                <w:left w:val="none" w:sz="0" w:space="0" w:color="auto"/>
                <w:bottom w:val="none" w:sz="0" w:space="0" w:color="auto"/>
                <w:right w:val="none" w:sz="0" w:space="0" w:color="auto"/>
              </w:divBdr>
            </w:div>
            <w:div w:id="1078557287">
              <w:marLeft w:val="0"/>
              <w:marRight w:val="0"/>
              <w:marTop w:val="0"/>
              <w:marBottom w:val="0"/>
              <w:divBdr>
                <w:top w:val="none" w:sz="0" w:space="0" w:color="auto"/>
                <w:left w:val="none" w:sz="0" w:space="0" w:color="auto"/>
                <w:bottom w:val="none" w:sz="0" w:space="0" w:color="auto"/>
                <w:right w:val="none" w:sz="0" w:space="0" w:color="auto"/>
              </w:divBdr>
            </w:div>
          </w:divsChild>
        </w:div>
        <w:div w:id="355470922">
          <w:marLeft w:val="0"/>
          <w:marRight w:val="0"/>
          <w:marTop w:val="0"/>
          <w:marBottom w:val="0"/>
          <w:divBdr>
            <w:top w:val="none" w:sz="0" w:space="0" w:color="auto"/>
            <w:left w:val="none" w:sz="0" w:space="0" w:color="auto"/>
            <w:bottom w:val="none" w:sz="0" w:space="0" w:color="auto"/>
            <w:right w:val="none" w:sz="0" w:space="0" w:color="auto"/>
          </w:divBdr>
          <w:divsChild>
            <w:div w:id="527791546">
              <w:marLeft w:val="0"/>
              <w:marRight w:val="0"/>
              <w:marTop w:val="0"/>
              <w:marBottom w:val="0"/>
              <w:divBdr>
                <w:top w:val="none" w:sz="0" w:space="0" w:color="auto"/>
                <w:left w:val="none" w:sz="0" w:space="0" w:color="auto"/>
                <w:bottom w:val="none" w:sz="0" w:space="0" w:color="auto"/>
                <w:right w:val="none" w:sz="0" w:space="0" w:color="auto"/>
              </w:divBdr>
            </w:div>
            <w:div w:id="499929194">
              <w:marLeft w:val="0"/>
              <w:marRight w:val="0"/>
              <w:marTop w:val="0"/>
              <w:marBottom w:val="0"/>
              <w:divBdr>
                <w:top w:val="none" w:sz="0" w:space="0" w:color="auto"/>
                <w:left w:val="none" w:sz="0" w:space="0" w:color="auto"/>
                <w:bottom w:val="none" w:sz="0" w:space="0" w:color="auto"/>
                <w:right w:val="none" w:sz="0" w:space="0" w:color="auto"/>
              </w:divBdr>
            </w:div>
          </w:divsChild>
        </w:div>
        <w:div w:id="321390194">
          <w:marLeft w:val="0"/>
          <w:marRight w:val="0"/>
          <w:marTop w:val="0"/>
          <w:marBottom w:val="0"/>
          <w:divBdr>
            <w:top w:val="none" w:sz="0" w:space="0" w:color="auto"/>
            <w:left w:val="none" w:sz="0" w:space="0" w:color="auto"/>
            <w:bottom w:val="none" w:sz="0" w:space="0" w:color="auto"/>
            <w:right w:val="none" w:sz="0" w:space="0" w:color="auto"/>
          </w:divBdr>
          <w:divsChild>
            <w:div w:id="1138112546">
              <w:marLeft w:val="0"/>
              <w:marRight w:val="0"/>
              <w:marTop w:val="0"/>
              <w:marBottom w:val="0"/>
              <w:divBdr>
                <w:top w:val="none" w:sz="0" w:space="0" w:color="auto"/>
                <w:left w:val="none" w:sz="0" w:space="0" w:color="auto"/>
                <w:bottom w:val="none" w:sz="0" w:space="0" w:color="auto"/>
                <w:right w:val="none" w:sz="0" w:space="0" w:color="auto"/>
              </w:divBdr>
            </w:div>
          </w:divsChild>
        </w:div>
        <w:div w:id="1746688017">
          <w:marLeft w:val="0"/>
          <w:marRight w:val="0"/>
          <w:marTop w:val="0"/>
          <w:marBottom w:val="0"/>
          <w:divBdr>
            <w:top w:val="none" w:sz="0" w:space="0" w:color="auto"/>
            <w:left w:val="none" w:sz="0" w:space="0" w:color="auto"/>
            <w:bottom w:val="none" w:sz="0" w:space="0" w:color="auto"/>
            <w:right w:val="none" w:sz="0" w:space="0" w:color="auto"/>
          </w:divBdr>
          <w:divsChild>
            <w:div w:id="1181552040">
              <w:marLeft w:val="0"/>
              <w:marRight w:val="0"/>
              <w:marTop w:val="0"/>
              <w:marBottom w:val="0"/>
              <w:divBdr>
                <w:top w:val="none" w:sz="0" w:space="0" w:color="auto"/>
                <w:left w:val="none" w:sz="0" w:space="0" w:color="auto"/>
                <w:bottom w:val="none" w:sz="0" w:space="0" w:color="auto"/>
                <w:right w:val="none" w:sz="0" w:space="0" w:color="auto"/>
              </w:divBdr>
            </w:div>
            <w:div w:id="1617371725">
              <w:marLeft w:val="0"/>
              <w:marRight w:val="0"/>
              <w:marTop w:val="0"/>
              <w:marBottom w:val="0"/>
              <w:divBdr>
                <w:top w:val="none" w:sz="0" w:space="0" w:color="auto"/>
                <w:left w:val="none" w:sz="0" w:space="0" w:color="auto"/>
                <w:bottom w:val="none" w:sz="0" w:space="0" w:color="auto"/>
                <w:right w:val="none" w:sz="0" w:space="0" w:color="auto"/>
              </w:divBdr>
            </w:div>
          </w:divsChild>
        </w:div>
        <w:div w:id="1353384904">
          <w:marLeft w:val="0"/>
          <w:marRight w:val="0"/>
          <w:marTop w:val="0"/>
          <w:marBottom w:val="0"/>
          <w:divBdr>
            <w:top w:val="none" w:sz="0" w:space="0" w:color="auto"/>
            <w:left w:val="none" w:sz="0" w:space="0" w:color="auto"/>
            <w:bottom w:val="none" w:sz="0" w:space="0" w:color="auto"/>
            <w:right w:val="none" w:sz="0" w:space="0" w:color="auto"/>
          </w:divBdr>
          <w:divsChild>
            <w:div w:id="954405731">
              <w:marLeft w:val="0"/>
              <w:marRight w:val="0"/>
              <w:marTop w:val="0"/>
              <w:marBottom w:val="0"/>
              <w:divBdr>
                <w:top w:val="none" w:sz="0" w:space="0" w:color="auto"/>
                <w:left w:val="none" w:sz="0" w:space="0" w:color="auto"/>
                <w:bottom w:val="none" w:sz="0" w:space="0" w:color="auto"/>
                <w:right w:val="none" w:sz="0" w:space="0" w:color="auto"/>
              </w:divBdr>
            </w:div>
            <w:div w:id="1103840713">
              <w:marLeft w:val="0"/>
              <w:marRight w:val="0"/>
              <w:marTop w:val="0"/>
              <w:marBottom w:val="0"/>
              <w:divBdr>
                <w:top w:val="none" w:sz="0" w:space="0" w:color="auto"/>
                <w:left w:val="none" w:sz="0" w:space="0" w:color="auto"/>
                <w:bottom w:val="none" w:sz="0" w:space="0" w:color="auto"/>
                <w:right w:val="none" w:sz="0" w:space="0" w:color="auto"/>
              </w:divBdr>
            </w:div>
          </w:divsChild>
        </w:div>
        <w:div w:id="765342551">
          <w:marLeft w:val="0"/>
          <w:marRight w:val="0"/>
          <w:marTop w:val="0"/>
          <w:marBottom w:val="0"/>
          <w:divBdr>
            <w:top w:val="none" w:sz="0" w:space="0" w:color="auto"/>
            <w:left w:val="none" w:sz="0" w:space="0" w:color="auto"/>
            <w:bottom w:val="none" w:sz="0" w:space="0" w:color="auto"/>
            <w:right w:val="none" w:sz="0" w:space="0" w:color="auto"/>
          </w:divBdr>
          <w:divsChild>
            <w:div w:id="291594188">
              <w:marLeft w:val="0"/>
              <w:marRight w:val="0"/>
              <w:marTop w:val="0"/>
              <w:marBottom w:val="0"/>
              <w:divBdr>
                <w:top w:val="none" w:sz="0" w:space="0" w:color="auto"/>
                <w:left w:val="none" w:sz="0" w:space="0" w:color="auto"/>
                <w:bottom w:val="none" w:sz="0" w:space="0" w:color="auto"/>
                <w:right w:val="none" w:sz="0" w:space="0" w:color="auto"/>
              </w:divBdr>
            </w:div>
            <w:div w:id="1251164410">
              <w:marLeft w:val="0"/>
              <w:marRight w:val="0"/>
              <w:marTop w:val="0"/>
              <w:marBottom w:val="0"/>
              <w:divBdr>
                <w:top w:val="none" w:sz="0" w:space="0" w:color="auto"/>
                <w:left w:val="none" w:sz="0" w:space="0" w:color="auto"/>
                <w:bottom w:val="none" w:sz="0" w:space="0" w:color="auto"/>
                <w:right w:val="none" w:sz="0" w:space="0" w:color="auto"/>
              </w:divBdr>
            </w:div>
            <w:div w:id="1267008734">
              <w:marLeft w:val="0"/>
              <w:marRight w:val="0"/>
              <w:marTop w:val="0"/>
              <w:marBottom w:val="0"/>
              <w:divBdr>
                <w:top w:val="none" w:sz="0" w:space="0" w:color="auto"/>
                <w:left w:val="none" w:sz="0" w:space="0" w:color="auto"/>
                <w:bottom w:val="none" w:sz="0" w:space="0" w:color="auto"/>
                <w:right w:val="none" w:sz="0" w:space="0" w:color="auto"/>
              </w:divBdr>
            </w:div>
            <w:div w:id="911502115">
              <w:marLeft w:val="0"/>
              <w:marRight w:val="0"/>
              <w:marTop w:val="0"/>
              <w:marBottom w:val="0"/>
              <w:divBdr>
                <w:top w:val="none" w:sz="0" w:space="0" w:color="auto"/>
                <w:left w:val="none" w:sz="0" w:space="0" w:color="auto"/>
                <w:bottom w:val="none" w:sz="0" w:space="0" w:color="auto"/>
                <w:right w:val="none" w:sz="0" w:space="0" w:color="auto"/>
              </w:divBdr>
            </w:div>
            <w:div w:id="1438984019">
              <w:marLeft w:val="0"/>
              <w:marRight w:val="0"/>
              <w:marTop w:val="0"/>
              <w:marBottom w:val="0"/>
              <w:divBdr>
                <w:top w:val="none" w:sz="0" w:space="0" w:color="auto"/>
                <w:left w:val="none" w:sz="0" w:space="0" w:color="auto"/>
                <w:bottom w:val="none" w:sz="0" w:space="0" w:color="auto"/>
                <w:right w:val="none" w:sz="0" w:space="0" w:color="auto"/>
              </w:divBdr>
            </w:div>
          </w:divsChild>
        </w:div>
        <w:div w:id="2129469662">
          <w:marLeft w:val="0"/>
          <w:marRight w:val="0"/>
          <w:marTop w:val="0"/>
          <w:marBottom w:val="0"/>
          <w:divBdr>
            <w:top w:val="none" w:sz="0" w:space="0" w:color="auto"/>
            <w:left w:val="none" w:sz="0" w:space="0" w:color="auto"/>
            <w:bottom w:val="none" w:sz="0" w:space="0" w:color="auto"/>
            <w:right w:val="none" w:sz="0" w:space="0" w:color="auto"/>
          </w:divBdr>
          <w:divsChild>
            <w:div w:id="520508039">
              <w:marLeft w:val="0"/>
              <w:marRight w:val="0"/>
              <w:marTop w:val="0"/>
              <w:marBottom w:val="0"/>
              <w:divBdr>
                <w:top w:val="none" w:sz="0" w:space="0" w:color="auto"/>
                <w:left w:val="none" w:sz="0" w:space="0" w:color="auto"/>
                <w:bottom w:val="none" w:sz="0" w:space="0" w:color="auto"/>
                <w:right w:val="none" w:sz="0" w:space="0" w:color="auto"/>
              </w:divBdr>
            </w:div>
            <w:div w:id="354043518">
              <w:marLeft w:val="0"/>
              <w:marRight w:val="0"/>
              <w:marTop w:val="0"/>
              <w:marBottom w:val="0"/>
              <w:divBdr>
                <w:top w:val="none" w:sz="0" w:space="0" w:color="auto"/>
                <w:left w:val="none" w:sz="0" w:space="0" w:color="auto"/>
                <w:bottom w:val="none" w:sz="0" w:space="0" w:color="auto"/>
                <w:right w:val="none" w:sz="0" w:space="0" w:color="auto"/>
              </w:divBdr>
            </w:div>
          </w:divsChild>
        </w:div>
        <w:div w:id="2019892165">
          <w:marLeft w:val="0"/>
          <w:marRight w:val="0"/>
          <w:marTop w:val="0"/>
          <w:marBottom w:val="0"/>
          <w:divBdr>
            <w:top w:val="none" w:sz="0" w:space="0" w:color="auto"/>
            <w:left w:val="none" w:sz="0" w:space="0" w:color="auto"/>
            <w:bottom w:val="none" w:sz="0" w:space="0" w:color="auto"/>
            <w:right w:val="none" w:sz="0" w:space="0" w:color="auto"/>
          </w:divBdr>
          <w:divsChild>
            <w:div w:id="1710718951">
              <w:marLeft w:val="0"/>
              <w:marRight w:val="0"/>
              <w:marTop w:val="0"/>
              <w:marBottom w:val="0"/>
              <w:divBdr>
                <w:top w:val="none" w:sz="0" w:space="0" w:color="auto"/>
                <w:left w:val="none" w:sz="0" w:space="0" w:color="auto"/>
                <w:bottom w:val="none" w:sz="0" w:space="0" w:color="auto"/>
                <w:right w:val="none" w:sz="0" w:space="0" w:color="auto"/>
              </w:divBdr>
            </w:div>
            <w:div w:id="1739205861">
              <w:marLeft w:val="0"/>
              <w:marRight w:val="0"/>
              <w:marTop w:val="0"/>
              <w:marBottom w:val="0"/>
              <w:divBdr>
                <w:top w:val="none" w:sz="0" w:space="0" w:color="auto"/>
                <w:left w:val="none" w:sz="0" w:space="0" w:color="auto"/>
                <w:bottom w:val="none" w:sz="0" w:space="0" w:color="auto"/>
                <w:right w:val="none" w:sz="0" w:space="0" w:color="auto"/>
              </w:divBdr>
            </w:div>
            <w:div w:id="1558854632">
              <w:marLeft w:val="0"/>
              <w:marRight w:val="0"/>
              <w:marTop w:val="0"/>
              <w:marBottom w:val="0"/>
              <w:divBdr>
                <w:top w:val="none" w:sz="0" w:space="0" w:color="auto"/>
                <w:left w:val="none" w:sz="0" w:space="0" w:color="auto"/>
                <w:bottom w:val="none" w:sz="0" w:space="0" w:color="auto"/>
                <w:right w:val="none" w:sz="0" w:space="0" w:color="auto"/>
              </w:divBdr>
            </w:div>
            <w:div w:id="1482454893">
              <w:marLeft w:val="0"/>
              <w:marRight w:val="0"/>
              <w:marTop w:val="0"/>
              <w:marBottom w:val="0"/>
              <w:divBdr>
                <w:top w:val="none" w:sz="0" w:space="0" w:color="auto"/>
                <w:left w:val="none" w:sz="0" w:space="0" w:color="auto"/>
                <w:bottom w:val="none" w:sz="0" w:space="0" w:color="auto"/>
                <w:right w:val="none" w:sz="0" w:space="0" w:color="auto"/>
              </w:divBdr>
            </w:div>
            <w:div w:id="986594883">
              <w:marLeft w:val="0"/>
              <w:marRight w:val="0"/>
              <w:marTop w:val="0"/>
              <w:marBottom w:val="0"/>
              <w:divBdr>
                <w:top w:val="none" w:sz="0" w:space="0" w:color="auto"/>
                <w:left w:val="none" w:sz="0" w:space="0" w:color="auto"/>
                <w:bottom w:val="none" w:sz="0" w:space="0" w:color="auto"/>
                <w:right w:val="none" w:sz="0" w:space="0" w:color="auto"/>
              </w:divBdr>
            </w:div>
            <w:div w:id="637612720">
              <w:marLeft w:val="0"/>
              <w:marRight w:val="0"/>
              <w:marTop w:val="0"/>
              <w:marBottom w:val="0"/>
              <w:divBdr>
                <w:top w:val="none" w:sz="0" w:space="0" w:color="auto"/>
                <w:left w:val="none" w:sz="0" w:space="0" w:color="auto"/>
                <w:bottom w:val="none" w:sz="0" w:space="0" w:color="auto"/>
                <w:right w:val="none" w:sz="0" w:space="0" w:color="auto"/>
              </w:divBdr>
            </w:div>
            <w:div w:id="812598472">
              <w:marLeft w:val="0"/>
              <w:marRight w:val="0"/>
              <w:marTop w:val="0"/>
              <w:marBottom w:val="0"/>
              <w:divBdr>
                <w:top w:val="none" w:sz="0" w:space="0" w:color="auto"/>
                <w:left w:val="none" w:sz="0" w:space="0" w:color="auto"/>
                <w:bottom w:val="none" w:sz="0" w:space="0" w:color="auto"/>
                <w:right w:val="none" w:sz="0" w:space="0" w:color="auto"/>
              </w:divBdr>
            </w:div>
            <w:div w:id="1375809849">
              <w:marLeft w:val="0"/>
              <w:marRight w:val="0"/>
              <w:marTop w:val="0"/>
              <w:marBottom w:val="0"/>
              <w:divBdr>
                <w:top w:val="none" w:sz="0" w:space="0" w:color="auto"/>
                <w:left w:val="none" w:sz="0" w:space="0" w:color="auto"/>
                <w:bottom w:val="none" w:sz="0" w:space="0" w:color="auto"/>
                <w:right w:val="none" w:sz="0" w:space="0" w:color="auto"/>
              </w:divBdr>
            </w:div>
            <w:div w:id="1805007027">
              <w:marLeft w:val="0"/>
              <w:marRight w:val="0"/>
              <w:marTop w:val="0"/>
              <w:marBottom w:val="0"/>
              <w:divBdr>
                <w:top w:val="none" w:sz="0" w:space="0" w:color="auto"/>
                <w:left w:val="none" w:sz="0" w:space="0" w:color="auto"/>
                <w:bottom w:val="none" w:sz="0" w:space="0" w:color="auto"/>
                <w:right w:val="none" w:sz="0" w:space="0" w:color="auto"/>
              </w:divBdr>
            </w:div>
            <w:div w:id="1078406445">
              <w:marLeft w:val="0"/>
              <w:marRight w:val="0"/>
              <w:marTop w:val="0"/>
              <w:marBottom w:val="0"/>
              <w:divBdr>
                <w:top w:val="none" w:sz="0" w:space="0" w:color="auto"/>
                <w:left w:val="none" w:sz="0" w:space="0" w:color="auto"/>
                <w:bottom w:val="none" w:sz="0" w:space="0" w:color="auto"/>
                <w:right w:val="none" w:sz="0" w:space="0" w:color="auto"/>
              </w:divBdr>
            </w:div>
            <w:div w:id="608318307">
              <w:marLeft w:val="0"/>
              <w:marRight w:val="0"/>
              <w:marTop w:val="0"/>
              <w:marBottom w:val="0"/>
              <w:divBdr>
                <w:top w:val="none" w:sz="0" w:space="0" w:color="auto"/>
                <w:left w:val="none" w:sz="0" w:space="0" w:color="auto"/>
                <w:bottom w:val="none" w:sz="0" w:space="0" w:color="auto"/>
                <w:right w:val="none" w:sz="0" w:space="0" w:color="auto"/>
              </w:divBdr>
            </w:div>
          </w:divsChild>
        </w:div>
        <w:div w:id="1062481734">
          <w:marLeft w:val="0"/>
          <w:marRight w:val="0"/>
          <w:marTop w:val="0"/>
          <w:marBottom w:val="0"/>
          <w:divBdr>
            <w:top w:val="none" w:sz="0" w:space="0" w:color="auto"/>
            <w:left w:val="none" w:sz="0" w:space="0" w:color="auto"/>
            <w:bottom w:val="none" w:sz="0" w:space="0" w:color="auto"/>
            <w:right w:val="none" w:sz="0" w:space="0" w:color="auto"/>
          </w:divBdr>
          <w:divsChild>
            <w:div w:id="1577015441">
              <w:marLeft w:val="0"/>
              <w:marRight w:val="0"/>
              <w:marTop w:val="0"/>
              <w:marBottom w:val="0"/>
              <w:divBdr>
                <w:top w:val="none" w:sz="0" w:space="0" w:color="auto"/>
                <w:left w:val="none" w:sz="0" w:space="0" w:color="auto"/>
                <w:bottom w:val="none" w:sz="0" w:space="0" w:color="auto"/>
                <w:right w:val="none" w:sz="0" w:space="0" w:color="auto"/>
              </w:divBdr>
            </w:div>
            <w:div w:id="1171259876">
              <w:marLeft w:val="0"/>
              <w:marRight w:val="0"/>
              <w:marTop w:val="0"/>
              <w:marBottom w:val="0"/>
              <w:divBdr>
                <w:top w:val="none" w:sz="0" w:space="0" w:color="auto"/>
                <w:left w:val="none" w:sz="0" w:space="0" w:color="auto"/>
                <w:bottom w:val="none" w:sz="0" w:space="0" w:color="auto"/>
                <w:right w:val="none" w:sz="0" w:space="0" w:color="auto"/>
              </w:divBdr>
            </w:div>
            <w:div w:id="152261597">
              <w:marLeft w:val="0"/>
              <w:marRight w:val="0"/>
              <w:marTop w:val="0"/>
              <w:marBottom w:val="0"/>
              <w:divBdr>
                <w:top w:val="none" w:sz="0" w:space="0" w:color="auto"/>
                <w:left w:val="none" w:sz="0" w:space="0" w:color="auto"/>
                <w:bottom w:val="none" w:sz="0" w:space="0" w:color="auto"/>
                <w:right w:val="none" w:sz="0" w:space="0" w:color="auto"/>
              </w:divBdr>
            </w:div>
            <w:div w:id="1505045594">
              <w:marLeft w:val="0"/>
              <w:marRight w:val="0"/>
              <w:marTop w:val="0"/>
              <w:marBottom w:val="0"/>
              <w:divBdr>
                <w:top w:val="none" w:sz="0" w:space="0" w:color="auto"/>
                <w:left w:val="none" w:sz="0" w:space="0" w:color="auto"/>
                <w:bottom w:val="none" w:sz="0" w:space="0" w:color="auto"/>
                <w:right w:val="none" w:sz="0" w:space="0" w:color="auto"/>
              </w:divBdr>
            </w:div>
            <w:div w:id="239950105">
              <w:marLeft w:val="0"/>
              <w:marRight w:val="0"/>
              <w:marTop w:val="0"/>
              <w:marBottom w:val="0"/>
              <w:divBdr>
                <w:top w:val="none" w:sz="0" w:space="0" w:color="auto"/>
                <w:left w:val="none" w:sz="0" w:space="0" w:color="auto"/>
                <w:bottom w:val="none" w:sz="0" w:space="0" w:color="auto"/>
                <w:right w:val="none" w:sz="0" w:space="0" w:color="auto"/>
              </w:divBdr>
            </w:div>
          </w:divsChild>
        </w:div>
        <w:div w:id="1546598977">
          <w:marLeft w:val="0"/>
          <w:marRight w:val="0"/>
          <w:marTop w:val="0"/>
          <w:marBottom w:val="0"/>
          <w:divBdr>
            <w:top w:val="none" w:sz="0" w:space="0" w:color="auto"/>
            <w:left w:val="none" w:sz="0" w:space="0" w:color="auto"/>
            <w:bottom w:val="none" w:sz="0" w:space="0" w:color="auto"/>
            <w:right w:val="none" w:sz="0" w:space="0" w:color="auto"/>
          </w:divBdr>
          <w:divsChild>
            <w:div w:id="928805036">
              <w:marLeft w:val="0"/>
              <w:marRight w:val="0"/>
              <w:marTop w:val="0"/>
              <w:marBottom w:val="0"/>
              <w:divBdr>
                <w:top w:val="none" w:sz="0" w:space="0" w:color="auto"/>
                <w:left w:val="none" w:sz="0" w:space="0" w:color="auto"/>
                <w:bottom w:val="none" w:sz="0" w:space="0" w:color="auto"/>
                <w:right w:val="none" w:sz="0" w:space="0" w:color="auto"/>
              </w:divBdr>
            </w:div>
            <w:div w:id="752582327">
              <w:marLeft w:val="0"/>
              <w:marRight w:val="0"/>
              <w:marTop w:val="0"/>
              <w:marBottom w:val="0"/>
              <w:divBdr>
                <w:top w:val="none" w:sz="0" w:space="0" w:color="auto"/>
                <w:left w:val="none" w:sz="0" w:space="0" w:color="auto"/>
                <w:bottom w:val="none" w:sz="0" w:space="0" w:color="auto"/>
                <w:right w:val="none" w:sz="0" w:space="0" w:color="auto"/>
              </w:divBdr>
            </w:div>
          </w:divsChild>
        </w:div>
        <w:div w:id="1486360648">
          <w:marLeft w:val="0"/>
          <w:marRight w:val="0"/>
          <w:marTop w:val="0"/>
          <w:marBottom w:val="0"/>
          <w:divBdr>
            <w:top w:val="none" w:sz="0" w:space="0" w:color="auto"/>
            <w:left w:val="none" w:sz="0" w:space="0" w:color="auto"/>
            <w:bottom w:val="none" w:sz="0" w:space="0" w:color="auto"/>
            <w:right w:val="none" w:sz="0" w:space="0" w:color="auto"/>
          </w:divBdr>
          <w:divsChild>
            <w:div w:id="1612275232">
              <w:marLeft w:val="0"/>
              <w:marRight w:val="0"/>
              <w:marTop w:val="0"/>
              <w:marBottom w:val="0"/>
              <w:divBdr>
                <w:top w:val="none" w:sz="0" w:space="0" w:color="auto"/>
                <w:left w:val="none" w:sz="0" w:space="0" w:color="auto"/>
                <w:bottom w:val="none" w:sz="0" w:space="0" w:color="auto"/>
                <w:right w:val="none" w:sz="0" w:space="0" w:color="auto"/>
              </w:divBdr>
            </w:div>
            <w:div w:id="493179356">
              <w:marLeft w:val="0"/>
              <w:marRight w:val="0"/>
              <w:marTop w:val="0"/>
              <w:marBottom w:val="0"/>
              <w:divBdr>
                <w:top w:val="none" w:sz="0" w:space="0" w:color="auto"/>
                <w:left w:val="none" w:sz="0" w:space="0" w:color="auto"/>
                <w:bottom w:val="none" w:sz="0" w:space="0" w:color="auto"/>
                <w:right w:val="none" w:sz="0" w:space="0" w:color="auto"/>
              </w:divBdr>
            </w:div>
            <w:div w:id="146093930">
              <w:marLeft w:val="0"/>
              <w:marRight w:val="0"/>
              <w:marTop w:val="0"/>
              <w:marBottom w:val="0"/>
              <w:divBdr>
                <w:top w:val="none" w:sz="0" w:space="0" w:color="auto"/>
                <w:left w:val="none" w:sz="0" w:space="0" w:color="auto"/>
                <w:bottom w:val="none" w:sz="0" w:space="0" w:color="auto"/>
                <w:right w:val="none" w:sz="0" w:space="0" w:color="auto"/>
              </w:divBdr>
            </w:div>
            <w:div w:id="1691222938">
              <w:marLeft w:val="0"/>
              <w:marRight w:val="0"/>
              <w:marTop w:val="0"/>
              <w:marBottom w:val="0"/>
              <w:divBdr>
                <w:top w:val="none" w:sz="0" w:space="0" w:color="auto"/>
                <w:left w:val="none" w:sz="0" w:space="0" w:color="auto"/>
                <w:bottom w:val="none" w:sz="0" w:space="0" w:color="auto"/>
                <w:right w:val="none" w:sz="0" w:space="0" w:color="auto"/>
              </w:divBdr>
            </w:div>
            <w:div w:id="807236685">
              <w:marLeft w:val="0"/>
              <w:marRight w:val="0"/>
              <w:marTop w:val="0"/>
              <w:marBottom w:val="0"/>
              <w:divBdr>
                <w:top w:val="none" w:sz="0" w:space="0" w:color="auto"/>
                <w:left w:val="none" w:sz="0" w:space="0" w:color="auto"/>
                <w:bottom w:val="none" w:sz="0" w:space="0" w:color="auto"/>
                <w:right w:val="none" w:sz="0" w:space="0" w:color="auto"/>
              </w:divBdr>
            </w:div>
            <w:div w:id="1554343240">
              <w:marLeft w:val="0"/>
              <w:marRight w:val="0"/>
              <w:marTop w:val="0"/>
              <w:marBottom w:val="0"/>
              <w:divBdr>
                <w:top w:val="none" w:sz="0" w:space="0" w:color="auto"/>
                <w:left w:val="none" w:sz="0" w:space="0" w:color="auto"/>
                <w:bottom w:val="none" w:sz="0" w:space="0" w:color="auto"/>
                <w:right w:val="none" w:sz="0" w:space="0" w:color="auto"/>
              </w:divBdr>
            </w:div>
            <w:div w:id="810631019">
              <w:marLeft w:val="0"/>
              <w:marRight w:val="0"/>
              <w:marTop w:val="0"/>
              <w:marBottom w:val="0"/>
              <w:divBdr>
                <w:top w:val="none" w:sz="0" w:space="0" w:color="auto"/>
                <w:left w:val="none" w:sz="0" w:space="0" w:color="auto"/>
                <w:bottom w:val="none" w:sz="0" w:space="0" w:color="auto"/>
                <w:right w:val="none" w:sz="0" w:space="0" w:color="auto"/>
              </w:divBdr>
            </w:div>
            <w:div w:id="388306007">
              <w:marLeft w:val="0"/>
              <w:marRight w:val="0"/>
              <w:marTop w:val="0"/>
              <w:marBottom w:val="0"/>
              <w:divBdr>
                <w:top w:val="none" w:sz="0" w:space="0" w:color="auto"/>
                <w:left w:val="none" w:sz="0" w:space="0" w:color="auto"/>
                <w:bottom w:val="none" w:sz="0" w:space="0" w:color="auto"/>
                <w:right w:val="none" w:sz="0" w:space="0" w:color="auto"/>
              </w:divBdr>
            </w:div>
          </w:divsChild>
        </w:div>
        <w:div w:id="2025546084">
          <w:marLeft w:val="0"/>
          <w:marRight w:val="0"/>
          <w:marTop w:val="0"/>
          <w:marBottom w:val="0"/>
          <w:divBdr>
            <w:top w:val="none" w:sz="0" w:space="0" w:color="auto"/>
            <w:left w:val="none" w:sz="0" w:space="0" w:color="auto"/>
            <w:bottom w:val="none" w:sz="0" w:space="0" w:color="auto"/>
            <w:right w:val="none" w:sz="0" w:space="0" w:color="auto"/>
          </w:divBdr>
          <w:divsChild>
            <w:div w:id="957372045">
              <w:marLeft w:val="0"/>
              <w:marRight w:val="0"/>
              <w:marTop w:val="0"/>
              <w:marBottom w:val="0"/>
              <w:divBdr>
                <w:top w:val="none" w:sz="0" w:space="0" w:color="auto"/>
                <w:left w:val="none" w:sz="0" w:space="0" w:color="auto"/>
                <w:bottom w:val="none" w:sz="0" w:space="0" w:color="auto"/>
                <w:right w:val="none" w:sz="0" w:space="0" w:color="auto"/>
              </w:divBdr>
            </w:div>
          </w:divsChild>
        </w:div>
        <w:div w:id="802701003">
          <w:marLeft w:val="0"/>
          <w:marRight w:val="0"/>
          <w:marTop w:val="0"/>
          <w:marBottom w:val="0"/>
          <w:divBdr>
            <w:top w:val="none" w:sz="0" w:space="0" w:color="auto"/>
            <w:left w:val="none" w:sz="0" w:space="0" w:color="auto"/>
            <w:bottom w:val="none" w:sz="0" w:space="0" w:color="auto"/>
            <w:right w:val="none" w:sz="0" w:space="0" w:color="auto"/>
          </w:divBdr>
          <w:divsChild>
            <w:div w:id="1858419768">
              <w:marLeft w:val="0"/>
              <w:marRight w:val="0"/>
              <w:marTop w:val="0"/>
              <w:marBottom w:val="0"/>
              <w:divBdr>
                <w:top w:val="none" w:sz="0" w:space="0" w:color="auto"/>
                <w:left w:val="none" w:sz="0" w:space="0" w:color="auto"/>
                <w:bottom w:val="none" w:sz="0" w:space="0" w:color="auto"/>
                <w:right w:val="none" w:sz="0" w:space="0" w:color="auto"/>
              </w:divBdr>
            </w:div>
            <w:div w:id="1166283652">
              <w:marLeft w:val="0"/>
              <w:marRight w:val="0"/>
              <w:marTop w:val="0"/>
              <w:marBottom w:val="0"/>
              <w:divBdr>
                <w:top w:val="none" w:sz="0" w:space="0" w:color="auto"/>
                <w:left w:val="none" w:sz="0" w:space="0" w:color="auto"/>
                <w:bottom w:val="none" w:sz="0" w:space="0" w:color="auto"/>
                <w:right w:val="none" w:sz="0" w:space="0" w:color="auto"/>
              </w:divBdr>
            </w:div>
          </w:divsChild>
        </w:div>
        <w:div w:id="1518958892">
          <w:marLeft w:val="0"/>
          <w:marRight w:val="0"/>
          <w:marTop w:val="0"/>
          <w:marBottom w:val="0"/>
          <w:divBdr>
            <w:top w:val="none" w:sz="0" w:space="0" w:color="auto"/>
            <w:left w:val="none" w:sz="0" w:space="0" w:color="auto"/>
            <w:bottom w:val="none" w:sz="0" w:space="0" w:color="auto"/>
            <w:right w:val="none" w:sz="0" w:space="0" w:color="auto"/>
          </w:divBdr>
          <w:divsChild>
            <w:div w:id="2099328174">
              <w:marLeft w:val="0"/>
              <w:marRight w:val="0"/>
              <w:marTop w:val="0"/>
              <w:marBottom w:val="0"/>
              <w:divBdr>
                <w:top w:val="none" w:sz="0" w:space="0" w:color="auto"/>
                <w:left w:val="none" w:sz="0" w:space="0" w:color="auto"/>
                <w:bottom w:val="none" w:sz="0" w:space="0" w:color="auto"/>
                <w:right w:val="none" w:sz="0" w:space="0" w:color="auto"/>
              </w:divBdr>
            </w:div>
            <w:div w:id="153109057">
              <w:marLeft w:val="0"/>
              <w:marRight w:val="0"/>
              <w:marTop w:val="0"/>
              <w:marBottom w:val="0"/>
              <w:divBdr>
                <w:top w:val="none" w:sz="0" w:space="0" w:color="auto"/>
                <w:left w:val="none" w:sz="0" w:space="0" w:color="auto"/>
                <w:bottom w:val="none" w:sz="0" w:space="0" w:color="auto"/>
                <w:right w:val="none" w:sz="0" w:space="0" w:color="auto"/>
              </w:divBdr>
            </w:div>
            <w:div w:id="1515609091">
              <w:marLeft w:val="0"/>
              <w:marRight w:val="0"/>
              <w:marTop w:val="0"/>
              <w:marBottom w:val="0"/>
              <w:divBdr>
                <w:top w:val="none" w:sz="0" w:space="0" w:color="auto"/>
                <w:left w:val="none" w:sz="0" w:space="0" w:color="auto"/>
                <w:bottom w:val="none" w:sz="0" w:space="0" w:color="auto"/>
                <w:right w:val="none" w:sz="0" w:space="0" w:color="auto"/>
              </w:divBdr>
            </w:div>
            <w:div w:id="2075615196">
              <w:marLeft w:val="0"/>
              <w:marRight w:val="0"/>
              <w:marTop w:val="0"/>
              <w:marBottom w:val="0"/>
              <w:divBdr>
                <w:top w:val="none" w:sz="0" w:space="0" w:color="auto"/>
                <w:left w:val="none" w:sz="0" w:space="0" w:color="auto"/>
                <w:bottom w:val="none" w:sz="0" w:space="0" w:color="auto"/>
                <w:right w:val="none" w:sz="0" w:space="0" w:color="auto"/>
              </w:divBdr>
            </w:div>
            <w:div w:id="482743701">
              <w:marLeft w:val="0"/>
              <w:marRight w:val="0"/>
              <w:marTop w:val="0"/>
              <w:marBottom w:val="0"/>
              <w:divBdr>
                <w:top w:val="none" w:sz="0" w:space="0" w:color="auto"/>
                <w:left w:val="none" w:sz="0" w:space="0" w:color="auto"/>
                <w:bottom w:val="none" w:sz="0" w:space="0" w:color="auto"/>
                <w:right w:val="none" w:sz="0" w:space="0" w:color="auto"/>
              </w:divBdr>
            </w:div>
            <w:div w:id="12924487">
              <w:marLeft w:val="0"/>
              <w:marRight w:val="0"/>
              <w:marTop w:val="0"/>
              <w:marBottom w:val="0"/>
              <w:divBdr>
                <w:top w:val="none" w:sz="0" w:space="0" w:color="auto"/>
                <w:left w:val="none" w:sz="0" w:space="0" w:color="auto"/>
                <w:bottom w:val="none" w:sz="0" w:space="0" w:color="auto"/>
                <w:right w:val="none" w:sz="0" w:space="0" w:color="auto"/>
              </w:divBdr>
            </w:div>
          </w:divsChild>
        </w:div>
        <w:div w:id="1578981660">
          <w:marLeft w:val="0"/>
          <w:marRight w:val="0"/>
          <w:marTop w:val="0"/>
          <w:marBottom w:val="0"/>
          <w:divBdr>
            <w:top w:val="none" w:sz="0" w:space="0" w:color="auto"/>
            <w:left w:val="none" w:sz="0" w:space="0" w:color="auto"/>
            <w:bottom w:val="none" w:sz="0" w:space="0" w:color="auto"/>
            <w:right w:val="none" w:sz="0" w:space="0" w:color="auto"/>
          </w:divBdr>
          <w:divsChild>
            <w:div w:id="726610298">
              <w:marLeft w:val="0"/>
              <w:marRight w:val="0"/>
              <w:marTop w:val="0"/>
              <w:marBottom w:val="0"/>
              <w:divBdr>
                <w:top w:val="none" w:sz="0" w:space="0" w:color="auto"/>
                <w:left w:val="none" w:sz="0" w:space="0" w:color="auto"/>
                <w:bottom w:val="none" w:sz="0" w:space="0" w:color="auto"/>
                <w:right w:val="none" w:sz="0" w:space="0" w:color="auto"/>
              </w:divBdr>
            </w:div>
            <w:div w:id="735586542">
              <w:marLeft w:val="0"/>
              <w:marRight w:val="0"/>
              <w:marTop w:val="0"/>
              <w:marBottom w:val="0"/>
              <w:divBdr>
                <w:top w:val="none" w:sz="0" w:space="0" w:color="auto"/>
                <w:left w:val="none" w:sz="0" w:space="0" w:color="auto"/>
                <w:bottom w:val="none" w:sz="0" w:space="0" w:color="auto"/>
                <w:right w:val="none" w:sz="0" w:space="0" w:color="auto"/>
              </w:divBdr>
            </w:div>
            <w:div w:id="1254129519">
              <w:marLeft w:val="0"/>
              <w:marRight w:val="0"/>
              <w:marTop w:val="0"/>
              <w:marBottom w:val="0"/>
              <w:divBdr>
                <w:top w:val="none" w:sz="0" w:space="0" w:color="auto"/>
                <w:left w:val="none" w:sz="0" w:space="0" w:color="auto"/>
                <w:bottom w:val="none" w:sz="0" w:space="0" w:color="auto"/>
                <w:right w:val="none" w:sz="0" w:space="0" w:color="auto"/>
              </w:divBdr>
            </w:div>
            <w:div w:id="1963458616">
              <w:marLeft w:val="0"/>
              <w:marRight w:val="0"/>
              <w:marTop w:val="0"/>
              <w:marBottom w:val="0"/>
              <w:divBdr>
                <w:top w:val="none" w:sz="0" w:space="0" w:color="auto"/>
                <w:left w:val="none" w:sz="0" w:space="0" w:color="auto"/>
                <w:bottom w:val="none" w:sz="0" w:space="0" w:color="auto"/>
                <w:right w:val="none" w:sz="0" w:space="0" w:color="auto"/>
              </w:divBdr>
            </w:div>
            <w:div w:id="1789079909">
              <w:marLeft w:val="0"/>
              <w:marRight w:val="0"/>
              <w:marTop w:val="0"/>
              <w:marBottom w:val="0"/>
              <w:divBdr>
                <w:top w:val="none" w:sz="0" w:space="0" w:color="auto"/>
                <w:left w:val="none" w:sz="0" w:space="0" w:color="auto"/>
                <w:bottom w:val="none" w:sz="0" w:space="0" w:color="auto"/>
                <w:right w:val="none" w:sz="0" w:space="0" w:color="auto"/>
              </w:divBdr>
            </w:div>
            <w:div w:id="367804413">
              <w:marLeft w:val="0"/>
              <w:marRight w:val="0"/>
              <w:marTop w:val="0"/>
              <w:marBottom w:val="0"/>
              <w:divBdr>
                <w:top w:val="none" w:sz="0" w:space="0" w:color="auto"/>
                <w:left w:val="none" w:sz="0" w:space="0" w:color="auto"/>
                <w:bottom w:val="none" w:sz="0" w:space="0" w:color="auto"/>
                <w:right w:val="none" w:sz="0" w:space="0" w:color="auto"/>
              </w:divBdr>
            </w:div>
            <w:div w:id="1966427364">
              <w:marLeft w:val="0"/>
              <w:marRight w:val="0"/>
              <w:marTop w:val="0"/>
              <w:marBottom w:val="0"/>
              <w:divBdr>
                <w:top w:val="none" w:sz="0" w:space="0" w:color="auto"/>
                <w:left w:val="none" w:sz="0" w:space="0" w:color="auto"/>
                <w:bottom w:val="none" w:sz="0" w:space="0" w:color="auto"/>
                <w:right w:val="none" w:sz="0" w:space="0" w:color="auto"/>
              </w:divBdr>
            </w:div>
          </w:divsChild>
        </w:div>
        <w:div w:id="1117866415">
          <w:marLeft w:val="0"/>
          <w:marRight w:val="0"/>
          <w:marTop w:val="0"/>
          <w:marBottom w:val="0"/>
          <w:divBdr>
            <w:top w:val="none" w:sz="0" w:space="0" w:color="auto"/>
            <w:left w:val="none" w:sz="0" w:space="0" w:color="auto"/>
            <w:bottom w:val="none" w:sz="0" w:space="0" w:color="auto"/>
            <w:right w:val="none" w:sz="0" w:space="0" w:color="auto"/>
          </w:divBdr>
          <w:divsChild>
            <w:div w:id="647780671">
              <w:marLeft w:val="0"/>
              <w:marRight w:val="0"/>
              <w:marTop w:val="0"/>
              <w:marBottom w:val="0"/>
              <w:divBdr>
                <w:top w:val="none" w:sz="0" w:space="0" w:color="auto"/>
                <w:left w:val="none" w:sz="0" w:space="0" w:color="auto"/>
                <w:bottom w:val="none" w:sz="0" w:space="0" w:color="auto"/>
                <w:right w:val="none" w:sz="0" w:space="0" w:color="auto"/>
              </w:divBdr>
            </w:div>
            <w:div w:id="1543714731">
              <w:marLeft w:val="0"/>
              <w:marRight w:val="0"/>
              <w:marTop w:val="0"/>
              <w:marBottom w:val="0"/>
              <w:divBdr>
                <w:top w:val="none" w:sz="0" w:space="0" w:color="auto"/>
                <w:left w:val="none" w:sz="0" w:space="0" w:color="auto"/>
                <w:bottom w:val="none" w:sz="0" w:space="0" w:color="auto"/>
                <w:right w:val="none" w:sz="0" w:space="0" w:color="auto"/>
              </w:divBdr>
            </w:div>
          </w:divsChild>
        </w:div>
        <w:div w:id="816412852">
          <w:marLeft w:val="0"/>
          <w:marRight w:val="0"/>
          <w:marTop w:val="0"/>
          <w:marBottom w:val="0"/>
          <w:divBdr>
            <w:top w:val="none" w:sz="0" w:space="0" w:color="auto"/>
            <w:left w:val="none" w:sz="0" w:space="0" w:color="auto"/>
            <w:bottom w:val="none" w:sz="0" w:space="0" w:color="auto"/>
            <w:right w:val="none" w:sz="0" w:space="0" w:color="auto"/>
          </w:divBdr>
          <w:divsChild>
            <w:div w:id="1669289733">
              <w:marLeft w:val="0"/>
              <w:marRight w:val="0"/>
              <w:marTop w:val="0"/>
              <w:marBottom w:val="0"/>
              <w:divBdr>
                <w:top w:val="none" w:sz="0" w:space="0" w:color="auto"/>
                <w:left w:val="none" w:sz="0" w:space="0" w:color="auto"/>
                <w:bottom w:val="none" w:sz="0" w:space="0" w:color="auto"/>
                <w:right w:val="none" w:sz="0" w:space="0" w:color="auto"/>
              </w:divBdr>
            </w:div>
            <w:div w:id="1839612343">
              <w:marLeft w:val="0"/>
              <w:marRight w:val="0"/>
              <w:marTop w:val="0"/>
              <w:marBottom w:val="0"/>
              <w:divBdr>
                <w:top w:val="none" w:sz="0" w:space="0" w:color="auto"/>
                <w:left w:val="none" w:sz="0" w:space="0" w:color="auto"/>
                <w:bottom w:val="none" w:sz="0" w:space="0" w:color="auto"/>
                <w:right w:val="none" w:sz="0" w:space="0" w:color="auto"/>
              </w:divBdr>
            </w:div>
          </w:divsChild>
        </w:div>
        <w:div w:id="1512792653">
          <w:marLeft w:val="0"/>
          <w:marRight w:val="0"/>
          <w:marTop w:val="0"/>
          <w:marBottom w:val="0"/>
          <w:divBdr>
            <w:top w:val="none" w:sz="0" w:space="0" w:color="auto"/>
            <w:left w:val="none" w:sz="0" w:space="0" w:color="auto"/>
            <w:bottom w:val="none" w:sz="0" w:space="0" w:color="auto"/>
            <w:right w:val="none" w:sz="0" w:space="0" w:color="auto"/>
          </w:divBdr>
          <w:divsChild>
            <w:div w:id="884636266">
              <w:marLeft w:val="0"/>
              <w:marRight w:val="0"/>
              <w:marTop w:val="0"/>
              <w:marBottom w:val="0"/>
              <w:divBdr>
                <w:top w:val="none" w:sz="0" w:space="0" w:color="auto"/>
                <w:left w:val="none" w:sz="0" w:space="0" w:color="auto"/>
                <w:bottom w:val="none" w:sz="0" w:space="0" w:color="auto"/>
                <w:right w:val="none" w:sz="0" w:space="0" w:color="auto"/>
              </w:divBdr>
            </w:div>
          </w:divsChild>
        </w:div>
        <w:div w:id="1874078108">
          <w:marLeft w:val="0"/>
          <w:marRight w:val="0"/>
          <w:marTop w:val="0"/>
          <w:marBottom w:val="0"/>
          <w:divBdr>
            <w:top w:val="none" w:sz="0" w:space="0" w:color="auto"/>
            <w:left w:val="none" w:sz="0" w:space="0" w:color="auto"/>
            <w:bottom w:val="none" w:sz="0" w:space="0" w:color="auto"/>
            <w:right w:val="none" w:sz="0" w:space="0" w:color="auto"/>
          </w:divBdr>
          <w:divsChild>
            <w:div w:id="1109853920">
              <w:marLeft w:val="0"/>
              <w:marRight w:val="0"/>
              <w:marTop w:val="0"/>
              <w:marBottom w:val="0"/>
              <w:divBdr>
                <w:top w:val="none" w:sz="0" w:space="0" w:color="auto"/>
                <w:left w:val="none" w:sz="0" w:space="0" w:color="auto"/>
                <w:bottom w:val="none" w:sz="0" w:space="0" w:color="auto"/>
                <w:right w:val="none" w:sz="0" w:space="0" w:color="auto"/>
              </w:divBdr>
            </w:div>
            <w:div w:id="1234774952">
              <w:marLeft w:val="0"/>
              <w:marRight w:val="0"/>
              <w:marTop w:val="0"/>
              <w:marBottom w:val="0"/>
              <w:divBdr>
                <w:top w:val="none" w:sz="0" w:space="0" w:color="auto"/>
                <w:left w:val="none" w:sz="0" w:space="0" w:color="auto"/>
                <w:bottom w:val="none" w:sz="0" w:space="0" w:color="auto"/>
                <w:right w:val="none" w:sz="0" w:space="0" w:color="auto"/>
              </w:divBdr>
            </w:div>
          </w:divsChild>
        </w:div>
        <w:div w:id="972633699">
          <w:marLeft w:val="0"/>
          <w:marRight w:val="0"/>
          <w:marTop w:val="0"/>
          <w:marBottom w:val="0"/>
          <w:divBdr>
            <w:top w:val="none" w:sz="0" w:space="0" w:color="auto"/>
            <w:left w:val="none" w:sz="0" w:space="0" w:color="auto"/>
            <w:bottom w:val="none" w:sz="0" w:space="0" w:color="auto"/>
            <w:right w:val="none" w:sz="0" w:space="0" w:color="auto"/>
          </w:divBdr>
          <w:divsChild>
            <w:div w:id="1294020766">
              <w:marLeft w:val="0"/>
              <w:marRight w:val="0"/>
              <w:marTop w:val="0"/>
              <w:marBottom w:val="0"/>
              <w:divBdr>
                <w:top w:val="none" w:sz="0" w:space="0" w:color="auto"/>
                <w:left w:val="none" w:sz="0" w:space="0" w:color="auto"/>
                <w:bottom w:val="none" w:sz="0" w:space="0" w:color="auto"/>
                <w:right w:val="none" w:sz="0" w:space="0" w:color="auto"/>
              </w:divBdr>
            </w:div>
          </w:divsChild>
        </w:div>
        <w:div w:id="1905213596">
          <w:marLeft w:val="0"/>
          <w:marRight w:val="0"/>
          <w:marTop w:val="0"/>
          <w:marBottom w:val="0"/>
          <w:divBdr>
            <w:top w:val="none" w:sz="0" w:space="0" w:color="auto"/>
            <w:left w:val="none" w:sz="0" w:space="0" w:color="auto"/>
            <w:bottom w:val="none" w:sz="0" w:space="0" w:color="auto"/>
            <w:right w:val="none" w:sz="0" w:space="0" w:color="auto"/>
          </w:divBdr>
          <w:divsChild>
            <w:div w:id="245726320">
              <w:marLeft w:val="0"/>
              <w:marRight w:val="0"/>
              <w:marTop w:val="0"/>
              <w:marBottom w:val="0"/>
              <w:divBdr>
                <w:top w:val="none" w:sz="0" w:space="0" w:color="auto"/>
                <w:left w:val="none" w:sz="0" w:space="0" w:color="auto"/>
                <w:bottom w:val="none" w:sz="0" w:space="0" w:color="auto"/>
                <w:right w:val="none" w:sz="0" w:space="0" w:color="auto"/>
              </w:divBdr>
            </w:div>
          </w:divsChild>
        </w:div>
        <w:div w:id="1488014183">
          <w:marLeft w:val="0"/>
          <w:marRight w:val="0"/>
          <w:marTop w:val="0"/>
          <w:marBottom w:val="0"/>
          <w:divBdr>
            <w:top w:val="none" w:sz="0" w:space="0" w:color="auto"/>
            <w:left w:val="none" w:sz="0" w:space="0" w:color="auto"/>
            <w:bottom w:val="none" w:sz="0" w:space="0" w:color="auto"/>
            <w:right w:val="none" w:sz="0" w:space="0" w:color="auto"/>
          </w:divBdr>
          <w:divsChild>
            <w:div w:id="1247960675">
              <w:marLeft w:val="0"/>
              <w:marRight w:val="0"/>
              <w:marTop w:val="0"/>
              <w:marBottom w:val="0"/>
              <w:divBdr>
                <w:top w:val="none" w:sz="0" w:space="0" w:color="auto"/>
                <w:left w:val="none" w:sz="0" w:space="0" w:color="auto"/>
                <w:bottom w:val="none" w:sz="0" w:space="0" w:color="auto"/>
                <w:right w:val="none" w:sz="0" w:space="0" w:color="auto"/>
              </w:divBdr>
            </w:div>
            <w:div w:id="846167965">
              <w:marLeft w:val="0"/>
              <w:marRight w:val="0"/>
              <w:marTop w:val="0"/>
              <w:marBottom w:val="0"/>
              <w:divBdr>
                <w:top w:val="none" w:sz="0" w:space="0" w:color="auto"/>
                <w:left w:val="none" w:sz="0" w:space="0" w:color="auto"/>
                <w:bottom w:val="none" w:sz="0" w:space="0" w:color="auto"/>
                <w:right w:val="none" w:sz="0" w:space="0" w:color="auto"/>
              </w:divBdr>
            </w:div>
          </w:divsChild>
        </w:div>
        <w:div w:id="889078814">
          <w:marLeft w:val="0"/>
          <w:marRight w:val="0"/>
          <w:marTop w:val="0"/>
          <w:marBottom w:val="0"/>
          <w:divBdr>
            <w:top w:val="none" w:sz="0" w:space="0" w:color="auto"/>
            <w:left w:val="none" w:sz="0" w:space="0" w:color="auto"/>
            <w:bottom w:val="none" w:sz="0" w:space="0" w:color="auto"/>
            <w:right w:val="none" w:sz="0" w:space="0" w:color="auto"/>
          </w:divBdr>
          <w:divsChild>
            <w:div w:id="1291014748">
              <w:marLeft w:val="0"/>
              <w:marRight w:val="0"/>
              <w:marTop w:val="0"/>
              <w:marBottom w:val="0"/>
              <w:divBdr>
                <w:top w:val="none" w:sz="0" w:space="0" w:color="auto"/>
                <w:left w:val="none" w:sz="0" w:space="0" w:color="auto"/>
                <w:bottom w:val="none" w:sz="0" w:space="0" w:color="auto"/>
                <w:right w:val="none" w:sz="0" w:space="0" w:color="auto"/>
              </w:divBdr>
            </w:div>
          </w:divsChild>
        </w:div>
        <w:div w:id="261381638">
          <w:marLeft w:val="0"/>
          <w:marRight w:val="0"/>
          <w:marTop w:val="0"/>
          <w:marBottom w:val="0"/>
          <w:divBdr>
            <w:top w:val="none" w:sz="0" w:space="0" w:color="auto"/>
            <w:left w:val="none" w:sz="0" w:space="0" w:color="auto"/>
            <w:bottom w:val="none" w:sz="0" w:space="0" w:color="auto"/>
            <w:right w:val="none" w:sz="0" w:space="0" w:color="auto"/>
          </w:divBdr>
          <w:divsChild>
            <w:div w:id="1260411874">
              <w:marLeft w:val="0"/>
              <w:marRight w:val="0"/>
              <w:marTop w:val="0"/>
              <w:marBottom w:val="0"/>
              <w:divBdr>
                <w:top w:val="none" w:sz="0" w:space="0" w:color="auto"/>
                <w:left w:val="none" w:sz="0" w:space="0" w:color="auto"/>
                <w:bottom w:val="none" w:sz="0" w:space="0" w:color="auto"/>
                <w:right w:val="none" w:sz="0" w:space="0" w:color="auto"/>
              </w:divBdr>
            </w:div>
          </w:divsChild>
        </w:div>
        <w:div w:id="311523085">
          <w:marLeft w:val="0"/>
          <w:marRight w:val="0"/>
          <w:marTop w:val="0"/>
          <w:marBottom w:val="0"/>
          <w:divBdr>
            <w:top w:val="none" w:sz="0" w:space="0" w:color="auto"/>
            <w:left w:val="none" w:sz="0" w:space="0" w:color="auto"/>
            <w:bottom w:val="none" w:sz="0" w:space="0" w:color="auto"/>
            <w:right w:val="none" w:sz="0" w:space="0" w:color="auto"/>
          </w:divBdr>
          <w:divsChild>
            <w:div w:id="549919549">
              <w:marLeft w:val="0"/>
              <w:marRight w:val="0"/>
              <w:marTop w:val="0"/>
              <w:marBottom w:val="0"/>
              <w:divBdr>
                <w:top w:val="none" w:sz="0" w:space="0" w:color="auto"/>
                <w:left w:val="none" w:sz="0" w:space="0" w:color="auto"/>
                <w:bottom w:val="none" w:sz="0" w:space="0" w:color="auto"/>
                <w:right w:val="none" w:sz="0" w:space="0" w:color="auto"/>
              </w:divBdr>
            </w:div>
            <w:div w:id="210701854">
              <w:marLeft w:val="0"/>
              <w:marRight w:val="0"/>
              <w:marTop w:val="0"/>
              <w:marBottom w:val="0"/>
              <w:divBdr>
                <w:top w:val="none" w:sz="0" w:space="0" w:color="auto"/>
                <w:left w:val="none" w:sz="0" w:space="0" w:color="auto"/>
                <w:bottom w:val="none" w:sz="0" w:space="0" w:color="auto"/>
                <w:right w:val="none" w:sz="0" w:space="0" w:color="auto"/>
              </w:divBdr>
            </w:div>
          </w:divsChild>
        </w:div>
        <w:div w:id="275866917">
          <w:marLeft w:val="0"/>
          <w:marRight w:val="0"/>
          <w:marTop w:val="0"/>
          <w:marBottom w:val="0"/>
          <w:divBdr>
            <w:top w:val="none" w:sz="0" w:space="0" w:color="auto"/>
            <w:left w:val="none" w:sz="0" w:space="0" w:color="auto"/>
            <w:bottom w:val="none" w:sz="0" w:space="0" w:color="auto"/>
            <w:right w:val="none" w:sz="0" w:space="0" w:color="auto"/>
          </w:divBdr>
          <w:divsChild>
            <w:div w:id="1623263330">
              <w:marLeft w:val="0"/>
              <w:marRight w:val="0"/>
              <w:marTop w:val="0"/>
              <w:marBottom w:val="0"/>
              <w:divBdr>
                <w:top w:val="none" w:sz="0" w:space="0" w:color="auto"/>
                <w:left w:val="none" w:sz="0" w:space="0" w:color="auto"/>
                <w:bottom w:val="none" w:sz="0" w:space="0" w:color="auto"/>
                <w:right w:val="none" w:sz="0" w:space="0" w:color="auto"/>
              </w:divBdr>
            </w:div>
          </w:divsChild>
        </w:div>
        <w:div w:id="681975978">
          <w:marLeft w:val="0"/>
          <w:marRight w:val="0"/>
          <w:marTop w:val="0"/>
          <w:marBottom w:val="0"/>
          <w:divBdr>
            <w:top w:val="none" w:sz="0" w:space="0" w:color="auto"/>
            <w:left w:val="none" w:sz="0" w:space="0" w:color="auto"/>
            <w:bottom w:val="none" w:sz="0" w:space="0" w:color="auto"/>
            <w:right w:val="none" w:sz="0" w:space="0" w:color="auto"/>
          </w:divBdr>
          <w:divsChild>
            <w:div w:id="1473015039">
              <w:marLeft w:val="0"/>
              <w:marRight w:val="0"/>
              <w:marTop w:val="0"/>
              <w:marBottom w:val="0"/>
              <w:divBdr>
                <w:top w:val="none" w:sz="0" w:space="0" w:color="auto"/>
                <w:left w:val="none" w:sz="0" w:space="0" w:color="auto"/>
                <w:bottom w:val="none" w:sz="0" w:space="0" w:color="auto"/>
                <w:right w:val="none" w:sz="0" w:space="0" w:color="auto"/>
              </w:divBdr>
            </w:div>
          </w:divsChild>
        </w:div>
        <w:div w:id="1391540540">
          <w:marLeft w:val="0"/>
          <w:marRight w:val="0"/>
          <w:marTop w:val="0"/>
          <w:marBottom w:val="0"/>
          <w:divBdr>
            <w:top w:val="none" w:sz="0" w:space="0" w:color="auto"/>
            <w:left w:val="none" w:sz="0" w:space="0" w:color="auto"/>
            <w:bottom w:val="none" w:sz="0" w:space="0" w:color="auto"/>
            <w:right w:val="none" w:sz="0" w:space="0" w:color="auto"/>
          </w:divBdr>
          <w:divsChild>
            <w:div w:id="628634661">
              <w:marLeft w:val="0"/>
              <w:marRight w:val="0"/>
              <w:marTop w:val="0"/>
              <w:marBottom w:val="0"/>
              <w:divBdr>
                <w:top w:val="none" w:sz="0" w:space="0" w:color="auto"/>
                <w:left w:val="none" w:sz="0" w:space="0" w:color="auto"/>
                <w:bottom w:val="none" w:sz="0" w:space="0" w:color="auto"/>
                <w:right w:val="none" w:sz="0" w:space="0" w:color="auto"/>
              </w:divBdr>
            </w:div>
            <w:div w:id="317225581">
              <w:marLeft w:val="0"/>
              <w:marRight w:val="0"/>
              <w:marTop w:val="0"/>
              <w:marBottom w:val="0"/>
              <w:divBdr>
                <w:top w:val="none" w:sz="0" w:space="0" w:color="auto"/>
                <w:left w:val="none" w:sz="0" w:space="0" w:color="auto"/>
                <w:bottom w:val="none" w:sz="0" w:space="0" w:color="auto"/>
                <w:right w:val="none" w:sz="0" w:space="0" w:color="auto"/>
              </w:divBdr>
            </w:div>
          </w:divsChild>
        </w:div>
        <w:div w:id="599066591">
          <w:marLeft w:val="0"/>
          <w:marRight w:val="0"/>
          <w:marTop w:val="0"/>
          <w:marBottom w:val="0"/>
          <w:divBdr>
            <w:top w:val="none" w:sz="0" w:space="0" w:color="auto"/>
            <w:left w:val="none" w:sz="0" w:space="0" w:color="auto"/>
            <w:bottom w:val="none" w:sz="0" w:space="0" w:color="auto"/>
            <w:right w:val="none" w:sz="0" w:space="0" w:color="auto"/>
          </w:divBdr>
          <w:divsChild>
            <w:div w:id="1405109321">
              <w:marLeft w:val="0"/>
              <w:marRight w:val="0"/>
              <w:marTop w:val="0"/>
              <w:marBottom w:val="0"/>
              <w:divBdr>
                <w:top w:val="none" w:sz="0" w:space="0" w:color="auto"/>
                <w:left w:val="none" w:sz="0" w:space="0" w:color="auto"/>
                <w:bottom w:val="none" w:sz="0" w:space="0" w:color="auto"/>
                <w:right w:val="none" w:sz="0" w:space="0" w:color="auto"/>
              </w:divBdr>
            </w:div>
            <w:div w:id="769009247">
              <w:marLeft w:val="0"/>
              <w:marRight w:val="0"/>
              <w:marTop w:val="0"/>
              <w:marBottom w:val="0"/>
              <w:divBdr>
                <w:top w:val="none" w:sz="0" w:space="0" w:color="auto"/>
                <w:left w:val="none" w:sz="0" w:space="0" w:color="auto"/>
                <w:bottom w:val="none" w:sz="0" w:space="0" w:color="auto"/>
                <w:right w:val="none" w:sz="0" w:space="0" w:color="auto"/>
              </w:divBdr>
            </w:div>
            <w:div w:id="334698161">
              <w:marLeft w:val="0"/>
              <w:marRight w:val="0"/>
              <w:marTop w:val="0"/>
              <w:marBottom w:val="0"/>
              <w:divBdr>
                <w:top w:val="none" w:sz="0" w:space="0" w:color="auto"/>
                <w:left w:val="none" w:sz="0" w:space="0" w:color="auto"/>
                <w:bottom w:val="none" w:sz="0" w:space="0" w:color="auto"/>
                <w:right w:val="none" w:sz="0" w:space="0" w:color="auto"/>
              </w:divBdr>
            </w:div>
            <w:div w:id="104350574">
              <w:marLeft w:val="0"/>
              <w:marRight w:val="0"/>
              <w:marTop w:val="0"/>
              <w:marBottom w:val="0"/>
              <w:divBdr>
                <w:top w:val="none" w:sz="0" w:space="0" w:color="auto"/>
                <w:left w:val="none" w:sz="0" w:space="0" w:color="auto"/>
                <w:bottom w:val="none" w:sz="0" w:space="0" w:color="auto"/>
                <w:right w:val="none" w:sz="0" w:space="0" w:color="auto"/>
              </w:divBdr>
            </w:div>
            <w:div w:id="1556310052">
              <w:marLeft w:val="0"/>
              <w:marRight w:val="0"/>
              <w:marTop w:val="0"/>
              <w:marBottom w:val="0"/>
              <w:divBdr>
                <w:top w:val="none" w:sz="0" w:space="0" w:color="auto"/>
                <w:left w:val="none" w:sz="0" w:space="0" w:color="auto"/>
                <w:bottom w:val="none" w:sz="0" w:space="0" w:color="auto"/>
                <w:right w:val="none" w:sz="0" w:space="0" w:color="auto"/>
              </w:divBdr>
            </w:div>
            <w:div w:id="1481844925">
              <w:marLeft w:val="0"/>
              <w:marRight w:val="0"/>
              <w:marTop w:val="0"/>
              <w:marBottom w:val="0"/>
              <w:divBdr>
                <w:top w:val="none" w:sz="0" w:space="0" w:color="auto"/>
                <w:left w:val="none" w:sz="0" w:space="0" w:color="auto"/>
                <w:bottom w:val="none" w:sz="0" w:space="0" w:color="auto"/>
                <w:right w:val="none" w:sz="0" w:space="0" w:color="auto"/>
              </w:divBdr>
            </w:div>
            <w:div w:id="1538855174">
              <w:marLeft w:val="0"/>
              <w:marRight w:val="0"/>
              <w:marTop w:val="0"/>
              <w:marBottom w:val="0"/>
              <w:divBdr>
                <w:top w:val="none" w:sz="0" w:space="0" w:color="auto"/>
                <w:left w:val="none" w:sz="0" w:space="0" w:color="auto"/>
                <w:bottom w:val="none" w:sz="0" w:space="0" w:color="auto"/>
                <w:right w:val="none" w:sz="0" w:space="0" w:color="auto"/>
              </w:divBdr>
            </w:div>
          </w:divsChild>
        </w:div>
        <w:div w:id="1879315481">
          <w:marLeft w:val="0"/>
          <w:marRight w:val="0"/>
          <w:marTop w:val="0"/>
          <w:marBottom w:val="0"/>
          <w:divBdr>
            <w:top w:val="none" w:sz="0" w:space="0" w:color="auto"/>
            <w:left w:val="none" w:sz="0" w:space="0" w:color="auto"/>
            <w:bottom w:val="none" w:sz="0" w:space="0" w:color="auto"/>
            <w:right w:val="none" w:sz="0" w:space="0" w:color="auto"/>
          </w:divBdr>
          <w:divsChild>
            <w:div w:id="2000232243">
              <w:marLeft w:val="0"/>
              <w:marRight w:val="0"/>
              <w:marTop w:val="0"/>
              <w:marBottom w:val="0"/>
              <w:divBdr>
                <w:top w:val="none" w:sz="0" w:space="0" w:color="auto"/>
                <w:left w:val="none" w:sz="0" w:space="0" w:color="auto"/>
                <w:bottom w:val="none" w:sz="0" w:space="0" w:color="auto"/>
                <w:right w:val="none" w:sz="0" w:space="0" w:color="auto"/>
              </w:divBdr>
            </w:div>
            <w:div w:id="2118329800">
              <w:marLeft w:val="0"/>
              <w:marRight w:val="0"/>
              <w:marTop w:val="0"/>
              <w:marBottom w:val="0"/>
              <w:divBdr>
                <w:top w:val="none" w:sz="0" w:space="0" w:color="auto"/>
                <w:left w:val="none" w:sz="0" w:space="0" w:color="auto"/>
                <w:bottom w:val="none" w:sz="0" w:space="0" w:color="auto"/>
                <w:right w:val="none" w:sz="0" w:space="0" w:color="auto"/>
              </w:divBdr>
            </w:div>
          </w:divsChild>
        </w:div>
        <w:div w:id="271862183">
          <w:marLeft w:val="0"/>
          <w:marRight w:val="0"/>
          <w:marTop w:val="0"/>
          <w:marBottom w:val="0"/>
          <w:divBdr>
            <w:top w:val="none" w:sz="0" w:space="0" w:color="auto"/>
            <w:left w:val="none" w:sz="0" w:space="0" w:color="auto"/>
            <w:bottom w:val="none" w:sz="0" w:space="0" w:color="auto"/>
            <w:right w:val="none" w:sz="0" w:space="0" w:color="auto"/>
          </w:divBdr>
          <w:divsChild>
            <w:div w:id="549803868">
              <w:marLeft w:val="0"/>
              <w:marRight w:val="0"/>
              <w:marTop w:val="0"/>
              <w:marBottom w:val="0"/>
              <w:divBdr>
                <w:top w:val="none" w:sz="0" w:space="0" w:color="auto"/>
                <w:left w:val="none" w:sz="0" w:space="0" w:color="auto"/>
                <w:bottom w:val="none" w:sz="0" w:space="0" w:color="auto"/>
                <w:right w:val="none" w:sz="0" w:space="0" w:color="auto"/>
              </w:divBdr>
            </w:div>
            <w:div w:id="18707417">
              <w:marLeft w:val="0"/>
              <w:marRight w:val="0"/>
              <w:marTop w:val="0"/>
              <w:marBottom w:val="0"/>
              <w:divBdr>
                <w:top w:val="none" w:sz="0" w:space="0" w:color="auto"/>
                <w:left w:val="none" w:sz="0" w:space="0" w:color="auto"/>
                <w:bottom w:val="none" w:sz="0" w:space="0" w:color="auto"/>
                <w:right w:val="none" w:sz="0" w:space="0" w:color="auto"/>
              </w:divBdr>
            </w:div>
            <w:div w:id="1956670315">
              <w:marLeft w:val="0"/>
              <w:marRight w:val="0"/>
              <w:marTop w:val="0"/>
              <w:marBottom w:val="0"/>
              <w:divBdr>
                <w:top w:val="none" w:sz="0" w:space="0" w:color="auto"/>
                <w:left w:val="none" w:sz="0" w:space="0" w:color="auto"/>
                <w:bottom w:val="none" w:sz="0" w:space="0" w:color="auto"/>
                <w:right w:val="none" w:sz="0" w:space="0" w:color="auto"/>
              </w:divBdr>
            </w:div>
          </w:divsChild>
        </w:div>
        <w:div w:id="1185360201">
          <w:marLeft w:val="0"/>
          <w:marRight w:val="0"/>
          <w:marTop w:val="0"/>
          <w:marBottom w:val="0"/>
          <w:divBdr>
            <w:top w:val="none" w:sz="0" w:space="0" w:color="auto"/>
            <w:left w:val="none" w:sz="0" w:space="0" w:color="auto"/>
            <w:bottom w:val="none" w:sz="0" w:space="0" w:color="auto"/>
            <w:right w:val="none" w:sz="0" w:space="0" w:color="auto"/>
          </w:divBdr>
          <w:divsChild>
            <w:div w:id="708988348">
              <w:marLeft w:val="0"/>
              <w:marRight w:val="0"/>
              <w:marTop w:val="0"/>
              <w:marBottom w:val="0"/>
              <w:divBdr>
                <w:top w:val="none" w:sz="0" w:space="0" w:color="auto"/>
                <w:left w:val="none" w:sz="0" w:space="0" w:color="auto"/>
                <w:bottom w:val="none" w:sz="0" w:space="0" w:color="auto"/>
                <w:right w:val="none" w:sz="0" w:space="0" w:color="auto"/>
              </w:divBdr>
            </w:div>
          </w:divsChild>
        </w:div>
        <w:div w:id="414472776">
          <w:marLeft w:val="0"/>
          <w:marRight w:val="0"/>
          <w:marTop w:val="0"/>
          <w:marBottom w:val="0"/>
          <w:divBdr>
            <w:top w:val="none" w:sz="0" w:space="0" w:color="auto"/>
            <w:left w:val="none" w:sz="0" w:space="0" w:color="auto"/>
            <w:bottom w:val="none" w:sz="0" w:space="0" w:color="auto"/>
            <w:right w:val="none" w:sz="0" w:space="0" w:color="auto"/>
          </w:divBdr>
          <w:divsChild>
            <w:div w:id="1458179003">
              <w:marLeft w:val="0"/>
              <w:marRight w:val="0"/>
              <w:marTop w:val="0"/>
              <w:marBottom w:val="0"/>
              <w:divBdr>
                <w:top w:val="none" w:sz="0" w:space="0" w:color="auto"/>
                <w:left w:val="none" w:sz="0" w:space="0" w:color="auto"/>
                <w:bottom w:val="none" w:sz="0" w:space="0" w:color="auto"/>
                <w:right w:val="none" w:sz="0" w:space="0" w:color="auto"/>
              </w:divBdr>
            </w:div>
          </w:divsChild>
        </w:div>
        <w:div w:id="403338023">
          <w:marLeft w:val="0"/>
          <w:marRight w:val="0"/>
          <w:marTop w:val="0"/>
          <w:marBottom w:val="0"/>
          <w:divBdr>
            <w:top w:val="none" w:sz="0" w:space="0" w:color="auto"/>
            <w:left w:val="none" w:sz="0" w:space="0" w:color="auto"/>
            <w:bottom w:val="none" w:sz="0" w:space="0" w:color="auto"/>
            <w:right w:val="none" w:sz="0" w:space="0" w:color="auto"/>
          </w:divBdr>
          <w:divsChild>
            <w:div w:id="627709382">
              <w:marLeft w:val="0"/>
              <w:marRight w:val="0"/>
              <w:marTop w:val="0"/>
              <w:marBottom w:val="0"/>
              <w:divBdr>
                <w:top w:val="none" w:sz="0" w:space="0" w:color="auto"/>
                <w:left w:val="none" w:sz="0" w:space="0" w:color="auto"/>
                <w:bottom w:val="none" w:sz="0" w:space="0" w:color="auto"/>
                <w:right w:val="none" w:sz="0" w:space="0" w:color="auto"/>
              </w:divBdr>
            </w:div>
            <w:div w:id="1280189546">
              <w:marLeft w:val="0"/>
              <w:marRight w:val="0"/>
              <w:marTop w:val="0"/>
              <w:marBottom w:val="0"/>
              <w:divBdr>
                <w:top w:val="none" w:sz="0" w:space="0" w:color="auto"/>
                <w:left w:val="none" w:sz="0" w:space="0" w:color="auto"/>
                <w:bottom w:val="none" w:sz="0" w:space="0" w:color="auto"/>
                <w:right w:val="none" w:sz="0" w:space="0" w:color="auto"/>
              </w:divBdr>
            </w:div>
          </w:divsChild>
        </w:div>
        <w:div w:id="1398094598">
          <w:marLeft w:val="0"/>
          <w:marRight w:val="0"/>
          <w:marTop w:val="0"/>
          <w:marBottom w:val="0"/>
          <w:divBdr>
            <w:top w:val="none" w:sz="0" w:space="0" w:color="auto"/>
            <w:left w:val="none" w:sz="0" w:space="0" w:color="auto"/>
            <w:bottom w:val="none" w:sz="0" w:space="0" w:color="auto"/>
            <w:right w:val="none" w:sz="0" w:space="0" w:color="auto"/>
          </w:divBdr>
          <w:divsChild>
            <w:div w:id="1041596137">
              <w:marLeft w:val="0"/>
              <w:marRight w:val="0"/>
              <w:marTop w:val="0"/>
              <w:marBottom w:val="0"/>
              <w:divBdr>
                <w:top w:val="none" w:sz="0" w:space="0" w:color="auto"/>
                <w:left w:val="none" w:sz="0" w:space="0" w:color="auto"/>
                <w:bottom w:val="none" w:sz="0" w:space="0" w:color="auto"/>
                <w:right w:val="none" w:sz="0" w:space="0" w:color="auto"/>
              </w:divBdr>
            </w:div>
          </w:divsChild>
        </w:div>
        <w:div w:id="1170490034">
          <w:marLeft w:val="0"/>
          <w:marRight w:val="0"/>
          <w:marTop w:val="0"/>
          <w:marBottom w:val="0"/>
          <w:divBdr>
            <w:top w:val="none" w:sz="0" w:space="0" w:color="auto"/>
            <w:left w:val="none" w:sz="0" w:space="0" w:color="auto"/>
            <w:bottom w:val="none" w:sz="0" w:space="0" w:color="auto"/>
            <w:right w:val="none" w:sz="0" w:space="0" w:color="auto"/>
          </w:divBdr>
          <w:divsChild>
            <w:div w:id="2020572404">
              <w:marLeft w:val="0"/>
              <w:marRight w:val="0"/>
              <w:marTop w:val="0"/>
              <w:marBottom w:val="0"/>
              <w:divBdr>
                <w:top w:val="none" w:sz="0" w:space="0" w:color="auto"/>
                <w:left w:val="none" w:sz="0" w:space="0" w:color="auto"/>
                <w:bottom w:val="none" w:sz="0" w:space="0" w:color="auto"/>
                <w:right w:val="none" w:sz="0" w:space="0" w:color="auto"/>
              </w:divBdr>
            </w:div>
          </w:divsChild>
        </w:div>
        <w:div w:id="986669734">
          <w:marLeft w:val="0"/>
          <w:marRight w:val="0"/>
          <w:marTop w:val="0"/>
          <w:marBottom w:val="0"/>
          <w:divBdr>
            <w:top w:val="none" w:sz="0" w:space="0" w:color="auto"/>
            <w:left w:val="none" w:sz="0" w:space="0" w:color="auto"/>
            <w:bottom w:val="none" w:sz="0" w:space="0" w:color="auto"/>
            <w:right w:val="none" w:sz="0" w:space="0" w:color="auto"/>
          </w:divBdr>
          <w:divsChild>
            <w:div w:id="1171792516">
              <w:marLeft w:val="0"/>
              <w:marRight w:val="0"/>
              <w:marTop w:val="0"/>
              <w:marBottom w:val="0"/>
              <w:divBdr>
                <w:top w:val="none" w:sz="0" w:space="0" w:color="auto"/>
                <w:left w:val="none" w:sz="0" w:space="0" w:color="auto"/>
                <w:bottom w:val="none" w:sz="0" w:space="0" w:color="auto"/>
                <w:right w:val="none" w:sz="0" w:space="0" w:color="auto"/>
              </w:divBdr>
            </w:div>
            <w:div w:id="1043555099">
              <w:marLeft w:val="0"/>
              <w:marRight w:val="0"/>
              <w:marTop w:val="0"/>
              <w:marBottom w:val="0"/>
              <w:divBdr>
                <w:top w:val="none" w:sz="0" w:space="0" w:color="auto"/>
                <w:left w:val="none" w:sz="0" w:space="0" w:color="auto"/>
                <w:bottom w:val="none" w:sz="0" w:space="0" w:color="auto"/>
                <w:right w:val="none" w:sz="0" w:space="0" w:color="auto"/>
              </w:divBdr>
            </w:div>
          </w:divsChild>
        </w:div>
        <w:div w:id="26108706">
          <w:marLeft w:val="0"/>
          <w:marRight w:val="0"/>
          <w:marTop w:val="0"/>
          <w:marBottom w:val="0"/>
          <w:divBdr>
            <w:top w:val="none" w:sz="0" w:space="0" w:color="auto"/>
            <w:left w:val="none" w:sz="0" w:space="0" w:color="auto"/>
            <w:bottom w:val="none" w:sz="0" w:space="0" w:color="auto"/>
            <w:right w:val="none" w:sz="0" w:space="0" w:color="auto"/>
          </w:divBdr>
          <w:divsChild>
            <w:div w:id="653686255">
              <w:marLeft w:val="0"/>
              <w:marRight w:val="0"/>
              <w:marTop w:val="0"/>
              <w:marBottom w:val="0"/>
              <w:divBdr>
                <w:top w:val="none" w:sz="0" w:space="0" w:color="auto"/>
                <w:left w:val="none" w:sz="0" w:space="0" w:color="auto"/>
                <w:bottom w:val="none" w:sz="0" w:space="0" w:color="auto"/>
                <w:right w:val="none" w:sz="0" w:space="0" w:color="auto"/>
              </w:divBdr>
            </w:div>
          </w:divsChild>
        </w:div>
        <w:div w:id="1624967942">
          <w:marLeft w:val="0"/>
          <w:marRight w:val="0"/>
          <w:marTop w:val="0"/>
          <w:marBottom w:val="0"/>
          <w:divBdr>
            <w:top w:val="none" w:sz="0" w:space="0" w:color="auto"/>
            <w:left w:val="none" w:sz="0" w:space="0" w:color="auto"/>
            <w:bottom w:val="none" w:sz="0" w:space="0" w:color="auto"/>
            <w:right w:val="none" w:sz="0" w:space="0" w:color="auto"/>
          </w:divBdr>
          <w:divsChild>
            <w:div w:id="10149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1889">
      <w:bodyDiv w:val="1"/>
      <w:marLeft w:val="0"/>
      <w:marRight w:val="0"/>
      <w:marTop w:val="0"/>
      <w:marBottom w:val="0"/>
      <w:divBdr>
        <w:top w:val="none" w:sz="0" w:space="0" w:color="auto"/>
        <w:left w:val="none" w:sz="0" w:space="0" w:color="auto"/>
        <w:bottom w:val="none" w:sz="0" w:space="0" w:color="auto"/>
        <w:right w:val="none" w:sz="0" w:space="0" w:color="auto"/>
      </w:divBdr>
    </w:div>
    <w:div w:id="18305572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ndrews.ac.uk/careers/" TargetMode="External"/><Relationship Id="rId18" Type="http://schemas.openxmlformats.org/officeDocument/2006/relationships/hyperlink" Target="https://teachinscotland.scot/" TargetMode="External"/><Relationship Id="rId26" Type="http://schemas.openxmlformats.org/officeDocument/2006/relationships/image" Target="media/image1.tiff"/><Relationship Id="rId39" Type="http://schemas.openxmlformats.org/officeDocument/2006/relationships/hyperlink" Target="https://www.st-andrews.ac.uk/media/academic-matters/id4002resources/ID4002%20Marking%20Schedule%20for%20End%20of%20Module%20Report%202024.docx" TargetMode="External"/><Relationship Id="rId21" Type="http://schemas.openxmlformats.org/officeDocument/2006/relationships/hyperlink" Target="https://www.nottingham.ac.uk/studyingeffectively/writing/writingtasks/reflective.aspx" TargetMode="External"/><Relationship Id="rId34" Type="http://schemas.openxmlformats.org/officeDocument/2006/relationships/hyperlink" Target="mailto:rta1@st-andrews.ac.uk" TargetMode="External"/><Relationship Id="rId42" Type="http://schemas.openxmlformats.org/officeDocument/2006/relationships/hyperlink" Target="https://www.st-andrews.ac.uk/media/academic-matters/id4002resources/ID4002%20Midplacement%20Report%20Form%202024.docx" TargetMode="External"/><Relationship Id="rId47" Type="http://schemas.openxmlformats.org/officeDocument/2006/relationships/hyperlink" Target="https://education.gov.scot/parentzone/" TargetMode="External"/><Relationship Id="rId50" Type="http://schemas.openxmlformats.org/officeDocument/2006/relationships/hyperlink" Target="https://scotlandscurriculum.scot/"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teachfirst.org.uk/" TargetMode="External"/><Relationship Id="rId29" Type="http://schemas.openxmlformats.org/officeDocument/2006/relationships/hyperlink" Target="mailto:jsoc@st-andrews.ac.uk" TargetMode="External"/><Relationship Id="rId11" Type="http://schemas.openxmlformats.org/officeDocument/2006/relationships/hyperlink" Target="https://www.st-andrews.ac.uk/students/academic/interdisciplinary-modules/communication-teaching-arts/" TargetMode="External"/><Relationship Id="rId24" Type="http://schemas.openxmlformats.org/officeDocument/2006/relationships/hyperlink" Target="https://www.st-andrews.ac.uk/digital-standards/accessibility/accessible-material/" TargetMode="External"/><Relationship Id="rId32" Type="http://schemas.openxmlformats.org/officeDocument/2006/relationships/hyperlink" Target="mailto:nstb@st-andrews.ac.uk" TargetMode="External"/><Relationship Id="rId37" Type="http://schemas.openxmlformats.org/officeDocument/2006/relationships/hyperlink" Target="https://www.st-andrews.ac.uk/media/academic-matters/id4002resources/ID4002%20Special%20Project%20proposal%20Template%202024.docx" TargetMode="External"/><Relationship Id="rId40" Type="http://schemas.openxmlformats.org/officeDocument/2006/relationships/hyperlink" Target="https://www.st-andrews.ac.uk/media/academic-matters/id4002resources/ID4002%20Teacher-Mentor%20Assessment%20Form%202024.docx" TargetMode="External"/><Relationship Id="rId45" Type="http://schemas.openxmlformats.org/officeDocument/2006/relationships/hyperlink" Target="https://www.st-andrews.ac.uk/policy/staff-employee-relations-protection-of-vulnerable-groups/safeguarding-of-children-vulnerable-adults-prevention-of-radicalisation-policy.pdf" TargetMode="External"/><Relationship Id="rId53" Type="http://schemas.openxmlformats.org/officeDocument/2006/relationships/hyperlink" Target="http://www.st-andrews.ac.uk/media/human-resources/policies/safeguarding-children-policy.pdf"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gtcs.org.uk/student-teach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scot/Topics/Education/Schools/Teaching/ITE" TargetMode="External"/><Relationship Id="rId22" Type="http://schemas.openxmlformats.org/officeDocument/2006/relationships/hyperlink" Target="https://libguides.reading.ac.uk/reflective/writing" TargetMode="External"/><Relationship Id="rId27" Type="http://schemas.openxmlformats.org/officeDocument/2006/relationships/hyperlink" Target="mailto:es61@st-andrews.ac.uk" TargetMode="External"/><Relationship Id="rId30" Type="http://schemas.openxmlformats.org/officeDocument/2006/relationships/hyperlink" Target="mailto:lj14@st-andrews.ac.uk" TargetMode="External"/><Relationship Id="rId35" Type="http://schemas.openxmlformats.org/officeDocument/2006/relationships/hyperlink" Target="mailto:arthistdot@st-andrews.ac.uk" TargetMode="External"/><Relationship Id="rId43" Type="http://schemas.openxmlformats.org/officeDocument/2006/relationships/hyperlink" Target="https://www.st-andrews.ac.uk/hr/edi/eia/engagement/safeguardingofchildrenvulnerableadultsandpreventionofradicalisation/" TargetMode="External"/><Relationship Id="rId48" Type="http://schemas.openxmlformats.org/officeDocument/2006/relationships/hyperlink" Target="https://education.gov.scot/parentzone/Documents/GreatLearninginScotland.pdf"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scotland.gov.uk/Publications/2008/06/06104407/4" TargetMode="External"/><Relationship Id="rId3" Type="http://schemas.openxmlformats.org/officeDocument/2006/relationships/customXml" Target="../customXml/item3.xml"/><Relationship Id="rId12" Type="http://schemas.openxmlformats.org/officeDocument/2006/relationships/hyperlink" Target="https://www.st-andrews.ac.uk/students/money/otherinformation/paymentofstudentexpenses/" TargetMode="External"/><Relationship Id="rId17" Type="http://schemas.openxmlformats.org/officeDocument/2006/relationships/hyperlink" Target="https://www.ucas.com/postgraduate/teacher-training/train-teach-scotland" TargetMode="External"/><Relationship Id="rId25" Type="http://schemas.openxmlformats.org/officeDocument/2006/relationships/hyperlink" Target="http://doi.org/10.1037/0003-066X.63.9.852" TargetMode="External"/><Relationship Id="rId33" Type="http://schemas.openxmlformats.org/officeDocument/2006/relationships/hyperlink" Target="mailto:cr30@st-andrews.ac.uk" TargetMode="External"/><Relationship Id="rId38" Type="http://schemas.openxmlformats.org/officeDocument/2006/relationships/hyperlink" Target="https://www.st-andrews.ac.uk/media/academic-matters/id4002resources/ID4002%20Special%20Project%20Proposal%20Marking%20Schedule%202024.docx" TargetMode="External"/><Relationship Id="rId46" Type="http://schemas.openxmlformats.org/officeDocument/2006/relationships/hyperlink" Target="https://education.gov.scot/" TargetMode="External"/><Relationship Id="rId20" Type="http://schemas.openxmlformats.org/officeDocument/2006/relationships/hyperlink" Target="https://www.port.ac.uk/student-life/help-and-advice/study-skills/written-assignments/reflective-writing-introduction" TargetMode="External"/><Relationship Id="rId41" Type="http://schemas.openxmlformats.org/officeDocument/2006/relationships/hyperlink" Target="https://www.st-andrews.ac.uk/media/academic-matters/id4002resources/ID4002%20Attendance%20Log%202024.doc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niversityofstandrews907-my.sharepoint.com/personal/es61_st-andrews_ac_uk/Documents/ID4002%202024-2025/handbooks/&#8226;%09https:/getintoteaching.education.gov.uk/explore-my-options/teacher-training-routes" TargetMode="External"/><Relationship Id="rId23" Type="http://schemas.openxmlformats.org/officeDocument/2006/relationships/hyperlink" Target="https://bit.ly/2vld0q9" TargetMode="External"/><Relationship Id="rId28" Type="http://schemas.openxmlformats.org/officeDocument/2006/relationships/hyperlink" Target="mailto:es61@st-andrews.ac.uk" TargetMode="External"/><Relationship Id="rId36" Type="http://schemas.openxmlformats.org/officeDocument/2006/relationships/hyperlink" Target="https://www.st-andrews.ac.uk/students/academic/interdisciplinary-modules/communication-teaching-arts/downloads/" TargetMode="External"/><Relationship Id="rId49" Type="http://schemas.openxmlformats.org/officeDocument/2006/relationships/hyperlink" Target="https://education.gov.scot/parentzone/Documents/CfEFactfileOverview.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mailto:mam5@st-andrews.ac.uk" TargetMode="External"/><Relationship Id="rId44" Type="http://schemas.openxmlformats.org/officeDocument/2006/relationships/hyperlink" Target="http://www.st-andrews.ac.uk/media/data-protection/documents/student-confidentiality-code.pdf" TargetMode="External"/><Relationship Id="rId52" Type="http://schemas.openxmlformats.org/officeDocument/2006/relationships/hyperlink" Target="https://www.sqa.org.uk/sqa/files_ccc/Guide_to_Scottish_Qualific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919C7F80A1924CB02BF4AF797918CA" ma:contentTypeVersion="6" ma:contentTypeDescription="Create a new document." ma:contentTypeScope="" ma:versionID="ab0079acb9035e8038327b56145b98cb">
  <xsd:schema xmlns:xsd="http://www.w3.org/2001/XMLSchema" xmlns:xs="http://www.w3.org/2001/XMLSchema" xmlns:p="http://schemas.microsoft.com/office/2006/metadata/properties" xmlns:ns2="2e6c9e18-af56-461d-b5b1-9da131569893" targetNamespace="http://schemas.microsoft.com/office/2006/metadata/properties" ma:root="true" ma:fieldsID="2cbf0b2834818ee9df035060039cf69f" ns2:_="">
    <xsd:import namespace="2e6c9e18-af56-461d-b5b1-9da1315698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c9e18-af56-461d-b5b1-9da1315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0B3AEF-F2B7-49DD-97C6-A480534F03FC}">
  <ds:schemaRefs>
    <ds:schemaRef ds:uri="http://schemas.microsoft.com/sharepoint/v3/contenttype/forms"/>
  </ds:schemaRefs>
</ds:datastoreItem>
</file>

<file path=customXml/itemProps2.xml><?xml version="1.0" encoding="utf-8"?>
<ds:datastoreItem xmlns:ds="http://schemas.openxmlformats.org/officeDocument/2006/customXml" ds:itemID="{9AC0BAA0-8EF6-174C-9936-413CCCF3B3A9}">
  <ds:schemaRefs>
    <ds:schemaRef ds:uri="http://schemas.openxmlformats.org/officeDocument/2006/bibliography"/>
  </ds:schemaRefs>
</ds:datastoreItem>
</file>

<file path=customXml/itemProps3.xml><?xml version="1.0" encoding="utf-8"?>
<ds:datastoreItem xmlns:ds="http://schemas.openxmlformats.org/officeDocument/2006/customXml" ds:itemID="{E25C1BF3-6B20-408D-B529-BE88DFC1D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c9e18-af56-461d-b5b1-9da131569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C4E7C-76BB-411F-910A-BBA4170BF6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.~WRD0003</Template>
  <TotalTime>4</TotalTime>
  <Pages>46</Pages>
  <Words>18064</Words>
  <Characters>102968</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ID4002 Module Handbook 2024-2025</vt:lpstr>
    </vt:vector>
  </TitlesOfParts>
  <Manager/>
  <Company>University of St Andrws</Company>
  <LinksUpToDate>false</LinksUpToDate>
  <CharactersWithSpaces>120791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ID4002 Module Handbook 2024-2025</dc:title>
  <dc:subject/>
  <dc:creator>Eric Stoddart</dc:creator>
  <cp:keywords/>
  <dc:description/>
  <cp:lastModifiedBy>Eric Stoddart</cp:lastModifiedBy>
  <cp:revision>6</cp:revision>
  <cp:lastPrinted>2016-09-01T17:12:00Z</cp:lastPrinted>
  <dcterms:created xsi:type="dcterms:W3CDTF">2024-09-10T10:34:00Z</dcterms:created>
  <dcterms:modified xsi:type="dcterms:W3CDTF">2024-09-10T10:37:00Z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0x01010089919C7F80A1924CB02BF4AF797918CA</vt:lpwstr>
  </property>
</Properties>
</file>